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F71DB" w14:textId="77777777" w:rsidR="00E91E00" w:rsidRPr="00E91E00" w:rsidRDefault="00E91E00" w:rsidP="00E91E00">
      <w:r w:rsidRPr="00E91E00">
        <w:rPr>
          <w:noProof/>
          <w:lang w:val="es-ES"/>
        </w:rPr>
        <mc:AlternateContent>
          <mc:Choice Requires="wps">
            <w:drawing>
              <wp:anchor distT="0" distB="0" distL="114300" distR="114300" simplePos="0" relativeHeight="251661312" behindDoc="0" locked="0" layoutInCell="1" allowOverlap="1" wp14:anchorId="360BE210" wp14:editId="00EC40A1">
                <wp:simplePos x="0" y="0"/>
                <wp:positionH relativeFrom="column">
                  <wp:posOffset>2514600</wp:posOffset>
                </wp:positionH>
                <wp:positionV relativeFrom="paragraph">
                  <wp:posOffset>3314700</wp:posOffset>
                </wp:positionV>
                <wp:extent cx="3200400" cy="1714500"/>
                <wp:effectExtent l="0" t="0" r="0" b="12700"/>
                <wp:wrapSquare wrapText="bothSides"/>
                <wp:docPr id="3" name="Cuadro de texto 3"/>
                <wp:cNvGraphicFramePr/>
                <a:graphic xmlns:a="http://schemas.openxmlformats.org/drawingml/2006/main">
                  <a:graphicData uri="http://schemas.microsoft.com/office/word/2010/wordprocessingShape">
                    <wps:wsp>
                      <wps:cNvSpPr txBox="1"/>
                      <wps:spPr>
                        <a:xfrm>
                          <a:off x="0" y="0"/>
                          <a:ext cx="32004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9A546B" w14:textId="77777777" w:rsidR="002B58FD" w:rsidRPr="00E91E00" w:rsidRDefault="002B58FD" w:rsidP="00E91E00">
                            <w:pPr>
                              <w:pStyle w:val="Prrafobsico"/>
                              <w:spacing w:line="240" w:lineRule="atLeast"/>
                              <w:ind w:left="142" w:right="142"/>
                              <w:rPr>
                                <w:rFonts w:ascii="Helvetica" w:hAnsi="Helvetica" w:cs="NewsGothicMT-Bold"/>
                                <w:b/>
                                <w:bCs/>
                                <w:color w:val="EEECE1" w:themeColor="background2"/>
                                <w:spacing w:val="-20"/>
                                <w:sz w:val="80"/>
                                <w:szCs w:val="80"/>
                                <w14:textOutline w14:w="9525" w14:cap="flat" w14:cmpd="sng" w14:algn="ctr">
                                  <w14:noFill/>
                                  <w14:prstDash w14:val="solid"/>
                                  <w14:round/>
                                </w14:textOutline>
                              </w:rPr>
                            </w:pPr>
                            <w:r w:rsidRPr="00E91E00">
                              <w:rPr>
                                <w:rFonts w:ascii="Helvetica" w:hAnsi="Helvetica" w:cs="NewsGothicMT-Bold"/>
                                <w:b/>
                                <w:bCs/>
                                <w:color w:val="EEECE1" w:themeColor="background2"/>
                                <w:spacing w:val="-20"/>
                                <w:sz w:val="80"/>
                                <w:szCs w:val="80"/>
                                <w14:textOutline w14:w="9525" w14:cap="flat" w14:cmpd="sng" w14:algn="ctr">
                                  <w14:noFill/>
                                  <w14:prstDash w14:val="solid"/>
                                  <w14:round/>
                                </w14:textOutline>
                              </w:rPr>
                              <w:t>PREMIOS</w:t>
                            </w:r>
                          </w:p>
                          <w:p w14:paraId="70A56A4E" w14:textId="77777777" w:rsidR="002B58FD" w:rsidRPr="00E91E00" w:rsidRDefault="002B58FD" w:rsidP="00E91E00">
                            <w:pPr>
                              <w:pStyle w:val="Prrafobsico"/>
                              <w:spacing w:line="240" w:lineRule="atLeast"/>
                              <w:ind w:left="142" w:right="142"/>
                              <w:rPr>
                                <w:rFonts w:ascii="Helvetica" w:hAnsi="Helvetica" w:cs="NewsGothicMT-Bold"/>
                                <w:b/>
                                <w:bCs/>
                                <w:color w:val="FFFFFF" w:themeColor="background1"/>
                                <w:spacing w:val="-20"/>
                                <w:sz w:val="80"/>
                                <w:szCs w:val="80"/>
                                <w14:textOutline w14:w="9525" w14:cap="flat" w14:cmpd="sng" w14:algn="ctr">
                                  <w14:noFill/>
                                  <w14:prstDash w14:val="solid"/>
                                  <w14:round/>
                                </w14:textOutline>
                                <w14:textFill>
                                  <w14:noFill/>
                                </w14:textFill>
                              </w:rPr>
                            </w:pPr>
                            <w:r w:rsidRPr="00E91E00">
                              <w:rPr>
                                <w:rFonts w:ascii="Helvetica" w:hAnsi="Helvetica" w:cs="NewsGothicMT-Bold"/>
                                <w:b/>
                                <w:bCs/>
                                <w:color w:val="EEECE1" w:themeColor="background2"/>
                                <w:spacing w:val="-20"/>
                                <w:sz w:val="80"/>
                                <w:szCs w:val="80"/>
                                <w14:textOutline w14:w="9525" w14:cap="flat" w14:cmpd="sng" w14:algn="ctr">
                                  <w14:noFill/>
                                  <w14:prstDash w14:val="solid"/>
                                  <w14:round/>
                                </w14:textOutline>
                              </w:rPr>
                              <w:t>EIKON 2018</w:t>
                            </w:r>
                          </w:p>
                          <w:p w14:paraId="14EC1F96" w14:textId="77777777" w:rsidR="002B58FD" w:rsidRDefault="002B58FD" w:rsidP="00E91E00">
                            <w:pPr>
                              <w:spacing w:line="24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BE210" id="_x0000_t202" coordsize="21600,21600" o:spt="202" path="m,l,21600r21600,l21600,xe">
                <v:stroke joinstyle="miter"/>
                <v:path gradientshapeok="t" o:connecttype="rect"/>
              </v:shapetype>
              <v:shape id="Cuadro de texto 3" o:spid="_x0000_s1026" type="#_x0000_t202" style="position:absolute;margin-left:198pt;margin-top:261pt;width:252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J5rgIAAKs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jylRrMESLTasNEBKQZzoHJBjT1KrbYbYB41o111Bh8Ue9RaVPvdOmsb/MSuCdqR7t6cYPRGOymMs&#10;WhqjiaMtOU3SGR7Qf/R6XRvrPgloiBdyarCGgVq2vbGuh44Q/5qCZVXXoY61+k2BPnuNCI3Q32YZ&#10;hoKiR/qgQpFeFrPTaXE6O5+cFLNkkibx2aQo4unkelnERZwuF+fp1c8hzvF+5Dnpcw+S29XCe63V&#10;FyGR0kCBV4RmFovakC3DNmScC+UCeyFCRHuUxCzec3HAhzxCfu+53DMyvgzK7S83lQIT+H4Tdvlt&#10;DFn2eCzaQd5edN2qG3plBeUOW8VAP3FW82WF5bxh1t0zgyOGLYBrw93hR9bQ5hQGiZI1mB9/03s8&#10;dj5aKWlxZHNqv2+YEZTUnxXOxHmSpn7GwyHFiuLBHFpWhxa1aRaA5UhwQWkeRI939ShKA80TbpfC&#10;v4ompji+nVM3igvXLxLcTlwURQDhVGvmbtSD5t61r45v1sfuiRk9dLQfq1sYh5tlbxq7x/qbCoqN&#10;A1mFrvcE96wOxONGCHMzbC+/cg7PAfW6Y+e/AAAA//8DAFBLAwQUAAYACAAAACEAZo6wXt4AAAAL&#10;AQAADwAAAGRycy9kb3ducmV2LnhtbEyPT0/DMAzF70h8h8hI3FhCYYOWuhMCcQVt/JG4ZY3XVjRO&#10;1WRr+faYE9ye7afn3yvXs+/VkcbYBUa4XBhQxHVwHTcIb69PF7egYrLsbB+YEL4pwro6PSlt4cLE&#10;GzpuU6MkhGNhEdqUhkLrWLfkbVyEgVhu+zB6m2QcG+1GO0m473VmzEp727F8aO1ADy3VX9uDR3h/&#10;3n9+XJuX5tEvhynMRrPPNeL52Xx/ByrRnP7M8Isv6FAJ0y4c2EXVI1zlK+mSEJZZJkIcuTEidgg3&#10;uWx0Ver/HaofAAAA//8DAFBLAQItABQABgAIAAAAIQC2gziS/gAAAOEBAAATAAAAAAAAAAAAAAAA&#10;AAAAAABbQ29udGVudF9UeXBlc10ueG1sUEsBAi0AFAAGAAgAAAAhADj9If/WAAAAlAEAAAsAAAAA&#10;AAAAAAAAAAAALwEAAF9yZWxzLy5yZWxzUEsBAi0AFAAGAAgAAAAhADCfknmuAgAAqwUAAA4AAAAA&#10;AAAAAAAAAAAALgIAAGRycy9lMm9Eb2MueG1sUEsBAi0AFAAGAAgAAAAhAGaOsF7eAAAACwEAAA8A&#10;AAAAAAAAAAAAAAAACAUAAGRycy9kb3ducmV2LnhtbFBLBQYAAAAABAAEAPMAAAATBgAAAAA=&#10;" filled="f" stroked="f">
                <v:textbox>
                  <w:txbxContent>
                    <w:p w14:paraId="399A546B" w14:textId="77777777" w:rsidR="002B58FD" w:rsidRPr="00E91E00" w:rsidRDefault="002B58FD" w:rsidP="00E91E00">
                      <w:pPr>
                        <w:pStyle w:val="Prrafobsico"/>
                        <w:spacing w:line="240" w:lineRule="atLeast"/>
                        <w:ind w:left="142" w:right="142"/>
                        <w:rPr>
                          <w:rFonts w:ascii="Helvetica" w:hAnsi="Helvetica" w:cs="NewsGothicMT-Bold"/>
                          <w:b/>
                          <w:bCs/>
                          <w:color w:val="EEECE1" w:themeColor="background2"/>
                          <w:spacing w:val="-20"/>
                          <w:sz w:val="80"/>
                          <w:szCs w:val="80"/>
                          <w14:textOutline w14:w="9525" w14:cap="flat" w14:cmpd="sng" w14:algn="ctr">
                            <w14:noFill/>
                            <w14:prstDash w14:val="solid"/>
                            <w14:round/>
                          </w14:textOutline>
                        </w:rPr>
                      </w:pPr>
                      <w:r w:rsidRPr="00E91E00">
                        <w:rPr>
                          <w:rFonts w:ascii="Helvetica" w:hAnsi="Helvetica" w:cs="NewsGothicMT-Bold"/>
                          <w:b/>
                          <w:bCs/>
                          <w:color w:val="EEECE1" w:themeColor="background2"/>
                          <w:spacing w:val="-20"/>
                          <w:sz w:val="80"/>
                          <w:szCs w:val="80"/>
                          <w14:textOutline w14:w="9525" w14:cap="flat" w14:cmpd="sng" w14:algn="ctr">
                            <w14:noFill/>
                            <w14:prstDash w14:val="solid"/>
                            <w14:round/>
                          </w14:textOutline>
                        </w:rPr>
                        <w:t>PREMIOS</w:t>
                      </w:r>
                    </w:p>
                    <w:p w14:paraId="70A56A4E" w14:textId="77777777" w:rsidR="002B58FD" w:rsidRPr="00E91E00" w:rsidRDefault="002B58FD" w:rsidP="00E91E00">
                      <w:pPr>
                        <w:pStyle w:val="Prrafobsico"/>
                        <w:spacing w:line="240" w:lineRule="atLeast"/>
                        <w:ind w:left="142" w:right="142"/>
                        <w:rPr>
                          <w:rFonts w:ascii="Helvetica" w:hAnsi="Helvetica" w:cs="NewsGothicMT-Bold"/>
                          <w:b/>
                          <w:bCs/>
                          <w:color w:val="FFFFFF" w:themeColor="background1"/>
                          <w:spacing w:val="-20"/>
                          <w:sz w:val="80"/>
                          <w:szCs w:val="80"/>
                          <w14:textOutline w14:w="9525" w14:cap="flat" w14:cmpd="sng" w14:algn="ctr">
                            <w14:noFill/>
                            <w14:prstDash w14:val="solid"/>
                            <w14:round/>
                          </w14:textOutline>
                          <w14:textFill>
                            <w14:noFill/>
                          </w14:textFill>
                        </w:rPr>
                      </w:pPr>
                      <w:r w:rsidRPr="00E91E00">
                        <w:rPr>
                          <w:rFonts w:ascii="Helvetica" w:hAnsi="Helvetica" w:cs="NewsGothicMT-Bold"/>
                          <w:b/>
                          <w:bCs/>
                          <w:color w:val="EEECE1" w:themeColor="background2"/>
                          <w:spacing w:val="-20"/>
                          <w:sz w:val="80"/>
                          <w:szCs w:val="80"/>
                          <w14:textOutline w14:w="9525" w14:cap="flat" w14:cmpd="sng" w14:algn="ctr">
                            <w14:noFill/>
                            <w14:prstDash w14:val="solid"/>
                            <w14:round/>
                          </w14:textOutline>
                        </w:rPr>
                        <w:t>EIKON 2018</w:t>
                      </w:r>
                    </w:p>
                    <w:p w14:paraId="14EC1F96" w14:textId="77777777" w:rsidR="002B58FD" w:rsidRDefault="002B58FD" w:rsidP="00E91E00">
                      <w:pPr>
                        <w:spacing w:line="240" w:lineRule="atLeast"/>
                      </w:pPr>
                    </w:p>
                  </w:txbxContent>
                </v:textbox>
                <w10:wrap type="square"/>
              </v:shape>
            </w:pict>
          </mc:Fallback>
        </mc:AlternateContent>
      </w:r>
      <w:r w:rsidRPr="00E91E00">
        <w:rPr>
          <w:noProof/>
          <w:lang w:val="es-ES"/>
        </w:rPr>
        <mc:AlternateContent>
          <mc:Choice Requires="wps">
            <w:drawing>
              <wp:anchor distT="0" distB="0" distL="114300" distR="114300" simplePos="0" relativeHeight="251659264" behindDoc="0" locked="0" layoutInCell="1" allowOverlap="1" wp14:anchorId="0278188A" wp14:editId="54521484">
                <wp:simplePos x="0" y="0"/>
                <wp:positionH relativeFrom="column">
                  <wp:posOffset>0</wp:posOffset>
                </wp:positionH>
                <wp:positionV relativeFrom="paragraph">
                  <wp:posOffset>0</wp:posOffset>
                </wp:positionV>
                <wp:extent cx="297815" cy="26987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297815" cy="269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FD36A2" w14:textId="77777777" w:rsidR="002B58FD" w:rsidRPr="00976DCD" w:rsidRDefault="002B58FD" w:rsidP="00E91E00">
                            <w:pPr>
                              <w:rPr>
                                <w:noProof/>
                                <w:lang w:val="es-E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78188A" id="Cuadro de texto 1" o:spid="_x0000_s1027" type="#_x0000_t202" style="position:absolute;margin-left:0;margin-top:0;width:23.45pt;height:21.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cWYAIAAKsEAAAOAAAAZHJzL2Uyb0RvYy54bWysVEuL2zAQvhf6H4TuiR/kaeIs3oSUQthd&#10;yJY9K7KcGGyNkJTYael/70h2sum2p9KLPC+NZr75xouHtq7IWWhTgkxpNAwpEZJDXspDSr+9bgYz&#10;SoxlMmcVSJHSizD0Yfn506JRiYjhCFUuNMEk0iSNSunRWpUEgeFHUTMzBCUkOgvQNbOo6kOQa9Zg&#10;9roK4jCcBA3oXGngwhi0rjsnXfr8RSG4fS4KIyypUoq1WX9qf+7dGSwXLDlopo4l78tg/1BFzUqJ&#10;j95SrZll5KTLP1LVJddgoLBDDnUARVFy4XvAbqLwQze7I1PC94LgGHWDyfy/tPzp/KJJmePsKJGs&#10;xhGtTizXQHJBrGgtkMiB1CiTYOxOYbRtH6F1F3q7QaPrvS107b7YFUE/wn25QYyZCEdjPJ/OojEl&#10;HF3xZD6bjl2W4P2y0sZ+EVATJ6RU4wQ9sOy8NbYLvYa4tyRsyqpCO0sq+ZsBc3YW4WnQ3WYJFoKi&#10;i3Ql+RH9WI2ncTYdzweTbBwNRlE4G2RZGA/WmyzMwtFmNR89/uzrvN4PHCJd506y7b7tYexR2UN+&#10;QbA0dJwzim9KbGnLjH1hGkmG+ODi2Gc8igqalEIvUXIE/f1vdhePs0cvJQ2SNqUSt4qS6qtETsyj&#10;0chx3Csj7AkVfe/Z33vkqV4BbgXOHWvzoou31VUsNNRvuF2ZexNdTHJ8OaX2Kq5st0i4nVxkmQ9C&#10;Vitmt3KnuEvtcHbjem3fmFb9TB2tnuBKbpZ8GG0X624alZ0sDtjP3aHcYYp8cQpuhGdOv71u5e51&#10;H/X+j1n+AgAA//8DAFBLAwQUAAYACAAAACEAI7S/A9gAAAADAQAADwAAAGRycy9kb3ducmV2Lnht&#10;bEyPQU/DMAyF70j8h8hI3Fi6apu20nRCA87A4Ad4jWlKG6dqsq3w6zFc4OIn61nvfS63k+/VicbY&#10;BjYwn2WgiOtgW24MvL0+3qxBxYRssQ9MBj4pwra6vCixsOHML3Tap0ZJCMcCDbiUhkLrWDvyGGdh&#10;IBbvPYwek6xjo+2IZwn3vc6zbKU9tiwNDgfaOaq7/dEbWGf+qes2+XP0i6/50u3uw8PwYcz11XR3&#10;CyrRlP6O4Qdf0KESpkM4so2qNyCPpN8p3mK1AXUQzZegq1L/Z6++AQAA//8DAFBLAQItABQABgAI&#10;AAAAIQC2gziS/gAAAOEBAAATAAAAAAAAAAAAAAAAAAAAAABbQ29udGVudF9UeXBlc10ueG1sUEsB&#10;Ai0AFAAGAAgAAAAhADj9If/WAAAAlAEAAAsAAAAAAAAAAAAAAAAALwEAAF9yZWxzLy5yZWxzUEsB&#10;Ai0AFAAGAAgAAAAhABWFZxZgAgAAqwQAAA4AAAAAAAAAAAAAAAAALgIAAGRycy9lMm9Eb2MueG1s&#10;UEsBAi0AFAAGAAgAAAAhACO0vwPYAAAAAwEAAA8AAAAAAAAAAAAAAAAAugQAAGRycy9kb3ducmV2&#10;LnhtbFBLBQYAAAAABAAEAPMAAAC/BQAAAAA=&#10;" filled="f" stroked="f">
                <v:textbox style="mso-fit-shape-to-text:t">
                  <w:txbxContent>
                    <w:p w14:paraId="0FFD36A2" w14:textId="77777777" w:rsidR="002B58FD" w:rsidRPr="00976DCD" w:rsidRDefault="002B58FD" w:rsidP="00E91E00">
                      <w:pPr>
                        <w:rPr>
                          <w:noProof/>
                          <w:lang w:val="es-ES"/>
                        </w:rPr>
                      </w:pPr>
                    </w:p>
                  </w:txbxContent>
                </v:textbox>
                <w10:wrap type="square"/>
              </v:shape>
            </w:pict>
          </mc:Fallback>
        </mc:AlternateContent>
      </w:r>
      <w:r w:rsidRPr="00E91E00">
        <w:rPr>
          <w:noProof/>
          <w:lang w:val="es-ES"/>
        </w:rPr>
        <w:drawing>
          <wp:anchor distT="0" distB="0" distL="114300" distR="114300" simplePos="0" relativeHeight="251660288" behindDoc="0" locked="0" layoutInCell="1" allowOverlap="1" wp14:anchorId="6BE9DBA2" wp14:editId="059BD8FB">
            <wp:simplePos x="0" y="0"/>
            <wp:positionH relativeFrom="margin">
              <wp:align>center</wp:align>
            </wp:positionH>
            <wp:positionV relativeFrom="margin">
              <wp:align>center</wp:align>
            </wp:positionV>
            <wp:extent cx="7559675" cy="1069276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jpg"/>
                    <pic:cNvPicPr/>
                  </pic:nvPicPr>
                  <pic:blipFill>
                    <a:blip r:embed="rId5">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p>
    <w:p w14:paraId="3AFFBCD2" w14:textId="77777777" w:rsidR="00E91E00" w:rsidRDefault="00E91E00">
      <w:r>
        <w:br w:type="page"/>
      </w:r>
    </w:p>
    <w:p w14:paraId="7FFB8B18" w14:textId="28E68A7B" w:rsidR="00E91E00" w:rsidRDefault="002B58FD">
      <w:r w:rsidRPr="00E91E00">
        <w:rPr>
          <w:noProof/>
          <w:lang w:val="es-ES"/>
        </w:rPr>
        <w:lastRenderedPageBreak/>
        <mc:AlternateContent>
          <mc:Choice Requires="wps">
            <w:drawing>
              <wp:anchor distT="0" distB="0" distL="114300" distR="114300" simplePos="0" relativeHeight="251689984" behindDoc="0" locked="0" layoutInCell="1" allowOverlap="1" wp14:anchorId="5BF2C188" wp14:editId="104CDDB5">
                <wp:simplePos x="0" y="0"/>
                <wp:positionH relativeFrom="column">
                  <wp:posOffset>2628900</wp:posOffset>
                </wp:positionH>
                <wp:positionV relativeFrom="paragraph">
                  <wp:posOffset>571500</wp:posOffset>
                </wp:positionV>
                <wp:extent cx="3048000" cy="935990"/>
                <wp:effectExtent l="0" t="0" r="0" b="3810"/>
                <wp:wrapSquare wrapText="bothSides"/>
                <wp:docPr id="26" name="Cuadro de texto 26"/>
                <wp:cNvGraphicFramePr/>
                <a:graphic xmlns:a="http://schemas.openxmlformats.org/drawingml/2006/main">
                  <a:graphicData uri="http://schemas.microsoft.com/office/word/2010/wordprocessingShape">
                    <wps:wsp>
                      <wps:cNvSpPr txBox="1"/>
                      <wps:spPr>
                        <a:xfrm>
                          <a:off x="0" y="0"/>
                          <a:ext cx="30480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3834C6" w14:textId="77777777" w:rsidR="002B58FD" w:rsidRPr="002B58FD" w:rsidRDefault="002B58FD" w:rsidP="002470D9">
                            <w:pPr>
                              <w:widowControl w:val="0"/>
                              <w:autoSpaceDE w:val="0"/>
                              <w:autoSpaceDN w:val="0"/>
                              <w:adjustRightInd w:val="0"/>
                              <w:spacing w:line="288" w:lineRule="auto"/>
                              <w:ind w:left="142" w:right="142"/>
                              <w:jc w:val="both"/>
                              <w:textAlignment w:val="center"/>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pPr>
                            <w:r w:rsidRPr="002B58FD">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t>PREMIOS EIKON 2018</w:t>
                            </w:r>
                          </w:p>
                          <w:p w14:paraId="3EA481F2" w14:textId="77777777" w:rsidR="002B58FD" w:rsidRPr="002B58FD" w:rsidRDefault="002B58FD"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2C188" id="Cuadro de texto 26" o:spid="_x0000_s1028" type="#_x0000_t202" style="position:absolute;margin-left:207pt;margin-top:45pt;width:240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z3mtAIAALMFAAAOAAAAZHJzL2Uyb0RvYy54bWysVE1v2zAMvQ/YfxB0T+2kTtcYdQo3RYYB&#10;RVusHXpWZKkxJouapMTOhv33UXKcZt0uHXaxKfKJIh8/Li67RpGtsK4GXdDxSUqJ0ByqWj8X9Mvj&#10;cnROifNMV0yBFgXdCUcv5+/fXbQmFxNYg6qEJehEu7w1BV17b/IkcXwtGuZOwAiNRgm2YR6P9jmp&#10;LGvRe6OSSZqeJS3YyljgwjnUXvdGOo/+pRTc30nphCeqoBibj18bv6vwTeYXLH+2zKxrvg+D/UMU&#10;Das1Pnpwdc08Ixtb/+GqqbkFB9KfcGgSkLLmIuaA2YzTV9k8rJkRMRckx5kDTe7/ueW323tL6qqg&#10;kzNKNGuwRosNqyyQShAvOg8ELUhTa1yO6AeDeN9dQYflHvQOlSH7Ttom/DEvgnYkfHcgGV0RjsrT&#10;NDtPUzRxtM1Op7NZrELycttY5z8KaEgQCmqxiJFbtr1xHiNB6AAJj2lY1krFQir9mwKBvUbETuhv&#10;sxwjQTEgQ0yxSj8W0w+T8sN0Njorp+NRNk7PR2WZTkbXyzIt02y5mGVXP0O66HO4nwRK+tSj5HdK&#10;BK9KfxYSOY0MBEXsZrFQlmwZ9iHjXGgfyYsRIjqgJGbxlot7fMwj5veWyz0jw8ug/eFyU2uwke9X&#10;YVdfh5Blj0cyjvIOou9WXd9MQ2esoNphw1joJ88ZvqyxqjfM+XtmcdSwEXB9+Dv8SAVtQWEvUbIG&#10;+/1v+oDHCUArJS2ObkHdtw2zghL1SeNszMZZFmY9HjIsLB7ssWV1bNGbZgFYlTEuKsOjGPBeDaK0&#10;0DzhlinDq2himuPbBfWDuPD9QsEtxUVZRhBOt2H+Rj8YHlyHIoWefeyemDX7xg7TdQvDkLP8VX/3&#10;2HBTQ7nxIOvY/IHnntU9/7gZYlvut1hYPcfniHrZtfNfAAAA//8DAFBLAwQUAAYACAAAACEAmB++&#10;n94AAAAKAQAADwAAAGRycy9kb3ducmV2LnhtbEyPQU/DMAyF70j8h8hI3FiyUdha6k4IxBW0wZC4&#10;Za3XVjRO1WRr+fd4JzhZ9nt6/l6+nlynTjSE1jPCfGZAEZe+arlG+Hh/uVmBCtFyZTvPhPBDAdbF&#10;5UVus8qPvKHTNtZKQjhkFqGJsc+0DmVDzoaZ74lFO/jB2SjrUOtqsKOEu04vjLnXzrYsHxrb01ND&#10;5ff26BB2r4evz8S81c/urh/9ZDS7VCNeX02PD6AiTfHPDGd8QYdCmPb+yFVQHUIyT6RLREiNTDGs&#10;0vNhj7C4XSagi1z/r1D8AgAA//8DAFBLAQItABQABgAIAAAAIQC2gziS/gAAAOEBAAATAAAAAAAA&#10;AAAAAAAAAAAAAABbQ29udGVudF9UeXBlc10ueG1sUEsBAi0AFAAGAAgAAAAhADj9If/WAAAAlAEA&#10;AAsAAAAAAAAAAAAAAAAALwEAAF9yZWxzLy5yZWxzUEsBAi0AFAAGAAgAAAAhADorPea0AgAAswUA&#10;AA4AAAAAAAAAAAAAAAAALgIAAGRycy9lMm9Eb2MueG1sUEsBAi0AFAAGAAgAAAAhAJgfvp/eAAAA&#10;CgEAAA8AAAAAAAAAAAAAAAAADgUAAGRycy9kb3ducmV2LnhtbFBLBQYAAAAABAAEAPMAAAAZBgAA&#10;AAA=&#10;" filled="f" stroked="f">
                <v:textbox>
                  <w:txbxContent>
                    <w:p w14:paraId="213834C6" w14:textId="77777777" w:rsidR="002B58FD" w:rsidRPr="002B58FD" w:rsidRDefault="002B58FD" w:rsidP="002470D9">
                      <w:pPr>
                        <w:widowControl w:val="0"/>
                        <w:autoSpaceDE w:val="0"/>
                        <w:autoSpaceDN w:val="0"/>
                        <w:adjustRightInd w:val="0"/>
                        <w:spacing w:line="288" w:lineRule="auto"/>
                        <w:ind w:left="142" w:right="142"/>
                        <w:jc w:val="both"/>
                        <w:textAlignment w:val="center"/>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pPr>
                      <w:r w:rsidRPr="002B58FD">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t>PREMIOS EIKON 2018</w:t>
                      </w:r>
                    </w:p>
                    <w:p w14:paraId="3EA481F2" w14:textId="77777777" w:rsidR="002B58FD" w:rsidRPr="002B58FD" w:rsidRDefault="002B58FD" w:rsidP="002470D9">
                      <w:pPr>
                        <w:spacing w:line="240" w:lineRule="atLeast"/>
                        <w:rPr>
                          <w:rFonts w:ascii="Helvetica Bold" w:hAnsi="Helvetica Bold"/>
                          <w:color w:val="FFFFFF" w:themeColor="background1"/>
                        </w:rPr>
                      </w:pPr>
                    </w:p>
                  </w:txbxContent>
                </v:textbox>
                <w10:wrap type="square"/>
              </v:shape>
            </w:pict>
          </mc:Fallback>
        </mc:AlternateContent>
      </w:r>
      <w:r w:rsidR="00E91E00">
        <w:rPr>
          <w:noProof/>
          <w:lang w:val="es-ES"/>
        </w:rPr>
        <mc:AlternateContent>
          <mc:Choice Requires="wps">
            <w:drawing>
              <wp:anchor distT="0" distB="0" distL="114300" distR="114300" simplePos="0" relativeHeight="251670528" behindDoc="0" locked="0" layoutInCell="1" allowOverlap="1" wp14:anchorId="46DFC3DD" wp14:editId="2F5B540C">
                <wp:simplePos x="0" y="0"/>
                <wp:positionH relativeFrom="column">
                  <wp:posOffset>2628900</wp:posOffset>
                </wp:positionH>
                <wp:positionV relativeFrom="paragraph">
                  <wp:posOffset>1143000</wp:posOffset>
                </wp:positionV>
                <wp:extent cx="3086100" cy="8115300"/>
                <wp:effectExtent l="0" t="0" r="0" b="1270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3086100" cy="811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62DF69"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Categoría 2-3:</w:t>
                            </w:r>
                          </w:p>
                          <w:p w14:paraId="1521A62D"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Sustentabilidad/educación</w:t>
                            </w:r>
                          </w:p>
                          <w:p w14:paraId="46F0C4D8"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1DBC6AA9"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Capítulo:</w:t>
                            </w:r>
                          </w:p>
                          <w:p w14:paraId="6054A737"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Regional</w:t>
                            </w:r>
                          </w:p>
                          <w:p w14:paraId="2A9FD04F"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50072CAE"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Título del Programa:</w:t>
                            </w:r>
                          </w:p>
                          <w:p w14:paraId="3E4A0214"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Programa de desarrollo regional para la profesionalización de asociaciones de pacientes – Universidad Torcuato Di Tella (UTDT)</w:t>
                            </w:r>
                          </w:p>
                          <w:p w14:paraId="383E7E33"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507C4890"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Nombre de la Compañía:</w:t>
                            </w:r>
                          </w:p>
                          <w:p w14:paraId="4AF89494" w14:textId="77777777" w:rsidR="002B58FD" w:rsidRPr="0065422D" w:rsidRDefault="002B58FD" w:rsidP="0065422D">
                            <w:pPr>
                              <w:pStyle w:val="Prrafobsico"/>
                              <w:suppressAutoHyphens/>
                              <w:ind w:left="142" w:right="-106"/>
                              <w:rPr>
                                <w:rFonts w:ascii="Helvetica" w:hAnsi="Helvetica" w:cs="NewsGothicMT"/>
                                <w:spacing w:val="-8"/>
                                <w:sz w:val="28"/>
                                <w:szCs w:val="28"/>
                              </w:rPr>
                            </w:pPr>
                            <w:proofErr w:type="spellStart"/>
                            <w:r w:rsidRPr="0065422D">
                              <w:rPr>
                                <w:rFonts w:ascii="Helvetica" w:hAnsi="Helvetica" w:cs="NewsGothicMT"/>
                                <w:spacing w:val="-8"/>
                                <w:sz w:val="28"/>
                                <w:szCs w:val="28"/>
                              </w:rPr>
                              <w:t>AbbVie</w:t>
                            </w:r>
                            <w:proofErr w:type="spellEnd"/>
                            <w:r w:rsidRPr="0065422D">
                              <w:rPr>
                                <w:rFonts w:ascii="Helvetica" w:hAnsi="Helvetica" w:cs="NewsGothicMT"/>
                                <w:spacing w:val="-8"/>
                                <w:sz w:val="28"/>
                                <w:szCs w:val="28"/>
                              </w:rPr>
                              <w:t xml:space="preserve"> Argentina</w:t>
                            </w:r>
                          </w:p>
                          <w:p w14:paraId="3D68CA8E"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782F8CCA"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Área:</w:t>
                            </w:r>
                          </w:p>
                          <w:p w14:paraId="53390E1A"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Relaciones públicas</w:t>
                            </w:r>
                          </w:p>
                          <w:p w14:paraId="4EDEEADD"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58E4FDF2"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Responsable por la campaña/Relaciones Públicas:</w:t>
                            </w:r>
                          </w:p>
                          <w:p w14:paraId="63EF08B3"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Cecilia Gilabert</w:t>
                            </w:r>
                          </w:p>
                          <w:p w14:paraId="642DA86C"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46A31891"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Tweet que identifica y define el propósito del programa:</w:t>
                            </w:r>
                          </w:p>
                          <w:p w14:paraId="79F24AA3" w14:textId="77777777" w:rsidR="002B58FD" w:rsidRPr="007C37E9" w:rsidRDefault="002B58FD" w:rsidP="007030AE">
                            <w:pPr>
                              <w:ind w:left="142" w:right="-106"/>
                              <w:rPr>
                                <w:rFonts w:ascii="Helvetica" w:hAnsi="Helvetica"/>
                                <w:lang w:val="es-AR"/>
                              </w:rPr>
                            </w:pPr>
                            <w:r w:rsidRPr="007C37E9">
                              <w:rPr>
                                <w:rFonts w:ascii="Helvetica" w:hAnsi="Helvetica" w:cs="NewsGothicMT-Italic"/>
                                <w:i/>
                                <w:iCs/>
                                <w:sz w:val="28"/>
                                <w:szCs w:val="28"/>
                                <w:lang w:val="es-AR"/>
                              </w:rPr>
                              <w:t>Las asociaciones de pacientes son actores clave para dar soporte, acompañar y contener a las personas que viven con diferentes enfermedades. Su profesionalización es fundamental para elevar el estándar en su rol de orientación y asesoramiento.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FC3DD" id="Cuadro de texto 12" o:spid="_x0000_s1029" type="#_x0000_t202" style="position:absolute;margin-left:207pt;margin-top:90pt;width:243pt;height:6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I5sgIAALQFAAAOAAAAZHJzL2Uyb0RvYy54bWysVE1v2zAMvQ/YfxB0T22nSZcGdQo3RYYB&#10;RVusHXpWZKkxJouapMTOhv33UbKdZt0uHXaxJfKRIh8/Li7bWpGdsK4CndPsJKVEaA5lpZ9z+uVx&#10;NZpR4jzTJVOgRU73wtHLxft3F42ZizFsQJXCEnSi3bwxOd14b+ZJ4vhG1MydgBEalRJszTxe7XNS&#10;Wtag91ol4zQ9SxqwpbHAhXMove6UdBH9Sym4v5PSCU9UTjE2H782ftfhmywu2PzZMrOpeB8G+4co&#10;alZpfPTg6pp5Rra2+sNVXXELDqQ/4VAnIGXFRcwBs8nSV9k8bJgRMRckx5kDTe7/ueW3u3tLqhJr&#10;N6ZEsxprtNyy0gIpBfGi9UBQgzQ1xs0R/WAQ79sraNFkkDsUhuxbaevwx7wI6pHw/YFkdEU4Ck/T&#10;2VmWooqjbpZl01O8oP/kxdxY5z8KqEk45NRiFSO5bHfjfAcdIOE1DatKqVhJpX8ToM9OImIrdNZs&#10;jqHgMSBDULFMP5bTD+Piw/R8dFZMs9EkS2ejokjHo+tVkRbpZLU8n1z97OMc7JPASZd7PPm9EsGr&#10;0p+FRFIjBUEQ21kslSU7ho3IOBfaR/ZihIgOKIlZvMWwx8c8Yn5vMe4YGV4G7Q/GdaXBRr5fhV1+&#10;HUKWHR6LdpR3OPp23cZuOh1aYw3lHjvGQjd6zvBVhVW9Yc7fM4uzhp2A+8Pf4UcqaHIK/YmSDdjv&#10;f5MHPI4AailpcHZz6r5tmRWUqE8ah+M8m0zCsMfLBAuLF3usWR9r9LZeAlYlw01leDwGvFfDUVqo&#10;n3DNFOFVVDHN8e2c+uG49N1GwTXFRVFEEI63Yf5GPxgeXIcihZ59bJ+YNX1jh/G6hWHK2fxVf3fY&#10;YKmh2HqQVWz+wHPHas8/roY4Pv0aC7vn+B5RL8t28QsAAP//AwBQSwMEFAAGAAgAAAAhAKZ6ONPc&#10;AAAADAEAAA8AAABkcnMvZG93bnJldi54bWxMT0FOwzAQvCPxB2uRuNF1UYrSEKdCIK4gWkDi5sbb&#10;JCJeR7HbhN+zPcFtZmc0O1NuZt+rE42xC2xgudCgiOvgOm4MvO+eb3JQMVl2tg9MBn4owqa6vCht&#10;4cLEb3TapkZJCMfCGmhTGgrEWLfkbVyEgVi0Qxi9TULHBt1oJwn3Pd5qfYfediwfWjvQY0v19/bo&#10;DXy8HL4+M/3aPPnVMIVZI/s1GnN9NT/cg0o0pz8znOtLdaik0z4c2UXVG8iWmWxJIuRagDjW+gz2&#10;cslWuQasSvw/ovoFAAD//wMAUEsBAi0AFAAGAAgAAAAhALaDOJL+AAAA4QEAABMAAAAAAAAAAAAA&#10;AAAAAAAAAFtDb250ZW50X1R5cGVzXS54bWxQSwECLQAUAAYACAAAACEAOP0h/9YAAACUAQAACwAA&#10;AAAAAAAAAAAAAAAvAQAAX3JlbHMvLnJlbHNQSwECLQAUAAYACAAAACEAUstSObICAAC0BQAADgAA&#10;AAAAAAAAAAAAAAAuAgAAZHJzL2Uyb0RvYy54bWxQSwECLQAUAAYACAAAACEApno409wAAAAMAQAA&#10;DwAAAAAAAAAAAAAAAAAMBQAAZHJzL2Rvd25yZXYueG1sUEsFBgAAAAAEAAQA8wAAABUGAAAAAA==&#10;" filled="f" stroked="f">
                <v:textbox>
                  <w:txbxContent>
                    <w:p w14:paraId="3D62DF69"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Categoría 2-3:</w:t>
                      </w:r>
                    </w:p>
                    <w:p w14:paraId="1521A62D"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Sustentabilidad/educación</w:t>
                      </w:r>
                    </w:p>
                    <w:p w14:paraId="46F0C4D8"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1DBC6AA9"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Capítulo:</w:t>
                      </w:r>
                    </w:p>
                    <w:p w14:paraId="6054A737"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Regional</w:t>
                      </w:r>
                    </w:p>
                    <w:p w14:paraId="2A9FD04F"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50072CAE"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Título del Programa:</w:t>
                      </w:r>
                    </w:p>
                    <w:p w14:paraId="3E4A0214"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Programa de desarrollo regional para la profesionalización de asociaciones de pacientes – Universidad Torcuato Di Tella (UTDT)</w:t>
                      </w:r>
                    </w:p>
                    <w:p w14:paraId="383E7E33"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507C4890"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Nombre de la Compañía:</w:t>
                      </w:r>
                    </w:p>
                    <w:p w14:paraId="4AF89494" w14:textId="77777777" w:rsidR="002B58FD" w:rsidRPr="0065422D" w:rsidRDefault="002B58FD" w:rsidP="0065422D">
                      <w:pPr>
                        <w:pStyle w:val="Prrafobsico"/>
                        <w:suppressAutoHyphens/>
                        <w:ind w:left="142" w:right="-106"/>
                        <w:rPr>
                          <w:rFonts w:ascii="Helvetica" w:hAnsi="Helvetica" w:cs="NewsGothicMT"/>
                          <w:spacing w:val="-8"/>
                          <w:sz w:val="28"/>
                          <w:szCs w:val="28"/>
                        </w:rPr>
                      </w:pPr>
                      <w:proofErr w:type="spellStart"/>
                      <w:r w:rsidRPr="0065422D">
                        <w:rPr>
                          <w:rFonts w:ascii="Helvetica" w:hAnsi="Helvetica" w:cs="NewsGothicMT"/>
                          <w:spacing w:val="-8"/>
                          <w:sz w:val="28"/>
                          <w:szCs w:val="28"/>
                        </w:rPr>
                        <w:t>AbbVie</w:t>
                      </w:r>
                      <w:proofErr w:type="spellEnd"/>
                      <w:r w:rsidRPr="0065422D">
                        <w:rPr>
                          <w:rFonts w:ascii="Helvetica" w:hAnsi="Helvetica" w:cs="NewsGothicMT"/>
                          <w:spacing w:val="-8"/>
                          <w:sz w:val="28"/>
                          <w:szCs w:val="28"/>
                        </w:rPr>
                        <w:t xml:space="preserve"> Argentina</w:t>
                      </w:r>
                    </w:p>
                    <w:p w14:paraId="3D68CA8E"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782F8CCA"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Área:</w:t>
                      </w:r>
                    </w:p>
                    <w:p w14:paraId="53390E1A"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Relaciones públicas</w:t>
                      </w:r>
                    </w:p>
                    <w:p w14:paraId="4EDEEADD"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58E4FDF2"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Responsable por la campaña/Relaciones Públicas:</w:t>
                      </w:r>
                    </w:p>
                    <w:p w14:paraId="63EF08B3" w14:textId="77777777" w:rsidR="002B58FD" w:rsidRPr="0065422D" w:rsidRDefault="002B58FD" w:rsidP="0065422D">
                      <w:pPr>
                        <w:pStyle w:val="Prrafobsico"/>
                        <w:suppressAutoHyphens/>
                        <w:ind w:left="142" w:right="-106"/>
                        <w:rPr>
                          <w:rFonts w:ascii="Helvetica" w:hAnsi="Helvetica" w:cs="NewsGothicMT"/>
                          <w:spacing w:val="-8"/>
                          <w:sz w:val="28"/>
                          <w:szCs w:val="28"/>
                        </w:rPr>
                      </w:pPr>
                      <w:r w:rsidRPr="0065422D">
                        <w:rPr>
                          <w:rFonts w:ascii="Helvetica" w:hAnsi="Helvetica" w:cs="NewsGothicMT"/>
                          <w:spacing w:val="-8"/>
                          <w:sz w:val="28"/>
                          <w:szCs w:val="28"/>
                        </w:rPr>
                        <w:t>Cecilia Gilabert</w:t>
                      </w:r>
                    </w:p>
                    <w:p w14:paraId="642DA86C" w14:textId="77777777" w:rsidR="002B58FD" w:rsidRPr="0065422D" w:rsidRDefault="002B58FD" w:rsidP="0065422D">
                      <w:pPr>
                        <w:pStyle w:val="Prrafobsico"/>
                        <w:suppressAutoHyphens/>
                        <w:ind w:left="142" w:right="-106"/>
                        <w:rPr>
                          <w:rFonts w:ascii="Helvetica" w:hAnsi="Helvetica" w:cs="NewsGothicMT"/>
                          <w:spacing w:val="-8"/>
                          <w:sz w:val="28"/>
                          <w:szCs w:val="28"/>
                        </w:rPr>
                      </w:pPr>
                    </w:p>
                    <w:p w14:paraId="46A31891" w14:textId="77777777" w:rsidR="002B58FD" w:rsidRPr="0065422D" w:rsidRDefault="002B58FD" w:rsidP="0065422D">
                      <w:pPr>
                        <w:pStyle w:val="Prrafobsico"/>
                        <w:suppressAutoHyphens/>
                        <w:ind w:left="142" w:right="-106"/>
                        <w:rPr>
                          <w:rFonts w:ascii="Helvetica" w:hAnsi="Helvetica" w:cs="NewsGothicMT-Bold"/>
                          <w:b/>
                          <w:bCs/>
                          <w:color w:val="123872"/>
                          <w:spacing w:val="-8"/>
                          <w:sz w:val="28"/>
                          <w:szCs w:val="28"/>
                        </w:rPr>
                      </w:pPr>
                      <w:r w:rsidRPr="0065422D">
                        <w:rPr>
                          <w:rFonts w:ascii="Helvetica" w:hAnsi="Helvetica" w:cs="NewsGothicMT-Bold"/>
                          <w:b/>
                          <w:bCs/>
                          <w:color w:val="123872"/>
                          <w:spacing w:val="-8"/>
                          <w:sz w:val="28"/>
                          <w:szCs w:val="28"/>
                        </w:rPr>
                        <w:t>Tweet que identifica y define el propósito del programa:</w:t>
                      </w:r>
                    </w:p>
                    <w:p w14:paraId="79F24AA3" w14:textId="77777777" w:rsidR="002B58FD" w:rsidRPr="007C37E9" w:rsidRDefault="002B58FD" w:rsidP="007030AE">
                      <w:pPr>
                        <w:ind w:left="142" w:right="-106"/>
                        <w:rPr>
                          <w:rFonts w:ascii="Helvetica" w:hAnsi="Helvetica"/>
                          <w:lang w:val="es-AR"/>
                        </w:rPr>
                      </w:pPr>
                      <w:r w:rsidRPr="007C37E9">
                        <w:rPr>
                          <w:rFonts w:ascii="Helvetica" w:hAnsi="Helvetica" w:cs="NewsGothicMT-Italic"/>
                          <w:i/>
                          <w:iCs/>
                          <w:sz w:val="28"/>
                          <w:szCs w:val="28"/>
                          <w:lang w:val="es-AR"/>
                        </w:rPr>
                        <w:t>Las asociaciones de pacientes son actores clave para dar soporte, acompañar y contener a las personas que viven con diferentes enfermedades. Su profesionalización es fundamental para elevar el estándar en su rol de orientación y asesoramiento.</w:t>
                      </w:r>
                    </w:p>
                  </w:txbxContent>
                </v:textbox>
                <w10:wrap type="square"/>
              </v:shape>
            </w:pict>
          </mc:Fallback>
        </mc:AlternateContent>
      </w:r>
      <w:r w:rsidR="00E91E00">
        <w:rPr>
          <w:noProof/>
          <w:lang w:val="es-ES"/>
        </w:rPr>
        <w:drawing>
          <wp:anchor distT="0" distB="0" distL="114300" distR="114300" simplePos="0" relativeHeight="251662336" behindDoc="0" locked="0" layoutInCell="1" allowOverlap="1" wp14:anchorId="242A6591" wp14:editId="098721ED">
            <wp:simplePos x="0" y="0"/>
            <wp:positionH relativeFrom="margin">
              <wp:align>center</wp:align>
            </wp:positionH>
            <wp:positionV relativeFrom="margin">
              <wp:align>center</wp:align>
            </wp:positionV>
            <wp:extent cx="7559675" cy="10692765"/>
            <wp:effectExtent l="0" t="0" r="9525" b="63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2.jpg"/>
                    <pic:cNvPicPr/>
                  </pic:nvPicPr>
                  <pic:blipFill>
                    <a:blip r:embed="rId6">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r w:rsidR="00E91E00">
        <w:br w:type="page"/>
      </w:r>
    </w:p>
    <w:p w14:paraId="70140A82" w14:textId="7198CD07" w:rsidR="00E91E00" w:rsidRDefault="002470D9">
      <w:r w:rsidRPr="002470D9">
        <w:rPr>
          <w:noProof/>
          <w:lang w:val="es-ES"/>
        </w:rPr>
        <w:lastRenderedPageBreak/>
        <mc:AlternateContent>
          <mc:Choice Requires="wps">
            <w:drawing>
              <wp:anchor distT="0" distB="0" distL="114300" distR="114300" simplePos="0" relativeHeight="251692032" behindDoc="0" locked="0" layoutInCell="1" allowOverlap="1" wp14:anchorId="303115AC" wp14:editId="60B62021">
                <wp:simplePos x="0" y="0"/>
                <wp:positionH relativeFrom="column">
                  <wp:posOffset>2628900</wp:posOffset>
                </wp:positionH>
                <wp:positionV relativeFrom="paragraph">
                  <wp:posOffset>571500</wp:posOffset>
                </wp:positionV>
                <wp:extent cx="3048000" cy="935990"/>
                <wp:effectExtent l="0" t="0" r="0" b="3810"/>
                <wp:wrapSquare wrapText="bothSides"/>
                <wp:docPr id="36" name="Cuadro de texto 36"/>
                <wp:cNvGraphicFramePr/>
                <a:graphic xmlns:a="http://schemas.openxmlformats.org/drawingml/2006/main">
                  <a:graphicData uri="http://schemas.microsoft.com/office/word/2010/wordprocessingShape">
                    <wps:wsp>
                      <wps:cNvSpPr txBox="1"/>
                      <wps:spPr>
                        <a:xfrm>
                          <a:off x="0" y="0"/>
                          <a:ext cx="30480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AECD90" w14:textId="5297A688" w:rsidR="002470D9" w:rsidRPr="002B58FD"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pPr>
                            <w:r>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t>CONTENIDO</w:t>
                            </w:r>
                          </w:p>
                          <w:p w14:paraId="5810B194" w14:textId="77777777" w:rsidR="002470D9" w:rsidRPr="002B58FD" w:rsidRDefault="002470D9"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115AC" id="Cuadro de texto 36" o:spid="_x0000_s1030" type="#_x0000_t202" style="position:absolute;margin-left:207pt;margin-top:45pt;width:240pt;height:7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0ctQIAALMFAAAOAAAAZHJzL2Uyb0RvYy54bWysVE1v2zAMvQ/YfxB0T+2kTtcYdQo3RYYB&#10;RVusHXpWZKkxJouapMTOhv33UXKcZt0uHXaxKfKJIh8/Li67RpGtsK4GXdDxSUqJ0ByqWj8X9Mvj&#10;cnROifNMV0yBFgXdCUcv5+/fXbQmFxNYg6qEJehEu7w1BV17b/IkcXwtGuZOwAiNRgm2YR6P9jmp&#10;LGvRe6OSSZqeJS3YyljgwjnUXvdGOo/+pRTc30nphCeqoBibj18bv6vwTeYXLH+2zKxrvg+D/UMU&#10;Das1Pnpwdc08Ixtb/+GqqbkFB9KfcGgSkLLmIuaA2YzTV9k8rJkRMRckx5kDTe7/ueW323tL6qqg&#10;p2eUaNZgjRYbVlkglSBedB4IWpCm1rgc0Q8G8b67gg7LPegdKkP2nbRN+GNeBO1I+O5AMroiHJWn&#10;aXaepmjiaJudTmezWIXk5baxzn8U0JAgFNRiESO3bHvjPEaC0AESHtOwrJWKhVT6NwUCe42IndDf&#10;ZjlGgmJAhphilX4sph8m5YfpbHRWTsejbJyej8oynYyul2VaptlyMcuufoZ00edwPwmU9KlHye+U&#10;CF6V/iwkchoZCIrYzWKhLNky7EPGudA+khcjRHRAScziLRf3+JhHzO8tl3tGhpdB+8PlptZgI9+v&#10;wq6+DiHLHo9kHOUdRN+tuthM2dAZK6h22DAW+slzhi9rrOoNc/6eWRw1bARcH/4OP1JBW1DYS5Ss&#10;wX7/mz7gcQLQSkmLo1tQ923DrKBEfdI4G7NxloVZj4cMC4sHe2xZHVv0plkAVmWMi8rwKAa8V4Mo&#10;LTRPuGXK8CqamOb4dkH9IC58v1BwS3FRlhGE022Yv9EPhgfXoUihZx+7J2bNvrHDdN3CMOQsf9Xf&#10;PTbc1FBuPMg6Nn/guWd1zz9uhtiW+y0WVs/xOaJedu38FwAAAP//AwBQSwMEFAAGAAgAAAAhAJgf&#10;vp/eAAAACgEAAA8AAABkcnMvZG93bnJldi54bWxMj0FPwzAMhe9I/IfISNxYslHYWupOCMQVtMGQ&#10;uGWt11Y0TtVka/n3eCc4WfZ7ev5evp5cp040hNYzwnxmQBGXvmq5Rvh4f7lZgQrRcmU7z4TwQwHW&#10;xeVFbrPKj7yh0zbWSkI4ZBahibHPtA5lQ86Gme+JRTv4wdko61DrarCjhLtOL4y51862LB8a29NT&#10;Q+X39ugQdq+Hr8/EvNXP7q4f/WQ0u1QjXl9Njw+gIk3xzwxnfEGHQpj2/shVUB1CMk+kS0RIjUwx&#10;rNLzYY+wuF0moItc/69Q/AIAAP//AwBQSwECLQAUAAYACAAAACEAtoM4kv4AAADhAQAAEwAAAAAA&#10;AAAAAAAAAAAAAAAAW0NvbnRlbnRfVHlwZXNdLnhtbFBLAQItABQABgAIAAAAIQA4/SH/1gAAAJQB&#10;AAALAAAAAAAAAAAAAAAAAC8BAABfcmVscy8ucmVsc1BLAQItABQABgAIAAAAIQDOfj0ctQIAALMF&#10;AAAOAAAAAAAAAAAAAAAAAC4CAABkcnMvZTJvRG9jLnhtbFBLAQItABQABgAIAAAAIQCYH76f3gAA&#10;AAoBAAAPAAAAAAAAAAAAAAAAAA8FAABkcnMvZG93bnJldi54bWxQSwUGAAAAAAQABADzAAAAGgYA&#10;AAAA&#10;" filled="f" stroked="f">
                <v:textbox>
                  <w:txbxContent>
                    <w:p w14:paraId="07AECD90" w14:textId="5297A688" w:rsidR="002470D9" w:rsidRPr="002B58FD"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pPr>
                      <w:r>
                        <w:rPr>
                          <w:rFonts w:ascii="Helvetica Bold" w:hAnsi="Helvetica Bold" w:cs="NewsGothicMT-Bold"/>
                          <w:bCs/>
                          <w:color w:val="FFFFFF" w:themeColor="background1"/>
                          <w:sz w:val="34"/>
                          <w:szCs w:val="34"/>
                          <w:lang w:val="es-ES_tradnl"/>
                          <w14:textOutline w14:w="9525" w14:cap="flat" w14:cmpd="sng" w14:algn="ctr">
                            <w14:noFill/>
                            <w14:prstDash w14:val="solid"/>
                            <w14:round/>
                          </w14:textOutline>
                        </w:rPr>
                        <w:t>CONTENIDO</w:t>
                      </w:r>
                    </w:p>
                    <w:p w14:paraId="5810B194" w14:textId="77777777" w:rsidR="002470D9" w:rsidRPr="002B58FD" w:rsidRDefault="002470D9" w:rsidP="002470D9">
                      <w:pPr>
                        <w:spacing w:line="240" w:lineRule="atLeast"/>
                        <w:rPr>
                          <w:rFonts w:ascii="Helvetica Bold" w:hAnsi="Helvetica Bold"/>
                          <w:color w:val="FFFFFF" w:themeColor="background1"/>
                        </w:rPr>
                      </w:pPr>
                    </w:p>
                  </w:txbxContent>
                </v:textbox>
                <w10:wrap type="square"/>
              </v:shape>
            </w:pict>
          </mc:Fallback>
        </mc:AlternateContent>
      </w:r>
      <w:r w:rsidR="0065422D" w:rsidRPr="0065422D">
        <w:rPr>
          <w:noProof/>
          <w:lang w:val="es-ES"/>
        </w:rPr>
        <mc:AlternateContent>
          <mc:Choice Requires="wps">
            <w:drawing>
              <wp:anchor distT="0" distB="0" distL="114300" distR="114300" simplePos="0" relativeHeight="251672576" behindDoc="0" locked="0" layoutInCell="1" allowOverlap="1" wp14:anchorId="202D480F" wp14:editId="0DFE732B">
                <wp:simplePos x="0" y="0"/>
                <wp:positionH relativeFrom="column">
                  <wp:posOffset>2628900</wp:posOffset>
                </wp:positionH>
                <wp:positionV relativeFrom="paragraph">
                  <wp:posOffset>1143000</wp:posOffset>
                </wp:positionV>
                <wp:extent cx="3200400" cy="8115300"/>
                <wp:effectExtent l="0" t="0" r="0" b="1270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3200400" cy="811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BBD52" w14:textId="77777777" w:rsidR="002B58FD"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p>
                          <w:p w14:paraId="720AE4FA"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Sobre la organización</w:t>
                            </w:r>
                            <w:r w:rsidRPr="007030AE">
                              <w:rPr>
                                <w:rFonts w:ascii="Helvetica Bold" w:hAnsi="Helvetica Bold" w:cs="NewsGothicMT-Bold"/>
                                <w:bCs/>
                                <w:color w:val="123872"/>
                                <w:spacing w:val="-3"/>
                                <w:sz w:val="28"/>
                                <w:szCs w:val="28"/>
                              </w:rPr>
                              <w:tab/>
                              <w:t>4</w:t>
                            </w:r>
                          </w:p>
                          <w:p w14:paraId="26FF4422"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El caso</w:t>
                            </w:r>
                            <w:r w:rsidRPr="007030AE">
                              <w:rPr>
                                <w:rFonts w:ascii="Helvetica Bold" w:hAnsi="Helvetica Bold" w:cs="NewsGothicMT-Bold"/>
                                <w:bCs/>
                                <w:color w:val="123872"/>
                                <w:spacing w:val="-3"/>
                                <w:sz w:val="28"/>
                                <w:szCs w:val="28"/>
                              </w:rPr>
                              <w:tab/>
                              <w:t>5</w:t>
                            </w:r>
                          </w:p>
                          <w:p w14:paraId="29E582D3"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El problema</w:t>
                            </w:r>
                            <w:r w:rsidRPr="007030AE">
                              <w:rPr>
                                <w:rFonts w:ascii="Helvetica Bold" w:hAnsi="Helvetica Bold" w:cs="NewsGothicMT-Bold"/>
                                <w:bCs/>
                                <w:color w:val="123872"/>
                                <w:spacing w:val="-3"/>
                                <w:sz w:val="28"/>
                                <w:szCs w:val="28"/>
                              </w:rPr>
                              <w:tab/>
                              <w:t>5</w:t>
                            </w:r>
                          </w:p>
                          <w:p w14:paraId="64D8B483"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Objetivo</w:t>
                            </w:r>
                            <w:r w:rsidRPr="007030AE">
                              <w:rPr>
                                <w:rFonts w:ascii="Helvetica Bold" w:hAnsi="Helvetica Bold" w:cs="NewsGothicMT-Bold"/>
                                <w:bCs/>
                                <w:color w:val="123872"/>
                                <w:spacing w:val="-3"/>
                                <w:sz w:val="28"/>
                                <w:szCs w:val="28"/>
                              </w:rPr>
                              <w:tab/>
                              <w:t xml:space="preserve">5 </w:t>
                            </w:r>
                          </w:p>
                          <w:p w14:paraId="6891F9F4"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Estrategia</w:t>
                            </w:r>
                            <w:r w:rsidRPr="007030AE">
                              <w:rPr>
                                <w:rFonts w:ascii="Helvetica Bold" w:hAnsi="Helvetica Bold" w:cs="NewsGothicMT-Bold"/>
                                <w:bCs/>
                                <w:color w:val="123872"/>
                                <w:spacing w:val="-3"/>
                                <w:sz w:val="28"/>
                                <w:szCs w:val="28"/>
                              </w:rPr>
                              <w:tab/>
                              <w:t>5</w:t>
                            </w:r>
                          </w:p>
                          <w:p w14:paraId="432EE2DA"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Públicos</w:t>
                            </w:r>
                            <w:r w:rsidRPr="007030AE">
                              <w:rPr>
                                <w:rFonts w:ascii="Helvetica Bold" w:hAnsi="Helvetica Bold" w:cs="NewsGothicMT-Bold"/>
                                <w:bCs/>
                                <w:color w:val="123872"/>
                                <w:spacing w:val="-3"/>
                                <w:sz w:val="28"/>
                                <w:szCs w:val="28"/>
                              </w:rPr>
                              <w:tab/>
                              <w:t>5</w:t>
                            </w:r>
                          </w:p>
                          <w:p w14:paraId="78C19D88" w14:textId="77777777" w:rsidR="002B58FD" w:rsidRPr="007030AE" w:rsidRDefault="002B58FD" w:rsidP="0065422D">
                            <w:pPr>
                              <w:pStyle w:val="Prrafobsico"/>
                              <w:tabs>
                                <w:tab w:val="right" w:leader="dot" w:pos="4658"/>
                              </w:tabs>
                              <w:spacing w:after="280" w:line="24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Acciones llevadas</w:t>
                            </w:r>
                            <w:r w:rsidRPr="007030AE">
                              <w:rPr>
                                <w:rFonts w:ascii="Helvetica Bold" w:hAnsi="Helvetica Bold" w:cs="NewsGothicMT-Bold"/>
                                <w:bCs/>
                                <w:color w:val="123872"/>
                                <w:spacing w:val="-3"/>
                                <w:sz w:val="28"/>
                                <w:szCs w:val="28"/>
                              </w:rPr>
                              <w:br/>
                              <w:t>adelante</w:t>
                            </w:r>
                            <w:r w:rsidRPr="007030AE">
                              <w:rPr>
                                <w:rFonts w:ascii="Helvetica Bold" w:hAnsi="Helvetica Bold" w:cs="NewsGothicMT-Bold"/>
                                <w:bCs/>
                                <w:color w:val="123872"/>
                                <w:spacing w:val="-3"/>
                                <w:sz w:val="28"/>
                                <w:szCs w:val="28"/>
                              </w:rPr>
                              <w:tab/>
                              <w:t>6</w:t>
                            </w:r>
                          </w:p>
                          <w:p w14:paraId="36C57087" w14:textId="77777777" w:rsidR="002B58FD" w:rsidRPr="007030AE" w:rsidRDefault="002B58FD" w:rsidP="0065422D">
                            <w:pPr>
                              <w:pStyle w:val="Prrafobsico"/>
                              <w:tabs>
                                <w:tab w:val="right" w:leader="dot" w:pos="4658"/>
                              </w:tabs>
                              <w:spacing w:after="280" w:line="240" w:lineRule="auto"/>
                              <w:ind w:left="142" w:right="142"/>
                              <w:rPr>
                                <w:rFonts w:ascii="Helvetica Bold" w:hAnsi="Helvetica Bold" w:cs="NewsGothicMT-Bold"/>
                                <w:bCs/>
                                <w:color w:val="123872"/>
                                <w:spacing w:val="-3"/>
                                <w:sz w:val="28"/>
                                <w:szCs w:val="28"/>
                              </w:rPr>
                            </w:pPr>
                          </w:p>
                          <w:p w14:paraId="4F7ACA47" w14:textId="77777777" w:rsidR="002B58FD" w:rsidRPr="007030AE" w:rsidRDefault="002B58FD" w:rsidP="0065422D">
                            <w:pPr>
                              <w:pStyle w:val="Prrafobsico"/>
                              <w:tabs>
                                <w:tab w:val="right" w:leader="dot" w:pos="4658"/>
                              </w:tabs>
                              <w:spacing w:after="280" w:line="24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Conclusión - evaluación y pruebas</w:t>
                            </w:r>
                            <w:r w:rsidRPr="007030AE">
                              <w:rPr>
                                <w:rFonts w:ascii="Helvetica Bold" w:hAnsi="Helvetica Bold" w:cs="NewsGothicMT-Bold"/>
                                <w:bCs/>
                                <w:color w:val="123872"/>
                                <w:spacing w:val="-3"/>
                                <w:sz w:val="28"/>
                                <w:szCs w:val="28"/>
                              </w:rPr>
                              <w:tab/>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D480F" id="Cuadro de texto 13" o:spid="_x0000_s1031" type="#_x0000_t202" style="position:absolute;margin-left:207pt;margin-top:90pt;width:252pt;height:6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bsgIAALQFAAAOAAAAZHJzL2Uyb0RvYy54bWysVEtv2zAMvg/YfxB0T22nTh9GncJNkWFA&#10;0RZrh54VWWqM2aImKbGzYv99lGynWbdLh11sifxIkR8fF5ddU5OtMLYCldPkKKZEKA5lpZ5z+vVx&#10;OTmjxDqmSlaDEjndCUsv5x8/XLQ6E1NYQ10KQ9CJslmrc7p2TmdRZPlaNMwegRYKlRJMwxxezXNU&#10;Gtai96aOpnF8ErVgSm2AC2tRet0r6Tz4l1JwdyelFY7UOcXYXPia8F35bzS/YNmzYXpd8SEM9g9R&#10;NKxS+Oje1TVzjGxM9YerpuIGLEh3xKGJQMqKi5ADZpPEb7J5WDMtQi5IjtV7muz/c8tvt/eGVCXW&#10;7pgSxRqs0WLDSgOkFMSJzgFBDdLUapsh+kEj3nVX0KHJKLco9Nl30jT+j3kR1CPhuz3J6IpwFB5j&#10;2dIYVRx1Z0kyO8YL+o9ezbWx7pOAhvhDTg1WMZDLtjfW9dAR4l9TsKzqOlSyVr8J0GcvEaEVemuW&#10;YSh49EgfVCjTy2J2Oi1OZ+eTk2KWTNIkPpsURTydXC+LuIjT5eI8vfo5xDnaR56TPvdwcrtaeK+1&#10;+iIkkhoo8ILQzmJRG7Jl2IiMc6FcYC9EiGiPkpjFewwHfMgj5Pce456R8WVQbm/cVApM4PtN2OW3&#10;MWTZ47FoB3n7o+tWXeim2dgaKyh32DEG+tGzmi8rrOoNs+6eGZw17ATcH+4OP7KGNqcwnChZg/nx&#10;N7nH4wiglpIWZzen9vuGGUFJ/VnhcJwnaeqHPVxSLCxezKFmdahRm2YBWJUEN5Xm4ejxrh6P0kDz&#10;hGum8K+iiimOb+fUjceF6zcKrikuiiKAcLw1czfqQXPv2hfJ9+xj98SMHhrbj9ctjFPOsjf93WO9&#10;pYJi40BWofk9zz2rA/+4GsL4DGvM757De0C9Ltv5LwAAAP//AwBQSwMEFAAGAAgAAAAhAHaMqeXc&#10;AAAADAEAAA8AAABkcnMvZG93bnJldi54bWxMT8tOwzAQvCPxD9Yi9UbXRSlqQ5wKUfVaRHlI3Nx4&#10;m0TE6yh2m/D3LCe4zeyMZmeKzeQ7daEhtoENLOYaFHEVXMu1gbfX3e0KVEyWne0Ck4FvirApr68K&#10;m7sw8gtdDqlWEsIxtwaalPocMVYNeRvnoScW7RQGb5PQoUY32FHCfYd3Wt+jty3Lh8b29NRQ9XU4&#10;ewPv+9PnR6af661f9mOYNLJfozGzm+nxAVSiKf2Z4be+VIdSOh3DmV1UnYFskcmWJMJKCxDHWhCo&#10;o1yypSAsC/w/ovwBAAD//wMAUEsBAi0AFAAGAAgAAAAhALaDOJL+AAAA4QEAABMAAAAAAAAAAAAA&#10;AAAAAAAAAFtDb250ZW50X1R5cGVzXS54bWxQSwECLQAUAAYACAAAACEAOP0h/9YAAACUAQAACwAA&#10;AAAAAAAAAAAAAAAvAQAAX3JlbHMvLnJlbHNQSwECLQAUAAYACAAAACEAxC/lG7ICAAC0BQAADgAA&#10;AAAAAAAAAAAAAAAuAgAAZHJzL2Uyb0RvYy54bWxQSwECLQAUAAYACAAAACEAdoyp5dwAAAAMAQAA&#10;DwAAAAAAAAAAAAAAAAAMBQAAZHJzL2Rvd25yZXYueG1sUEsFBgAAAAAEAAQA8wAAABUGAAAAAA==&#10;" filled="f" stroked="f">
                <v:textbox>
                  <w:txbxContent>
                    <w:p w14:paraId="5D2BBD52" w14:textId="77777777" w:rsidR="002B58FD"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p>
                    <w:p w14:paraId="720AE4FA"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Sobre la organización</w:t>
                      </w:r>
                      <w:r w:rsidRPr="007030AE">
                        <w:rPr>
                          <w:rFonts w:ascii="Helvetica Bold" w:hAnsi="Helvetica Bold" w:cs="NewsGothicMT-Bold"/>
                          <w:bCs/>
                          <w:color w:val="123872"/>
                          <w:spacing w:val="-3"/>
                          <w:sz w:val="28"/>
                          <w:szCs w:val="28"/>
                        </w:rPr>
                        <w:tab/>
                        <w:t>4</w:t>
                      </w:r>
                    </w:p>
                    <w:p w14:paraId="26FF4422"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El caso</w:t>
                      </w:r>
                      <w:r w:rsidRPr="007030AE">
                        <w:rPr>
                          <w:rFonts w:ascii="Helvetica Bold" w:hAnsi="Helvetica Bold" w:cs="NewsGothicMT-Bold"/>
                          <w:bCs/>
                          <w:color w:val="123872"/>
                          <w:spacing w:val="-3"/>
                          <w:sz w:val="28"/>
                          <w:szCs w:val="28"/>
                        </w:rPr>
                        <w:tab/>
                        <w:t>5</w:t>
                      </w:r>
                    </w:p>
                    <w:p w14:paraId="29E582D3"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El problema</w:t>
                      </w:r>
                      <w:r w:rsidRPr="007030AE">
                        <w:rPr>
                          <w:rFonts w:ascii="Helvetica Bold" w:hAnsi="Helvetica Bold" w:cs="NewsGothicMT-Bold"/>
                          <w:bCs/>
                          <w:color w:val="123872"/>
                          <w:spacing w:val="-3"/>
                          <w:sz w:val="28"/>
                          <w:szCs w:val="28"/>
                        </w:rPr>
                        <w:tab/>
                        <w:t>5</w:t>
                      </w:r>
                    </w:p>
                    <w:p w14:paraId="64D8B483"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Objetivo</w:t>
                      </w:r>
                      <w:r w:rsidRPr="007030AE">
                        <w:rPr>
                          <w:rFonts w:ascii="Helvetica Bold" w:hAnsi="Helvetica Bold" w:cs="NewsGothicMT-Bold"/>
                          <w:bCs/>
                          <w:color w:val="123872"/>
                          <w:spacing w:val="-3"/>
                          <w:sz w:val="28"/>
                          <w:szCs w:val="28"/>
                        </w:rPr>
                        <w:tab/>
                        <w:t xml:space="preserve">5 </w:t>
                      </w:r>
                    </w:p>
                    <w:p w14:paraId="6891F9F4"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Estrategia</w:t>
                      </w:r>
                      <w:r w:rsidRPr="007030AE">
                        <w:rPr>
                          <w:rFonts w:ascii="Helvetica Bold" w:hAnsi="Helvetica Bold" w:cs="NewsGothicMT-Bold"/>
                          <w:bCs/>
                          <w:color w:val="123872"/>
                          <w:spacing w:val="-3"/>
                          <w:sz w:val="28"/>
                          <w:szCs w:val="28"/>
                        </w:rPr>
                        <w:tab/>
                        <w:t>5</w:t>
                      </w:r>
                    </w:p>
                    <w:p w14:paraId="432EE2DA" w14:textId="77777777" w:rsidR="002B58FD" w:rsidRPr="007030AE" w:rsidRDefault="002B58FD" w:rsidP="0065422D">
                      <w:pPr>
                        <w:pStyle w:val="Prrafobsico"/>
                        <w:tabs>
                          <w:tab w:val="right" w:leader="dot" w:pos="4658"/>
                        </w:tabs>
                        <w:spacing w:after="280" w:line="72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Públicos</w:t>
                      </w:r>
                      <w:r w:rsidRPr="007030AE">
                        <w:rPr>
                          <w:rFonts w:ascii="Helvetica Bold" w:hAnsi="Helvetica Bold" w:cs="NewsGothicMT-Bold"/>
                          <w:bCs/>
                          <w:color w:val="123872"/>
                          <w:spacing w:val="-3"/>
                          <w:sz w:val="28"/>
                          <w:szCs w:val="28"/>
                        </w:rPr>
                        <w:tab/>
                        <w:t>5</w:t>
                      </w:r>
                    </w:p>
                    <w:p w14:paraId="78C19D88" w14:textId="77777777" w:rsidR="002B58FD" w:rsidRPr="007030AE" w:rsidRDefault="002B58FD" w:rsidP="0065422D">
                      <w:pPr>
                        <w:pStyle w:val="Prrafobsico"/>
                        <w:tabs>
                          <w:tab w:val="right" w:leader="dot" w:pos="4658"/>
                        </w:tabs>
                        <w:spacing w:after="280" w:line="24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Acciones llevadas</w:t>
                      </w:r>
                      <w:r w:rsidRPr="007030AE">
                        <w:rPr>
                          <w:rFonts w:ascii="Helvetica Bold" w:hAnsi="Helvetica Bold" w:cs="NewsGothicMT-Bold"/>
                          <w:bCs/>
                          <w:color w:val="123872"/>
                          <w:spacing w:val="-3"/>
                          <w:sz w:val="28"/>
                          <w:szCs w:val="28"/>
                        </w:rPr>
                        <w:br/>
                        <w:t>adelante</w:t>
                      </w:r>
                      <w:r w:rsidRPr="007030AE">
                        <w:rPr>
                          <w:rFonts w:ascii="Helvetica Bold" w:hAnsi="Helvetica Bold" w:cs="NewsGothicMT-Bold"/>
                          <w:bCs/>
                          <w:color w:val="123872"/>
                          <w:spacing w:val="-3"/>
                          <w:sz w:val="28"/>
                          <w:szCs w:val="28"/>
                        </w:rPr>
                        <w:tab/>
                        <w:t>6</w:t>
                      </w:r>
                    </w:p>
                    <w:p w14:paraId="36C57087" w14:textId="77777777" w:rsidR="002B58FD" w:rsidRPr="007030AE" w:rsidRDefault="002B58FD" w:rsidP="0065422D">
                      <w:pPr>
                        <w:pStyle w:val="Prrafobsico"/>
                        <w:tabs>
                          <w:tab w:val="right" w:leader="dot" w:pos="4658"/>
                        </w:tabs>
                        <w:spacing w:after="280" w:line="240" w:lineRule="auto"/>
                        <w:ind w:left="142" w:right="142"/>
                        <w:rPr>
                          <w:rFonts w:ascii="Helvetica Bold" w:hAnsi="Helvetica Bold" w:cs="NewsGothicMT-Bold"/>
                          <w:bCs/>
                          <w:color w:val="123872"/>
                          <w:spacing w:val="-3"/>
                          <w:sz w:val="28"/>
                          <w:szCs w:val="28"/>
                        </w:rPr>
                      </w:pPr>
                    </w:p>
                    <w:p w14:paraId="4F7ACA47" w14:textId="77777777" w:rsidR="002B58FD" w:rsidRPr="007030AE" w:rsidRDefault="002B58FD" w:rsidP="0065422D">
                      <w:pPr>
                        <w:pStyle w:val="Prrafobsico"/>
                        <w:tabs>
                          <w:tab w:val="right" w:leader="dot" w:pos="4658"/>
                        </w:tabs>
                        <w:spacing w:after="280" w:line="240" w:lineRule="auto"/>
                        <w:ind w:left="142" w:right="142"/>
                        <w:rPr>
                          <w:rFonts w:ascii="Helvetica Bold" w:hAnsi="Helvetica Bold" w:cs="NewsGothicMT-Bold"/>
                          <w:bCs/>
                          <w:color w:val="123872"/>
                          <w:spacing w:val="-3"/>
                          <w:sz w:val="28"/>
                          <w:szCs w:val="28"/>
                        </w:rPr>
                      </w:pPr>
                      <w:r w:rsidRPr="007030AE">
                        <w:rPr>
                          <w:rFonts w:ascii="Helvetica Bold" w:hAnsi="Helvetica Bold" w:cs="NewsGothicMT-Bold"/>
                          <w:bCs/>
                          <w:color w:val="123872"/>
                          <w:spacing w:val="-3"/>
                          <w:sz w:val="28"/>
                          <w:szCs w:val="28"/>
                        </w:rPr>
                        <w:t>Conclusión - evaluación y pruebas</w:t>
                      </w:r>
                      <w:r w:rsidRPr="007030AE">
                        <w:rPr>
                          <w:rFonts w:ascii="Helvetica Bold" w:hAnsi="Helvetica Bold" w:cs="NewsGothicMT-Bold"/>
                          <w:bCs/>
                          <w:color w:val="123872"/>
                          <w:spacing w:val="-3"/>
                          <w:sz w:val="28"/>
                          <w:szCs w:val="28"/>
                        </w:rPr>
                        <w:tab/>
                        <w:t>7</w:t>
                      </w:r>
                    </w:p>
                  </w:txbxContent>
                </v:textbox>
                <w10:wrap type="square"/>
              </v:shape>
            </w:pict>
          </mc:Fallback>
        </mc:AlternateContent>
      </w:r>
      <w:r w:rsidR="00E91E00">
        <w:rPr>
          <w:noProof/>
          <w:lang w:val="es-ES"/>
        </w:rPr>
        <w:drawing>
          <wp:anchor distT="0" distB="0" distL="114300" distR="114300" simplePos="0" relativeHeight="251663360" behindDoc="0" locked="0" layoutInCell="1" allowOverlap="1" wp14:anchorId="1153E6DE" wp14:editId="66964276">
            <wp:simplePos x="0" y="0"/>
            <wp:positionH relativeFrom="margin">
              <wp:align>center</wp:align>
            </wp:positionH>
            <wp:positionV relativeFrom="margin">
              <wp:align>center</wp:align>
            </wp:positionV>
            <wp:extent cx="7559675" cy="10692765"/>
            <wp:effectExtent l="0" t="0" r="9525" b="63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3.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r w:rsidR="00E91E00">
        <w:br w:type="page"/>
      </w:r>
    </w:p>
    <w:p w14:paraId="4BE4018E" w14:textId="34E34AE8" w:rsidR="00E91E00" w:rsidRDefault="002470D9">
      <w:r w:rsidRPr="00E91E00">
        <w:rPr>
          <w:noProof/>
          <w:lang w:val="es-ES"/>
        </w:rPr>
        <w:lastRenderedPageBreak/>
        <mc:AlternateContent>
          <mc:Choice Requires="wps">
            <w:drawing>
              <wp:anchor distT="0" distB="0" distL="114300" distR="114300" simplePos="0" relativeHeight="251694080" behindDoc="0" locked="0" layoutInCell="1" allowOverlap="1" wp14:anchorId="396C9823" wp14:editId="125E3751">
                <wp:simplePos x="0" y="0"/>
                <wp:positionH relativeFrom="column">
                  <wp:posOffset>2628900</wp:posOffset>
                </wp:positionH>
                <wp:positionV relativeFrom="paragraph">
                  <wp:posOffset>571500</wp:posOffset>
                </wp:positionV>
                <wp:extent cx="3086100" cy="935990"/>
                <wp:effectExtent l="0" t="0" r="0" b="3810"/>
                <wp:wrapSquare wrapText="bothSides"/>
                <wp:docPr id="37" name="Cuadro de texto 37"/>
                <wp:cNvGraphicFramePr/>
                <a:graphic xmlns:a="http://schemas.openxmlformats.org/drawingml/2006/main">
                  <a:graphicData uri="http://schemas.microsoft.com/office/word/2010/wordprocessingShape">
                    <wps:wsp>
                      <wps:cNvSpPr txBox="1"/>
                      <wps:spPr>
                        <a:xfrm>
                          <a:off x="0" y="0"/>
                          <a:ext cx="30861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7A4320"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sidRPr="002470D9">
                              <w:rPr>
                                <w:rFonts w:ascii="Helvetica Bold" w:hAnsi="Helvetica Bold" w:cs="NewsGothicMT-Bold"/>
                                <w:color w:val="FFFFFF" w:themeColor="background1"/>
                                <w:spacing w:val="-20"/>
                                <w:sz w:val="34"/>
                                <w:szCs w:val="34"/>
                                <w:lang w:val="es-ES_tradnl"/>
                              </w:rPr>
                              <w:t>SOBRE LA ORGANIZACIÓN</w:t>
                            </w:r>
                          </w:p>
                          <w:p w14:paraId="0EC63956" w14:textId="77777777" w:rsidR="002470D9" w:rsidRPr="002B58FD" w:rsidRDefault="002470D9"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C9823" id="Cuadro de texto 37" o:spid="_x0000_s1032" type="#_x0000_t202" style="position:absolute;margin-left:207pt;margin-top:45pt;width:243pt;height:7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uotQIAALMFAAAOAAAAZHJzL2Uyb0RvYy54bWysVN9P2zAQfp+0/8Hye0lS2kIjUhSKOk1C&#10;gAYTz65j02iOz7PdNh3a/76z05SO7YVpL8n57vP57rsfF5dto8hGWFeDLmh2klIiNIeq1s8F/fq4&#10;GJxT4jzTFVOgRUF3wtHL2ccPF1uTiyGsQFXCEnSiXb41BV15b/IkcXwlGuZOwAiNRgm2YR6P9jmp&#10;LNui90YlwzSdJFuwlbHAhXOove6MdBb9Sym4v5PSCU9UQTE2H782fpfhm8wuWP5smVnVfB8G+4co&#10;GlZrfPTg6pp5Rta2/sNVU3MLDqQ/4dAkIGXNRcwBs8nSN9k8rJgRMRckx5kDTe7/ueW3m3tL6qqg&#10;p2eUaNZgjeZrVlkglSBetB4IWpCmrXE5oh8M4n17BS2Wu9c7VIbsW2mb8Me8CNqR8N2BZHRFOCpP&#10;0/NJlqKJo216Op5OYxWS19vGOv9JQEOCUFCLRYzcss2N8xgJQntIeEzDolYqFlLp3xQI7DQidkJ3&#10;m+UYCYoBGWKKVXqZj8+G5dl4OpiU42wwytLzQVmmw8H1okzLdLSYT0dXP0O66LO/nwRKutSj5HdK&#10;BK9KfxESOY0MBEXsZjFXlmwY9iHjXGgfyYsRIjqgJGbxnot7fMwj5veeyx0j/cug/eFyU2uwke83&#10;YVff+pBlh0cyjvIOom+XbWymSd8ZS6h22DAWuslzhi9qrOoNc/6eWRw1bARcH/4OP1LBtqCwlyhZ&#10;gf3xN33A4wSglZItjm5B3fc1s4IS9VnjbEyz0SjMejyMsLB4sMeW5bFFr5s5YFUyXFSGRzHgvepF&#10;aaF5wi1ThlfRxDTHtwvqe3Huu4WCW4qLsowgnG7D/I1+MDy4DkUKPfvYPjFr9o0dpusW+iFn+Zv+&#10;7rDhpoZy7UHWsfkDzx2re/5xM8S23G+xsHqOzxH1umtnvwAAAP//AwBQSwMEFAAGAAgAAAAhAJFo&#10;IcLdAAAACgEAAA8AAABkcnMvZG93bnJldi54bWxMj0FPwzAMhe9I/IfISNxYslEYK3UnBOIK2mBI&#10;3LLGaysap2qytfx7zAlOz5afnr9XrCffqRMNsQ2MMJ8ZUMRVcC3XCO9vz1d3oGKy7GwXmBC+KcK6&#10;PD8rbO7CyBs6bVOtJIRjbhGalPpc61g15G2chZ5YbocweJtkHWrtBjtKuO/0wphb7W3L8qGxPT02&#10;VH1tjx5h93L4/MjMa/3kb/oxTEazX2nEy4vp4R5Uoin9meEXX9ChFKZ9OLKLqkPI5pl0SQgrIyoG&#10;URn2CIvrZQa6LPT/CuUPAAAA//8DAFBLAQItABQABgAIAAAAIQC2gziS/gAAAOEBAAATAAAAAAAA&#10;AAAAAAAAAAAAAABbQ29udGVudF9UeXBlc10ueG1sUEsBAi0AFAAGAAgAAAAhADj9If/WAAAAlAEA&#10;AAsAAAAAAAAAAAAAAAAALwEAAF9yZWxzLy5yZWxzUEsBAi0AFAAGAAgAAAAhAJONa6i1AgAAswUA&#10;AA4AAAAAAAAAAAAAAAAALgIAAGRycy9lMm9Eb2MueG1sUEsBAi0AFAAGAAgAAAAhAJFoIcLdAAAA&#10;CgEAAA8AAAAAAAAAAAAAAAAADwUAAGRycy9kb3ducmV2LnhtbFBLBQYAAAAABAAEAPMAAAAZBgAA&#10;AAA=&#10;" filled="f" stroked="f">
                <v:textbox>
                  <w:txbxContent>
                    <w:p w14:paraId="1B7A4320"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sidRPr="002470D9">
                        <w:rPr>
                          <w:rFonts w:ascii="Helvetica Bold" w:hAnsi="Helvetica Bold" w:cs="NewsGothicMT-Bold"/>
                          <w:color w:val="FFFFFF" w:themeColor="background1"/>
                          <w:spacing w:val="-20"/>
                          <w:sz w:val="34"/>
                          <w:szCs w:val="34"/>
                          <w:lang w:val="es-ES_tradnl"/>
                        </w:rPr>
                        <w:t>SOBRE LA ORGANIZACIÓN</w:t>
                      </w:r>
                    </w:p>
                    <w:p w14:paraId="0EC63956" w14:textId="77777777" w:rsidR="002470D9" w:rsidRPr="002B58FD" w:rsidRDefault="002470D9" w:rsidP="002470D9">
                      <w:pPr>
                        <w:spacing w:line="240" w:lineRule="atLeast"/>
                        <w:rPr>
                          <w:rFonts w:ascii="Helvetica Bold" w:hAnsi="Helvetica Bold"/>
                          <w:color w:val="FFFFFF" w:themeColor="background1"/>
                        </w:rPr>
                      </w:pPr>
                    </w:p>
                  </w:txbxContent>
                </v:textbox>
                <w10:wrap type="square"/>
              </v:shape>
            </w:pict>
          </mc:Fallback>
        </mc:AlternateContent>
      </w:r>
      <w:r w:rsidR="0065422D">
        <w:rPr>
          <w:noProof/>
          <w:lang w:val="es-ES"/>
        </w:rPr>
        <mc:AlternateContent>
          <mc:Choice Requires="wps">
            <w:drawing>
              <wp:anchor distT="0" distB="0" distL="114300" distR="114300" simplePos="0" relativeHeight="251675648" behindDoc="0" locked="0" layoutInCell="1" allowOverlap="1" wp14:anchorId="749E1BA5" wp14:editId="709788C4">
                <wp:simplePos x="0" y="0"/>
                <wp:positionH relativeFrom="column">
                  <wp:posOffset>-457200</wp:posOffset>
                </wp:positionH>
                <wp:positionV relativeFrom="paragraph">
                  <wp:posOffset>1257300</wp:posOffset>
                </wp:positionV>
                <wp:extent cx="3086100" cy="7772400"/>
                <wp:effectExtent l="0" t="0" r="0" b="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3086100" cy="777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FFC473"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r w:rsidRPr="007030AE">
                              <w:rPr>
                                <w:rFonts w:ascii="Helvetica" w:hAnsi="Helvetica" w:cs="NewsGothicMT"/>
                                <w:spacing w:val="3"/>
                                <w:sz w:val="20"/>
                                <w:szCs w:val="20"/>
                              </w:rPr>
                              <w:t xml:space="preserve">Somos una compañía biofarmacéutica global, basada en la investigación y comprometida con el desarrollo de terapias innovadoras para algunas de las patologías más complejas y críticas del mundo. Nuestra misión es potenciar la experiencia, la dedicación de nuestra gente y un enfoque único hacia la innovación para el desarrollo de medicamentos que puedan ofrecer resultados clínicos sólidos, ventajas cuantificables para los pacientes y valor económico, especialmente en segmentos en los que hay una gran necesidad, como la hepatitis C, la neurociencia, la inmunología, la oncología, la enfermedad renal crónica y la salud de la mujer. </w:t>
                            </w:r>
                          </w:p>
                          <w:p w14:paraId="1920329E"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p>
                          <w:p w14:paraId="03428BC7"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r w:rsidRPr="007030AE">
                              <w:rPr>
                                <w:rFonts w:ascii="Helvetica" w:hAnsi="Helvetica" w:cs="NewsGothicMT"/>
                                <w:spacing w:val="3"/>
                                <w:sz w:val="20"/>
                                <w:szCs w:val="20"/>
                              </w:rPr>
                              <w:t xml:space="preserve">Nacemos como compañía en 2013, como un spin-off del líder farmacéutico Abbott. Estamos presentes en más de 170 países, contamos con más de 29.000 empleados que trabajan todos los días para avanzar en soluciones de salud destinadas a mejorar la calidad de vida de las personas alrededor del mundo. En la región sur (Argentina, Chile y Uruguay) contamos en la actualidad con 270 empleados, de los cuales 198 están en nuestro país. </w:t>
                            </w:r>
                          </w:p>
                          <w:p w14:paraId="2AF9037F"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p>
                          <w:p w14:paraId="2E07ED71"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r w:rsidRPr="007030AE">
                              <w:rPr>
                                <w:rFonts w:ascii="Helvetica" w:hAnsi="Helvetica" w:cs="NewsGothicMT"/>
                                <w:spacing w:val="3"/>
                                <w:sz w:val="20"/>
                                <w:szCs w:val="20"/>
                              </w:rPr>
                              <w:t>La combinación de nuestras capacidades, sumada a la pasión por lo que hacemos, da como resultado algo poco común en el cuidado de la salud de hoy: una empresa capaz de descubrir y llegar a todos los rincones del mundo con opciones de tratamiento que pueden tener un impacto tangible en la calidad de vida de las personas.</w:t>
                            </w:r>
                          </w:p>
                          <w:p w14:paraId="012CCB6A"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p>
                          <w:p w14:paraId="2E84604D" w14:textId="77777777" w:rsidR="002B58FD" w:rsidRPr="007C37E9" w:rsidRDefault="002B58FD" w:rsidP="00E07EBC">
                            <w:pPr>
                              <w:jc w:val="both"/>
                              <w:rPr>
                                <w:rFonts w:ascii="Helvetica" w:hAnsi="Helvetica"/>
                                <w:lang w:val="es-AR"/>
                              </w:rPr>
                            </w:pPr>
                            <w:r w:rsidRPr="007C37E9">
                              <w:rPr>
                                <w:rFonts w:ascii="Helvetica" w:hAnsi="Helvetica" w:cs="NewsGothicMT"/>
                                <w:spacing w:val="3"/>
                                <w:sz w:val="20"/>
                                <w:szCs w:val="20"/>
                                <w:lang w:val="es-AR"/>
                              </w:rPr>
                              <w:t>Estamos convencidos que el mundo necesita encontrar un nuevo enfoque para enfrentar los desafíos que presenta la salud en la actualidad: no solo ofrecer tratamientos innovadores, sino también contribuir con un mayor conocimiento y educación en la sociedad sobre las enfermedades que podemos prevenir, tratar o curar, con solo lograr que un paciente sea diagnosticado a tiempo.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E1BA5" id="Cuadro de texto 16" o:spid="_x0000_s1033" type="#_x0000_t202" style="position:absolute;margin-left:-36pt;margin-top:99pt;width:243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SsgIAALQFAAAOAAAAZHJzL2Uyb0RvYy54bWysVE1v2zAMvQ/YfxB0T21nbtIadQo3RYYB&#10;RVusHXpWZKkxZouapMTOhv33UbKdZt0uHXaxJfKRIh8/Li67piY7YWwFKqfJSUyJUBzKSj3n9Mvj&#10;anJGiXVMlawGJXK6F5ZeLt6/u2h1JqawgboUhqATZbNW53TjnM6iyPKNaJg9AS0UKiWYhjm8mueo&#10;NKxF700dTeN4FrVgSm2AC2tRet0r6SL4l1JwdyelFY7UOcXYXPia8F37b7S4YNmzYXpT8SEM9g9R&#10;NKxS+OjB1TVzjGxN9YerpuIGLEh3wqGJQMqKi5ADZpPEr7J52DAtQi5IjtUHmuz/c8tvd/eGVCXW&#10;bkaJYg3WaLllpQFSCuJE54CgBmlqtc0Q/aAR77or6NBklFsU+uw7aRr/x7wI6pHw/YFkdEU4Cj/E&#10;Z7MkRhVH3Xw+n6Z4Qf/Ri7k21n0U0BB/yKnBKgZy2e7Guh46QvxrClZVXYdK1uo3AfrsJSK0Qm/N&#10;MgwFjx7pgwpl+rE8nU+L+en5ZFacJpM0ic8mRRFPJ9erIi7idLU8T69+DnGO9pHnpM89nNy+Ft5r&#10;rT4LiaQGCrwgtLNY1obsGDYi41woF9gLESLaoyRm8RbDAR/yCPm9xbhnZHwZlDsYN5UCE/h+FXb5&#10;dQxZ9ngs2lHe/ui6dRe6aT62xhrKPXaMgX70rOarCqt6w6y7ZwZnDTsB94e7w4+soc0pDCdKNmC+&#10;/03u8TgCqKWkxdnNqf22ZUZQUn9SOBznSZr6YQ+XFAuLF3OsWR9r1LZZAlYlwU2leTh6vKvHozTQ&#10;POGaKfyrqGKK49s5deNx6fqNgmuKi6IIIBxvzdyNetDcu/ZF8j372D0xo4fG9uN1C+OUs+xVf/dY&#10;b6mg2DqQVWh+z3PP6sA/roYwPsMa87vn+B5QL8t28QsAAP//AwBQSwMEFAAGAAgAAAAhAKsjUI/d&#10;AAAADAEAAA8AAABkcnMvZG93bnJldi54bWxMT8tOwzAQvCPxD9YicWvXjQK0IU6FQFxBlIfEzY23&#10;SUS8jmK3CX/PcoLbzM5odqbczr5XJxpjF9jAaqlBEdfBddwYeHt9XKxBxWTZ2T4wGfimCNvq/Ky0&#10;hQsTv9BplxolIRwLa6BNaSgQY92St3EZBmLRDmH0NgkdG3SjnSTc95hpfY3ediwfWjvQfUv11+7o&#10;Dbw/HT4/cv3cPPirYQqzRvYbNObyYr67BZVoTn9m+K0v1aGSTvtwZBdVb2Bxk8mWJMJmLUAc+SoX&#10;sJdLnomGVYn/R1Q/AAAA//8DAFBLAQItABQABgAIAAAAIQC2gziS/gAAAOEBAAATAAAAAAAAAAAA&#10;AAAAAAAAAABbQ29udGVudF9UeXBlc10ueG1sUEsBAi0AFAAGAAgAAAAhADj9If/WAAAAlAEAAAsA&#10;AAAAAAAAAAAAAAAALwEAAF9yZWxzLy5yZWxzUEsBAi0AFAAGAAgAAAAhAD9N9xKyAgAAtAUAAA4A&#10;AAAAAAAAAAAAAAAALgIAAGRycy9lMm9Eb2MueG1sUEsBAi0AFAAGAAgAAAAhAKsjUI/dAAAADAEA&#10;AA8AAAAAAAAAAAAAAAAADAUAAGRycy9kb3ducmV2LnhtbFBLBQYAAAAABAAEAPMAAAAWBgAAAAA=&#10;" filled="f" stroked="f">
                <v:textbox>
                  <w:txbxContent>
                    <w:p w14:paraId="32FFC473"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r w:rsidRPr="007030AE">
                        <w:rPr>
                          <w:rFonts w:ascii="Helvetica" w:hAnsi="Helvetica" w:cs="NewsGothicMT"/>
                          <w:spacing w:val="3"/>
                          <w:sz w:val="20"/>
                          <w:szCs w:val="20"/>
                        </w:rPr>
                        <w:t xml:space="preserve">Somos una compañía biofarmacéutica global, basada en la investigación y comprometida con el desarrollo de terapias innovadoras para algunas de las patologías más complejas y críticas del mundo. Nuestra misión es potenciar la experiencia, la dedicación de nuestra gente y un enfoque único hacia la innovación para el desarrollo de medicamentos que puedan ofrecer resultados clínicos sólidos, ventajas cuantificables para los pacientes y valor económico, especialmente en segmentos en los que hay una gran necesidad, como la hepatitis C, la neurociencia, la inmunología, la oncología, la enfermedad renal crónica y la salud de la mujer. </w:t>
                      </w:r>
                    </w:p>
                    <w:p w14:paraId="1920329E"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p>
                    <w:p w14:paraId="03428BC7"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r w:rsidRPr="007030AE">
                        <w:rPr>
                          <w:rFonts w:ascii="Helvetica" w:hAnsi="Helvetica" w:cs="NewsGothicMT"/>
                          <w:spacing w:val="3"/>
                          <w:sz w:val="20"/>
                          <w:szCs w:val="20"/>
                        </w:rPr>
                        <w:t xml:space="preserve">Nacemos como compañía en 2013, como un spin-off del líder farmacéutico Abbott. Estamos presentes en más de 170 países, contamos con más de 29.000 empleados que trabajan todos los días para avanzar en soluciones de salud destinadas a mejorar la calidad de vida de las personas alrededor del mundo. En la región sur (Argentina, Chile y Uruguay) contamos en la actualidad con 270 empleados, de los cuales 198 están en nuestro país. </w:t>
                      </w:r>
                    </w:p>
                    <w:p w14:paraId="2AF9037F"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p>
                    <w:p w14:paraId="2E07ED71"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r w:rsidRPr="007030AE">
                        <w:rPr>
                          <w:rFonts w:ascii="Helvetica" w:hAnsi="Helvetica" w:cs="NewsGothicMT"/>
                          <w:spacing w:val="3"/>
                          <w:sz w:val="20"/>
                          <w:szCs w:val="20"/>
                        </w:rPr>
                        <w:t>La combinación de nuestras capacidades, sumada a la pasión por lo que hacemos, da como resultado algo poco común en el cuidado de la salud de hoy: una empresa capaz de descubrir y llegar a todos los rincones del mundo con opciones de tratamiento que pueden tener un impacto tangible en la calidad de vida de las personas.</w:t>
                      </w:r>
                    </w:p>
                    <w:p w14:paraId="012CCB6A" w14:textId="77777777" w:rsidR="002B58FD" w:rsidRPr="007030AE" w:rsidRDefault="002B58FD" w:rsidP="00E07EBC">
                      <w:pPr>
                        <w:pStyle w:val="Prrafobsico"/>
                        <w:widowControl/>
                        <w:spacing w:line="240" w:lineRule="auto"/>
                        <w:jc w:val="both"/>
                        <w:rPr>
                          <w:rFonts w:ascii="Helvetica" w:hAnsi="Helvetica" w:cs="NewsGothicMT"/>
                          <w:spacing w:val="3"/>
                          <w:sz w:val="20"/>
                          <w:szCs w:val="20"/>
                        </w:rPr>
                      </w:pPr>
                    </w:p>
                    <w:p w14:paraId="2E84604D" w14:textId="77777777" w:rsidR="002B58FD" w:rsidRPr="007C37E9" w:rsidRDefault="002B58FD" w:rsidP="00E07EBC">
                      <w:pPr>
                        <w:jc w:val="both"/>
                        <w:rPr>
                          <w:rFonts w:ascii="Helvetica" w:hAnsi="Helvetica"/>
                          <w:lang w:val="es-AR"/>
                        </w:rPr>
                      </w:pPr>
                      <w:r w:rsidRPr="007C37E9">
                        <w:rPr>
                          <w:rFonts w:ascii="Helvetica" w:hAnsi="Helvetica" w:cs="NewsGothicMT"/>
                          <w:spacing w:val="3"/>
                          <w:sz w:val="20"/>
                          <w:szCs w:val="20"/>
                          <w:lang w:val="es-AR"/>
                        </w:rPr>
                        <w:t>Estamos convencidos que el mundo necesita encontrar un nuevo enfoque para enfrentar los desafíos que presenta la salud en la actualidad: no solo ofrecer tratamientos innovadores, sino también contribuir con un mayor conocimiento y educación en la sociedad sobre las enfermedades que podemos prevenir, tratar o curar, con solo lograr que un paciente sea diagnosticado a tiempo.</w:t>
                      </w:r>
                    </w:p>
                  </w:txbxContent>
                </v:textbox>
                <w10:wrap type="square"/>
              </v:shape>
            </w:pict>
          </mc:Fallback>
        </mc:AlternateContent>
      </w:r>
      <w:r w:rsidR="0065422D">
        <w:rPr>
          <w:noProof/>
          <w:lang w:val="es-ES"/>
        </w:rPr>
        <mc:AlternateContent>
          <mc:Choice Requires="wps">
            <w:drawing>
              <wp:anchor distT="0" distB="0" distL="114300" distR="114300" simplePos="0" relativeHeight="251673600" behindDoc="0" locked="0" layoutInCell="1" allowOverlap="1" wp14:anchorId="0066C2EA" wp14:editId="0EBD6F91">
                <wp:simplePos x="0" y="0"/>
                <wp:positionH relativeFrom="column">
                  <wp:posOffset>2628900</wp:posOffset>
                </wp:positionH>
                <wp:positionV relativeFrom="paragraph">
                  <wp:posOffset>1257300</wp:posOffset>
                </wp:positionV>
                <wp:extent cx="3086100" cy="7772400"/>
                <wp:effectExtent l="0" t="0" r="0" b="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3086100" cy="777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05D3B9" w14:textId="77777777" w:rsidR="002B58FD" w:rsidRDefault="002B58FD" w:rsidP="00E07EBC">
                            <w:pPr>
                              <w:pStyle w:val="Prrafobsico"/>
                              <w:spacing w:line="240" w:lineRule="auto"/>
                              <w:jc w:val="both"/>
                              <w:rPr>
                                <w:rFonts w:ascii="Helvetica" w:hAnsi="Helvetica" w:cs="Helvetica"/>
                                <w:spacing w:val="3"/>
                                <w:sz w:val="20"/>
                                <w:szCs w:val="20"/>
                              </w:rPr>
                            </w:pPr>
                            <w:r>
                              <w:rPr>
                                <w:rFonts w:ascii="Helvetica" w:hAnsi="Helvetica" w:cs="Helvetica"/>
                                <w:spacing w:val="3"/>
                                <w:sz w:val="20"/>
                                <w:szCs w:val="20"/>
                              </w:rPr>
                              <w:t xml:space="preserve">Trabajamos de forma integrada, conjunta y centrada en el paciente, con los diferentes actores que forman parte del sistema de salud: estado, obras sociales, prepagas, clínicas, hospitales, profesionales de la salud, academia, sociedades científicas y asociaciones de pacientes. Estamos convencidos que cada uno, desde su lugar, debe procurar resguardar la salud de la población y trabajar en la búsqueda activa de soluciones para lograr un sistema de salud sustentable que es, en definitiva, la llave para que una sociedad sea capaz de crecer y brindar a sus integrantes la mejor calidad de vida posible. </w:t>
                            </w:r>
                          </w:p>
                          <w:p w14:paraId="70984F49" w14:textId="77777777" w:rsidR="002B58FD" w:rsidRDefault="002B58FD" w:rsidP="00E07EBC">
                            <w:pPr>
                              <w:pStyle w:val="Prrafobsico"/>
                              <w:spacing w:line="240" w:lineRule="auto"/>
                              <w:jc w:val="both"/>
                              <w:rPr>
                                <w:rFonts w:ascii="Helvetica" w:hAnsi="Helvetica" w:cs="Helvetica"/>
                                <w:spacing w:val="3"/>
                                <w:sz w:val="20"/>
                                <w:szCs w:val="20"/>
                              </w:rPr>
                            </w:pPr>
                          </w:p>
                          <w:p w14:paraId="1E269B7B" w14:textId="77777777" w:rsidR="002B58FD" w:rsidRDefault="002B58FD" w:rsidP="00E07EBC">
                            <w:pPr>
                              <w:pStyle w:val="Prrafobsico"/>
                              <w:spacing w:line="240" w:lineRule="auto"/>
                              <w:jc w:val="both"/>
                              <w:rPr>
                                <w:rFonts w:ascii="Helvetica" w:hAnsi="Helvetica" w:cs="Helvetica"/>
                                <w:spacing w:val="3"/>
                                <w:sz w:val="20"/>
                                <w:szCs w:val="20"/>
                              </w:rPr>
                            </w:pPr>
                            <w:r>
                              <w:rPr>
                                <w:rFonts w:ascii="Helvetica" w:hAnsi="Helvetica" w:cs="Helvetica"/>
                                <w:spacing w:val="3"/>
                                <w:sz w:val="20"/>
                                <w:szCs w:val="20"/>
                              </w:rPr>
                              <w:t>Es prioritario trabajar fuertemente en el diagnóstico temprano, la adherencia y el correcto tratamiento ya que, de esta manera, no solo se asegura una mejor calidad de vida para los pacientes sino también se evitan costos asociados a complicaciones (internaciones, discapacidad, entre otros).</w:t>
                            </w:r>
                          </w:p>
                          <w:p w14:paraId="4A27902E" w14:textId="77777777" w:rsidR="002B58FD" w:rsidRDefault="002B58FD" w:rsidP="00E07EBC">
                            <w:pPr>
                              <w:pStyle w:val="Prrafobsico"/>
                              <w:spacing w:line="240" w:lineRule="auto"/>
                              <w:jc w:val="both"/>
                              <w:rPr>
                                <w:rFonts w:ascii="Helvetica" w:hAnsi="Helvetica" w:cs="Helvetica"/>
                                <w:spacing w:val="3"/>
                                <w:sz w:val="20"/>
                                <w:szCs w:val="20"/>
                              </w:rPr>
                            </w:pPr>
                          </w:p>
                          <w:p w14:paraId="6AD30E06" w14:textId="77777777" w:rsidR="002B58FD" w:rsidRDefault="002B58FD" w:rsidP="00E07EBC">
                            <w:pPr>
                              <w:pStyle w:val="Prrafobsico"/>
                              <w:spacing w:line="240" w:lineRule="auto"/>
                              <w:jc w:val="both"/>
                              <w:rPr>
                                <w:rFonts w:ascii="Helvetica" w:hAnsi="Helvetica" w:cs="Helvetica"/>
                                <w:spacing w:val="2"/>
                                <w:sz w:val="20"/>
                                <w:szCs w:val="20"/>
                              </w:rPr>
                            </w:pPr>
                            <w:r>
                              <w:rPr>
                                <w:rFonts w:ascii="Helvetica" w:hAnsi="Helvetica" w:cs="Helvetica"/>
                                <w:spacing w:val="2"/>
                                <w:sz w:val="20"/>
                                <w:szCs w:val="20"/>
                              </w:rPr>
                              <w:t xml:space="preserve">En este proceso, las asociaciones de pacientes son actores clave para dar soporte, acompañar y contener a las personas que viven con diferentes tipos de enfermedades. Son quienes reciben las dudas, los miedos, las inquietudes de aquellos que poseen un diagnóstico de enfermedad crónica. </w:t>
                            </w:r>
                          </w:p>
                          <w:p w14:paraId="3DCDE9CD" w14:textId="77777777" w:rsidR="002B58FD" w:rsidRPr="007C37E9" w:rsidRDefault="002B58FD" w:rsidP="00E07EBC">
                            <w:pPr>
                              <w:rPr>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6C2EA" id="Cuadro de texto 14" o:spid="_x0000_s1034" type="#_x0000_t202" style="position:absolute;margin-left:207pt;margin-top:99pt;width:243pt;height:6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eZsgIAALQFAAAOAAAAZHJzL2Uyb0RvYy54bWysVE1v2zAMvQ/YfxB0T21nbpMadQo3RYYB&#10;RVusHXpWZKkxZouapMTOhv33UbKdZt0uHXaxJfKRIh8/Li67piY7YWwFKqfJSUyJUBzKSj3n9Mvj&#10;ajKnxDqmSlaDEjndC0svF+/fXbQ6E1PYQF0KQ9CJslmrc7pxTmdRZPlGNMyegBYKlRJMwxxezXNU&#10;Gtai96aOpnF8FrVgSm2AC2tRet0r6SL4l1JwdyelFY7UOcXYXPia8F37b7S4YNmzYXpT8SEM9g9R&#10;NKxS+OjB1TVzjGxN9YerpuIGLEh3wqGJQMqKi5ADZpPEr7J52DAtQi5IjtUHmuz/c8tvd/eGVCXW&#10;LqVEsQZrtNyy0gApBXGic0BQgzS12maIftCId90VdGgyyi0KffadNI3/Y14E9Uj4/kAyuiIchR/i&#10;+VkSo4qjbjabTVO8oP/oxVwb6z4KaIg/5NRgFQO5bHdjXQ8dIf41BauqrkMla/WbAH32EhFaobdm&#10;GYaCR4/0QYUy/ViezqbF7PR8clacJpM0ieeTooink+tVERdxulqep1c/hzhH+8hz0uceTm5fC++1&#10;Vp+FRFIDBV4Q2lksa0N2DBuRcS6UC+yFCBHtURKzeIvhgA95hPzeYtwzMr4Myh2Mm0qBCXy/Crv8&#10;OoYsezwW7Shvf3TdugvdNB9bYw3lHjvGQD96VvNVhVW9YdbdM4Ozhp2A+8Pd4UfW0OYUhhMlGzDf&#10;/yb3eBwB1FLS4uzm1H7bMiMoqT8pHI7zJE39sIdLioXFiznWrI81atssAauS4KbSPBw93tXjURpo&#10;nnDNFP5VVDHF8e2cuvG4dP1GwTXFRVEEEI63Zu5GPWjuXfsi+Z597J6Y0UNj+/G6hXHKWfaqv3us&#10;t1RQbB3IKjS/57lndeAfV0MYn2GN+d1zfA+ol2W7+AUAAP//AwBQSwMEFAAGAAgAAAAhAAyZVVvd&#10;AAAADAEAAA8AAABkcnMvZG93bnJldi54bWxMT8tOwzAQvCPxD9YicaPrRgE1IU6FQFxBlIfEzY23&#10;SUS8jmK3CX/PcoLbzM5odqbaLn5QJ5piH9jAeqVBETfB9dwaeHt9vNqAismys0NgMvBNEbb1+Vll&#10;SxdmfqHTLrVKQjiW1kCX0lgixqYjb+MqjMSiHcLkbRI6tegmO0u4HzDT+ga97Vk+dHak+46ar93R&#10;G3h/Onx+5Pq5ffDX4xwWjewLNObyYrm7BZVoSX9m+K0v1aGWTvtwZBfVYCBf57IliVBsBIij0FrA&#10;Xi55lmnAusL/I+ofAAAA//8DAFBLAQItABQABgAIAAAAIQC2gziS/gAAAOEBAAATAAAAAAAAAAAA&#10;AAAAAAAAAABbQ29udGVudF9UeXBlc10ueG1sUEsBAi0AFAAGAAgAAAAhADj9If/WAAAAlAEAAAsA&#10;AAAAAAAAAAAAAAAALwEAAF9yZWxzLy5yZWxzUEsBAi0AFAAGAAgAAAAhAFYwJ5myAgAAtAUAAA4A&#10;AAAAAAAAAAAAAAAALgIAAGRycy9lMm9Eb2MueG1sUEsBAi0AFAAGAAgAAAAhAAyZVVvdAAAADAEA&#10;AA8AAAAAAAAAAAAAAAAADAUAAGRycy9kb3ducmV2LnhtbFBLBQYAAAAABAAEAPMAAAAWBgAAAAA=&#10;" filled="f" stroked="f">
                <v:textbox>
                  <w:txbxContent>
                    <w:p w14:paraId="6E05D3B9" w14:textId="77777777" w:rsidR="002B58FD" w:rsidRDefault="002B58FD" w:rsidP="00E07EBC">
                      <w:pPr>
                        <w:pStyle w:val="Prrafobsico"/>
                        <w:spacing w:line="240" w:lineRule="auto"/>
                        <w:jc w:val="both"/>
                        <w:rPr>
                          <w:rFonts w:ascii="Helvetica" w:hAnsi="Helvetica" w:cs="Helvetica"/>
                          <w:spacing w:val="3"/>
                          <w:sz w:val="20"/>
                          <w:szCs w:val="20"/>
                        </w:rPr>
                      </w:pPr>
                      <w:r>
                        <w:rPr>
                          <w:rFonts w:ascii="Helvetica" w:hAnsi="Helvetica" w:cs="Helvetica"/>
                          <w:spacing w:val="3"/>
                          <w:sz w:val="20"/>
                          <w:szCs w:val="20"/>
                        </w:rPr>
                        <w:t xml:space="preserve">Trabajamos de forma integrada, conjunta y centrada en el paciente, con los diferentes actores que forman parte del sistema de salud: estado, obras sociales, prepagas, clínicas, hospitales, profesionales de la salud, academia, sociedades científicas y asociaciones de pacientes. Estamos convencidos que cada uno, desde su lugar, debe procurar resguardar la salud de la población y trabajar en la búsqueda activa de soluciones para lograr un sistema de salud sustentable que es, en definitiva, la llave para que una sociedad sea capaz de crecer y brindar a sus integrantes la mejor calidad de vida posible. </w:t>
                      </w:r>
                    </w:p>
                    <w:p w14:paraId="70984F49" w14:textId="77777777" w:rsidR="002B58FD" w:rsidRDefault="002B58FD" w:rsidP="00E07EBC">
                      <w:pPr>
                        <w:pStyle w:val="Prrafobsico"/>
                        <w:spacing w:line="240" w:lineRule="auto"/>
                        <w:jc w:val="both"/>
                        <w:rPr>
                          <w:rFonts w:ascii="Helvetica" w:hAnsi="Helvetica" w:cs="Helvetica"/>
                          <w:spacing w:val="3"/>
                          <w:sz w:val="20"/>
                          <w:szCs w:val="20"/>
                        </w:rPr>
                      </w:pPr>
                    </w:p>
                    <w:p w14:paraId="1E269B7B" w14:textId="77777777" w:rsidR="002B58FD" w:rsidRDefault="002B58FD" w:rsidP="00E07EBC">
                      <w:pPr>
                        <w:pStyle w:val="Prrafobsico"/>
                        <w:spacing w:line="240" w:lineRule="auto"/>
                        <w:jc w:val="both"/>
                        <w:rPr>
                          <w:rFonts w:ascii="Helvetica" w:hAnsi="Helvetica" w:cs="Helvetica"/>
                          <w:spacing w:val="3"/>
                          <w:sz w:val="20"/>
                          <w:szCs w:val="20"/>
                        </w:rPr>
                      </w:pPr>
                      <w:r>
                        <w:rPr>
                          <w:rFonts w:ascii="Helvetica" w:hAnsi="Helvetica" w:cs="Helvetica"/>
                          <w:spacing w:val="3"/>
                          <w:sz w:val="20"/>
                          <w:szCs w:val="20"/>
                        </w:rPr>
                        <w:t>Es prioritario trabajar fuertemente en el diagnóstico temprano, la adherencia y el correcto tratamiento ya que, de esta manera, no solo se asegura una mejor calidad de vida para los pacientes sino también se evitan costos asociados a complicaciones (internaciones, discapacidad, entre otros).</w:t>
                      </w:r>
                    </w:p>
                    <w:p w14:paraId="4A27902E" w14:textId="77777777" w:rsidR="002B58FD" w:rsidRDefault="002B58FD" w:rsidP="00E07EBC">
                      <w:pPr>
                        <w:pStyle w:val="Prrafobsico"/>
                        <w:spacing w:line="240" w:lineRule="auto"/>
                        <w:jc w:val="both"/>
                        <w:rPr>
                          <w:rFonts w:ascii="Helvetica" w:hAnsi="Helvetica" w:cs="Helvetica"/>
                          <w:spacing w:val="3"/>
                          <w:sz w:val="20"/>
                          <w:szCs w:val="20"/>
                        </w:rPr>
                      </w:pPr>
                    </w:p>
                    <w:p w14:paraId="6AD30E06" w14:textId="77777777" w:rsidR="002B58FD" w:rsidRDefault="002B58FD" w:rsidP="00E07EBC">
                      <w:pPr>
                        <w:pStyle w:val="Prrafobsico"/>
                        <w:spacing w:line="240" w:lineRule="auto"/>
                        <w:jc w:val="both"/>
                        <w:rPr>
                          <w:rFonts w:ascii="Helvetica" w:hAnsi="Helvetica" w:cs="Helvetica"/>
                          <w:spacing w:val="2"/>
                          <w:sz w:val="20"/>
                          <w:szCs w:val="20"/>
                        </w:rPr>
                      </w:pPr>
                      <w:r>
                        <w:rPr>
                          <w:rFonts w:ascii="Helvetica" w:hAnsi="Helvetica" w:cs="Helvetica"/>
                          <w:spacing w:val="2"/>
                          <w:sz w:val="20"/>
                          <w:szCs w:val="20"/>
                        </w:rPr>
                        <w:t xml:space="preserve">En este proceso, las asociaciones de pacientes son actores clave para dar soporte, acompañar y contener a las personas que viven con diferentes tipos de enfermedades. Son quienes reciben las dudas, los miedos, las inquietudes de aquellos que poseen un diagnóstico de enfermedad crónica. </w:t>
                      </w:r>
                    </w:p>
                    <w:p w14:paraId="3DCDE9CD" w14:textId="77777777" w:rsidR="002B58FD" w:rsidRPr="007C37E9" w:rsidRDefault="002B58FD" w:rsidP="00E07EBC">
                      <w:pPr>
                        <w:rPr>
                          <w:lang w:val="es-AR"/>
                        </w:rPr>
                      </w:pPr>
                    </w:p>
                  </w:txbxContent>
                </v:textbox>
                <w10:wrap type="square"/>
              </v:shape>
            </w:pict>
          </mc:Fallback>
        </mc:AlternateContent>
      </w:r>
      <w:r w:rsidR="00E91E00">
        <w:rPr>
          <w:noProof/>
          <w:lang w:val="es-ES"/>
        </w:rPr>
        <w:drawing>
          <wp:anchor distT="0" distB="0" distL="114300" distR="114300" simplePos="0" relativeHeight="251664384" behindDoc="1" locked="0" layoutInCell="1" allowOverlap="1" wp14:anchorId="7DD8F3F5" wp14:editId="07140CBC">
            <wp:simplePos x="0" y="0"/>
            <wp:positionH relativeFrom="margin">
              <wp:align>center</wp:align>
            </wp:positionH>
            <wp:positionV relativeFrom="margin">
              <wp:align>center</wp:align>
            </wp:positionV>
            <wp:extent cx="7559675" cy="10692765"/>
            <wp:effectExtent l="0" t="0" r="952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4.jpg"/>
                    <pic:cNvPicPr/>
                  </pic:nvPicPr>
                  <pic:blipFill>
                    <a:blip r:embed="rId8">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r w:rsidR="00E91E00">
        <w:br w:type="page"/>
      </w:r>
    </w:p>
    <w:p w14:paraId="051C86D2" w14:textId="628C7590" w:rsidR="00E91E00" w:rsidRDefault="002470D9">
      <w:r w:rsidRPr="00E91E00">
        <w:rPr>
          <w:noProof/>
          <w:lang w:val="es-ES"/>
        </w:rPr>
        <w:lastRenderedPageBreak/>
        <mc:AlternateContent>
          <mc:Choice Requires="wps">
            <w:drawing>
              <wp:anchor distT="0" distB="0" distL="114300" distR="114300" simplePos="0" relativeHeight="251696128" behindDoc="0" locked="0" layoutInCell="1" allowOverlap="1" wp14:anchorId="2877BC6E" wp14:editId="4BBE74ED">
                <wp:simplePos x="0" y="0"/>
                <wp:positionH relativeFrom="column">
                  <wp:posOffset>2743200</wp:posOffset>
                </wp:positionH>
                <wp:positionV relativeFrom="paragraph">
                  <wp:posOffset>571500</wp:posOffset>
                </wp:positionV>
                <wp:extent cx="3086100" cy="935990"/>
                <wp:effectExtent l="0" t="0" r="0" b="3810"/>
                <wp:wrapSquare wrapText="bothSides"/>
                <wp:docPr id="38" name="Cuadro de texto 38"/>
                <wp:cNvGraphicFramePr/>
                <a:graphic xmlns:a="http://schemas.openxmlformats.org/drawingml/2006/main">
                  <a:graphicData uri="http://schemas.microsoft.com/office/word/2010/wordprocessingShape">
                    <wps:wsp>
                      <wps:cNvSpPr txBox="1"/>
                      <wps:spPr>
                        <a:xfrm>
                          <a:off x="0" y="0"/>
                          <a:ext cx="30861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C145C0" w14:textId="4B5B933C"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039DA701" w14:textId="77777777" w:rsidR="002470D9" w:rsidRPr="002B58FD" w:rsidRDefault="002470D9"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BC6E" id="Cuadro de texto 38" o:spid="_x0000_s1035" type="#_x0000_t202" style="position:absolute;margin-left:3in;margin-top:45pt;width:243pt;height:73.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IFtQIAALMFAAAOAAAAZHJzL2Uyb0RvYy54bWysVE1v2zAMvQ/YfxB0T22nSVcbdQo3RYYB&#10;RVusHXpWZKkxJouapCTOhv33UXKcZt0uHXaxKfKJIh8/Li67VpGNsK4BXdLsJKVEaA51o59L+uVx&#10;MTqnxHmma6ZAi5LuhKOXs/fvLramEGNYgaqFJehEu2JrSrry3hRJ4vhKtMydgBEajRJsyzwe7XNS&#10;W7ZF761Kxml6lmzB1sYCF86h9ro30ln0L6Xg/k5KJzxRJcXYfPza+F2GbzK7YMWzZWbV8H0Y7B+i&#10;aFmj8dGDq2vmGVnb5g9XbcMtOJD+hEObgJQNFzEHzCZLX2XzsGJGxFyQHGcONLn/55bfbu4taeqS&#10;nmKlNGuxRvM1qy2QWhAvOg8ELUjT1rgC0Q8G8b67gg7LPegdKkP2nbRt+GNeBO1I+O5AMroiHJWn&#10;6flZlqKJoy0/neZ5rELycttY5z8KaEkQSmqxiJFbtrlxHiNB6AAJj2lYNErFQir9mwKBvUbETuhv&#10;swIjQTEgQ0yxSj/m0w/j6sM0H51V02w0ydLzUVWl49H1okqrdLKY55OrnyFd9DncTwIlfepR8jsl&#10;glelPwuJnEYGgiJ2s5grSzYM+5BxLrSP5MUIER1QErN4y8U9PuYR83vL5Z6R4WXQ/nC5bTTYyPer&#10;sOuvQ8iyxyMZR3kH0XfLLjZTPnTGEuodNoyFfvKc4YsGq3rDnL9nFkcNGwHXh7/Dj1SwLSnsJUpW&#10;YL//TR/wOAFopWSLo1tS923NrKBEfdI4G3k2mYRZj4cJFhYP9tiyPLbodTsHrEqGi8rwKAa8V4Mo&#10;LbRPuGWq8CqamOb4dkn9IM59v1BwS3FRVRGE022Yv9EPhgfXoUihZx+7J2bNvrHDdN3CMOSseNXf&#10;PTbc1FCtPcgmNn/guWd1zz9uhtiW+y0WVs/xOaJedu3sFwAAAP//AwBQSwMEFAAGAAgAAAAhANoH&#10;q1nfAAAACgEAAA8AAABkcnMvZG93bnJldi54bWxMj81Ow0AMhO9IvMPKSNzobtMATYhTIRBXUMuP&#10;xG2buElE1htlt014e8wJTrY1o/E3xWZ2vTrRGDrPCMuFAUVc+brjBuHt9elqDSpEy7XtPRPCNwXY&#10;lOdnhc1rP/GWTrvYKAnhkFuENsYh1zpULTkbFn4gFu3gR2ejnGOj69FOEu56nRhzo53tWD60dqCH&#10;lqqv3dEhvD8fPj9S89I8uuth8rPR7DKNeHkx39+BijTHPzP84gs6lMK090eug+oR0lUiXSJCZmSK&#10;IVuuZdkjJKvbFHRZ6P8Vyh8AAAD//wMAUEsBAi0AFAAGAAgAAAAhALaDOJL+AAAA4QEAABMAAAAA&#10;AAAAAAAAAAAAAAAAAFtDb250ZW50X1R5cGVzXS54bWxQSwECLQAUAAYACAAAACEAOP0h/9YAAACU&#10;AQAACwAAAAAAAAAAAAAAAAAvAQAAX3JlbHMvLnJlbHNQSwECLQAUAAYACAAAACEA+QhCBbUCAACz&#10;BQAADgAAAAAAAAAAAAAAAAAuAgAAZHJzL2Uyb0RvYy54bWxQSwECLQAUAAYACAAAACEA2gerWd8A&#10;AAAKAQAADwAAAAAAAAAAAAAAAAAPBQAAZHJzL2Rvd25yZXYueG1sUEsFBgAAAAAEAAQA8wAAABsG&#10;AAAAAA==&#10;" filled="f" stroked="f">
                <v:textbox>
                  <w:txbxContent>
                    <w:p w14:paraId="1AC145C0" w14:textId="4B5B933C"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039DA701" w14:textId="77777777" w:rsidR="002470D9" w:rsidRPr="002B58FD" w:rsidRDefault="002470D9" w:rsidP="002470D9">
                      <w:pPr>
                        <w:spacing w:line="240" w:lineRule="atLeast"/>
                        <w:rPr>
                          <w:rFonts w:ascii="Helvetica Bold" w:hAnsi="Helvetica Bold"/>
                          <w:color w:val="FFFFFF" w:themeColor="background1"/>
                        </w:rPr>
                      </w:pPr>
                    </w:p>
                  </w:txbxContent>
                </v:textbox>
                <w10:wrap type="square"/>
              </v:shape>
            </w:pict>
          </mc:Fallback>
        </mc:AlternateContent>
      </w:r>
      <w:r w:rsidR="007030AE" w:rsidRPr="007030AE">
        <w:rPr>
          <w:noProof/>
          <w:lang w:val="es-ES"/>
        </w:rPr>
        <mc:AlternateContent>
          <mc:Choice Requires="wps">
            <w:drawing>
              <wp:anchor distT="0" distB="0" distL="114300" distR="114300" simplePos="0" relativeHeight="251677696" behindDoc="0" locked="0" layoutInCell="1" allowOverlap="1" wp14:anchorId="2739316F" wp14:editId="582A3E73">
                <wp:simplePos x="0" y="0"/>
                <wp:positionH relativeFrom="column">
                  <wp:posOffset>2781300</wp:posOffset>
                </wp:positionH>
                <wp:positionV relativeFrom="paragraph">
                  <wp:posOffset>1409700</wp:posOffset>
                </wp:positionV>
                <wp:extent cx="3086100" cy="7772400"/>
                <wp:effectExtent l="0" t="0" r="0" b="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3086100" cy="777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CE5ACE" w14:textId="77777777" w:rsidR="002B58FD" w:rsidRDefault="002B58FD" w:rsidP="00E07EBC">
                            <w:pPr>
                              <w:pStyle w:val="Prrafobsico"/>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PÚBLICOS</w:t>
                            </w:r>
                          </w:p>
                          <w:p w14:paraId="517E711E" w14:textId="77777777" w:rsidR="002B58FD" w:rsidRDefault="002B58FD" w:rsidP="00E07EBC">
                            <w:pPr>
                              <w:pStyle w:val="Prrafobsico"/>
                              <w:spacing w:line="240" w:lineRule="auto"/>
                              <w:jc w:val="both"/>
                              <w:rPr>
                                <w:rFonts w:ascii="Helvetica" w:hAnsi="Helvetica" w:cs="Helvetica"/>
                                <w:spacing w:val="3"/>
                                <w:sz w:val="20"/>
                                <w:szCs w:val="20"/>
                              </w:rPr>
                            </w:pPr>
                          </w:p>
                          <w:p w14:paraId="7AC67565" w14:textId="77777777" w:rsidR="002B58FD" w:rsidRDefault="002B58FD" w:rsidP="00E07EBC">
                            <w:pPr>
                              <w:pStyle w:val="Prrafobsico"/>
                              <w:spacing w:line="240" w:lineRule="auto"/>
                              <w:jc w:val="both"/>
                              <w:rPr>
                                <w:rFonts w:ascii="Helvetica" w:hAnsi="Helvetica" w:cs="Helvetica"/>
                                <w:spacing w:val="-4"/>
                                <w:sz w:val="20"/>
                                <w:szCs w:val="20"/>
                              </w:rPr>
                            </w:pPr>
                            <w:r>
                              <w:rPr>
                                <w:rFonts w:ascii="Helvetica" w:hAnsi="Helvetica" w:cs="Helvetica"/>
                                <w:spacing w:val="-4"/>
                                <w:sz w:val="20"/>
                                <w:szCs w:val="20"/>
                              </w:rPr>
                              <w:t>Para la puesta en marcha del proyecto se seleccionaron diferentes asociaciones de pacientes de Argentina, Chile, Uruguay, que a la vez presentaban distintos grados de profesionalización. Además, se decidió sumar una organización de Brasil con el fin de lograr un mayor y mejor intercambio de buenas prácticas.</w:t>
                            </w:r>
                          </w:p>
                          <w:p w14:paraId="2A929A4E" w14:textId="77777777" w:rsidR="002B58FD" w:rsidRDefault="002B58FD" w:rsidP="00E07EBC">
                            <w:pPr>
                              <w:pStyle w:val="Prrafobsico"/>
                              <w:spacing w:line="240" w:lineRule="auto"/>
                              <w:jc w:val="both"/>
                              <w:rPr>
                                <w:rFonts w:ascii="Helvetica" w:hAnsi="Helvetica" w:cs="Helvetica"/>
                                <w:spacing w:val="3"/>
                                <w:sz w:val="20"/>
                                <w:szCs w:val="20"/>
                              </w:rPr>
                            </w:pPr>
                          </w:p>
                          <w:p w14:paraId="55366A7E" w14:textId="77777777" w:rsidR="002B58FD" w:rsidRDefault="002B58FD" w:rsidP="00E07EBC">
                            <w:pPr>
                              <w:pStyle w:val="Prrafobsico"/>
                              <w:spacing w:line="240" w:lineRule="auto"/>
                              <w:jc w:val="both"/>
                              <w:rPr>
                                <w:rFonts w:ascii="Helvetica" w:hAnsi="Helvetica" w:cs="Helvetica"/>
                                <w:spacing w:val="3"/>
                                <w:sz w:val="20"/>
                                <w:szCs w:val="20"/>
                              </w:rPr>
                            </w:pPr>
                            <w:r>
                              <w:rPr>
                                <w:rFonts w:ascii="Helvetica" w:hAnsi="Helvetica" w:cs="Helvetica"/>
                                <w:spacing w:val="3"/>
                                <w:sz w:val="20"/>
                                <w:szCs w:val="20"/>
                              </w:rPr>
                              <w:t>Las 18 organizaciones de pacientes que se seleccionaron fueron:</w:t>
                            </w:r>
                          </w:p>
                          <w:p w14:paraId="23A03A8B" w14:textId="77777777" w:rsidR="002B58FD" w:rsidRDefault="002B58FD" w:rsidP="00E07EBC">
                            <w:pPr>
                              <w:pStyle w:val="Prrafobsico"/>
                              <w:tabs>
                                <w:tab w:val="left" w:pos="369"/>
                              </w:tabs>
                              <w:spacing w:line="240" w:lineRule="auto"/>
                              <w:ind w:left="369" w:hanging="369"/>
                              <w:jc w:val="both"/>
                              <w:rPr>
                                <w:rFonts w:ascii="Helvetica" w:hAnsi="Helvetica" w:cs="Helvetica"/>
                                <w:spacing w:val="3"/>
                                <w:sz w:val="20"/>
                                <w:szCs w:val="20"/>
                              </w:rPr>
                            </w:pPr>
                          </w:p>
                          <w:p w14:paraId="54F2A702" w14:textId="77777777" w:rsidR="002B58FD" w:rsidRDefault="002B58FD" w:rsidP="00E07EBC">
                            <w:pPr>
                              <w:pStyle w:val="Prrafobsico"/>
                              <w:tabs>
                                <w:tab w:val="left" w:pos="369"/>
                              </w:tabs>
                              <w:spacing w:line="240" w:lineRule="auto"/>
                              <w:ind w:left="369" w:hanging="369"/>
                              <w:rPr>
                                <w:rFonts w:ascii="Helvetica" w:hAnsi="Helvetica" w:cs="Helvetica"/>
                                <w:spacing w:val="-15"/>
                                <w:sz w:val="20"/>
                                <w:szCs w:val="20"/>
                              </w:rPr>
                            </w:pPr>
                            <w:r>
                              <w:rPr>
                                <w:rFonts w:ascii="Helvetica" w:hAnsi="Helvetica" w:cs="Helvetica"/>
                                <w:spacing w:val="-15"/>
                                <w:sz w:val="20"/>
                                <w:szCs w:val="20"/>
                              </w:rPr>
                              <w:t>1.</w:t>
                            </w:r>
                            <w:r>
                              <w:rPr>
                                <w:rFonts w:ascii="Helvetica" w:hAnsi="Helvetica" w:cs="Helvetica"/>
                                <w:spacing w:val="-15"/>
                                <w:sz w:val="20"/>
                                <w:szCs w:val="20"/>
                              </w:rPr>
                              <w:tab/>
                            </w:r>
                            <w:r>
                              <w:rPr>
                                <w:rFonts w:ascii="Helvetica-Bold" w:hAnsi="Helvetica-Bold" w:cs="Helvetica-Bold"/>
                                <w:b/>
                                <w:bCs/>
                                <w:spacing w:val="-15"/>
                                <w:sz w:val="20"/>
                                <w:szCs w:val="20"/>
                              </w:rPr>
                              <w:t>Madurar Juntos</w:t>
                            </w:r>
                            <w:r>
                              <w:rPr>
                                <w:rFonts w:ascii="Helvetica" w:hAnsi="Helvetica" w:cs="Helvetica"/>
                                <w:spacing w:val="-15"/>
                                <w:sz w:val="20"/>
                                <w:szCs w:val="20"/>
                              </w:rPr>
                              <w:t xml:space="preserve"> (pertenece a “Voluntarios de Corazón”)</w:t>
                            </w:r>
                          </w:p>
                          <w:p w14:paraId="7BFDE09F"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Asociación para el cuidado de bebés prematuros.</w:t>
                            </w:r>
                          </w:p>
                          <w:p w14:paraId="559F3F5A"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2.</w:t>
                            </w:r>
                            <w:r>
                              <w:rPr>
                                <w:rFonts w:ascii="Helvetica" w:hAnsi="Helvetica" w:cs="Helvetica"/>
                                <w:spacing w:val="-2"/>
                                <w:sz w:val="20"/>
                                <w:szCs w:val="20"/>
                              </w:rPr>
                              <w:tab/>
                            </w:r>
                            <w:r>
                              <w:rPr>
                                <w:rFonts w:ascii="Helvetica-Bold" w:hAnsi="Helvetica-Bold" w:cs="Helvetica-Bold"/>
                                <w:b/>
                                <w:bCs/>
                                <w:spacing w:val="-2"/>
                                <w:sz w:val="20"/>
                                <w:szCs w:val="20"/>
                              </w:rPr>
                              <w:t>Red de Familias Prematuras</w:t>
                            </w:r>
                          </w:p>
                          <w:p w14:paraId="594E48D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Asociación para el cuidado de bebés prematuros.</w:t>
                            </w:r>
                          </w:p>
                          <w:p w14:paraId="2B4C740F"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3.</w:t>
                            </w:r>
                            <w:r>
                              <w:rPr>
                                <w:rFonts w:ascii="Helvetica" w:hAnsi="Helvetica" w:cs="Helvetica"/>
                                <w:spacing w:val="-2"/>
                                <w:sz w:val="20"/>
                                <w:szCs w:val="20"/>
                              </w:rPr>
                              <w:tab/>
                            </w:r>
                            <w:r>
                              <w:rPr>
                                <w:rFonts w:ascii="Helvetica-Bold" w:hAnsi="Helvetica-Bold" w:cs="Helvetica-Bold"/>
                                <w:b/>
                                <w:bCs/>
                                <w:spacing w:val="-2"/>
                                <w:sz w:val="20"/>
                                <w:szCs w:val="20"/>
                              </w:rPr>
                              <w:t>“</w:t>
                            </w:r>
                            <w:proofErr w:type="spellStart"/>
                            <w:r>
                              <w:rPr>
                                <w:rFonts w:ascii="Helvetica-Bold" w:hAnsi="Helvetica-Bold" w:cs="Helvetica-Bold"/>
                                <w:b/>
                                <w:bCs/>
                                <w:spacing w:val="-2"/>
                                <w:sz w:val="20"/>
                                <w:szCs w:val="20"/>
                              </w:rPr>
                              <w:t>Amarcito</w:t>
                            </w:r>
                            <w:proofErr w:type="spellEnd"/>
                            <w:r>
                              <w:rPr>
                                <w:rFonts w:ascii="Helvetica-Bold" w:hAnsi="Helvetica-Bold" w:cs="Helvetica-Bold"/>
                                <w:b/>
                                <w:bCs/>
                                <w:spacing w:val="-2"/>
                                <w:sz w:val="20"/>
                                <w:szCs w:val="20"/>
                              </w:rPr>
                              <w:t>”</w:t>
                            </w:r>
                            <w:r>
                              <w:rPr>
                                <w:rFonts w:ascii="Helvetica" w:hAnsi="Helvetica" w:cs="Helvetica"/>
                                <w:spacing w:val="-2"/>
                                <w:sz w:val="20"/>
                                <w:szCs w:val="20"/>
                              </w:rPr>
                              <w:t xml:space="preserve"> </w:t>
                            </w:r>
                          </w:p>
                          <w:p w14:paraId="2F0D4023"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Grupo de padres con AIJ (Artritis Idiopática Juvenil)</w:t>
                            </w:r>
                          </w:p>
                          <w:p w14:paraId="2A624CA4"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4.</w:t>
                            </w:r>
                            <w:r>
                              <w:rPr>
                                <w:rFonts w:ascii="Helvetica" w:hAnsi="Helvetica" w:cs="Helvetica"/>
                                <w:spacing w:val="-2"/>
                                <w:sz w:val="20"/>
                                <w:szCs w:val="20"/>
                              </w:rPr>
                              <w:tab/>
                            </w:r>
                            <w:r>
                              <w:rPr>
                                <w:rFonts w:ascii="Helvetica-Bold" w:hAnsi="Helvetica-Bold" w:cs="Helvetica-Bold"/>
                                <w:b/>
                                <w:bCs/>
                                <w:spacing w:val="-2"/>
                                <w:sz w:val="20"/>
                                <w:szCs w:val="20"/>
                              </w:rPr>
                              <w:t>Fundación Investigar</w:t>
                            </w:r>
                            <w:r>
                              <w:rPr>
                                <w:rFonts w:ascii="Helvetica" w:hAnsi="Helvetica" w:cs="Helvetica"/>
                                <w:spacing w:val="-2"/>
                                <w:sz w:val="20"/>
                                <w:szCs w:val="20"/>
                              </w:rPr>
                              <w:t xml:space="preserve"> </w:t>
                            </w:r>
                          </w:p>
                          <w:p w14:paraId="182305D3"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5.</w:t>
                            </w:r>
                            <w:r>
                              <w:rPr>
                                <w:rFonts w:ascii="Helvetica" w:hAnsi="Helvetica" w:cs="Helvetica"/>
                                <w:spacing w:val="-2"/>
                                <w:sz w:val="20"/>
                                <w:szCs w:val="20"/>
                              </w:rPr>
                              <w:tab/>
                            </w:r>
                            <w:r>
                              <w:rPr>
                                <w:rFonts w:ascii="Helvetica-Bold" w:hAnsi="Helvetica-Bold" w:cs="Helvetica-Bold"/>
                                <w:b/>
                                <w:bCs/>
                                <w:spacing w:val="-2"/>
                                <w:sz w:val="20"/>
                                <w:szCs w:val="20"/>
                              </w:rPr>
                              <w:t>AEPSO</w:t>
                            </w:r>
                          </w:p>
                          <w:p w14:paraId="12A325C1"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Asociación Civil para el Enfermo de Psoriasis</w:t>
                            </w:r>
                          </w:p>
                          <w:p w14:paraId="17EC1623"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6.</w:t>
                            </w:r>
                            <w:r>
                              <w:rPr>
                                <w:rFonts w:ascii="Helvetica" w:hAnsi="Helvetica" w:cs="Helvetica"/>
                                <w:spacing w:val="-2"/>
                                <w:sz w:val="20"/>
                                <w:szCs w:val="20"/>
                              </w:rPr>
                              <w:tab/>
                            </w:r>
                            <w:r>
                              <w:rPr>
                                <w:rFonts w:ascii="Helvetica-Bold" w:hAnsi="Helvetica-Bold" w:cs="Helvetica-Bold"/>
                                <w:b/>
                                <w:bCs/>
                                <w:spacing w:val="-2"/>
                                <w:sz w:val="20"/>
                                <w:szCs w:val="20"/>
                              </w:rPr>
                              <w:t>Fundación Más Vida</w:t>
                            </w:r>
                          </w:p>
                          <w:p w14:paraId="5719F8F5"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enfermedad inflamatoria intestinal</w:t>
                            </w:r>
                          </w:p>
                          <w:p w14:paraId="1A70AA58"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7.</w:t>
                            </w:r>
                            <w:r>
                              <w:rPr>
                                <w:rFonts w:ascii="Helvetica" w:hAnsi="Helvetica" w:cs="Helvetica"/>
                                <w:spacing w:val="-2"/>
                                <w:sz w:val="20"/>
                                <w:szCs w:val="20"/>
                              </w:rPr>
                              <w:tab/>
                            </w:r>
                            <w:r>
                              <w:rPr>
                                <w:rFonts w:ascii="Helvetica-Bold" w:hAnsi="Helvetica-Bold" w:cs="Helvetica-Bold"/>
                                <w:b/>
                                <w:bCs/>
                                <w:spacing w:val="-2"/>
                                <w:sz w:val="20"/>
                                <w:szCs w:val="20"/>
                              </w:rPr>
                              <w:t>Fundación Articular</w:t>
                            </w:r>
                          </w:p>
                          <w:p w14:paraId="6F43B58D"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enfermedades reumatológicas.</w:t>
                            </w:r>
                          </w:p>
                          <w:p w14:paraId="1398DC49"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8.</w:t>
                            </w:r>
                            <w:r>
                              <w:rPr>
                                <w:rFonts w:ascii="Helvetica" w:hAnsi="Helvetica" w:cs="Helvetica"/>
                                <w:spacing w:val="-2"/>
                                <w:sz w:val="20"/>
                                <w:szCs w:val="20"/>
                              </w:rPr>
                              <w:tab/>
                            </w:r>
                            <w:r>
                              <w:rPr>
                                <w:rFonts w:ascii="Helvetica-Bold" w:hAnsi="Helvetica-Bold" w:cs="Helvetica-Bold"/>
                                <w:b/>
                                <w:bCs/>
                                <w:spacing w:val="-2"/>
                                <w:sz w:val="20"/>
                                <w:szCs w:val="20"/>
                              </w:rPr>
                              <w:t>Grupo AMAR</w:t>
                            </w:r>
                            <w:r>
                              <w:rPr>
                                <w:rFonts w:ascii="Helvetica" w:hAnsi="Helvetica" w:cs="Helvetica"/>
                                <w:spacing w:val="-2"/>
                                <w:sz w:val="20"/>
                                <w:szCs w:val="20"/>
                              </w:rPr>
                              <w:t xml:space="preserve"> </w:t>
                            </w:r>
                          </w:p>
                          <w:p w14:paraId="6A478BF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artritis reumatoide</w:t>
                            </w:r>
                          </w:p>
                          <w:p w14:paraId="55D0C24B"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9.</w:t>
                            </w:r>
                            <w:r>
                              <w:rPr>
                                <w:rFonts w:ascii="Helvetica" w:hAnsi="Helvetica" w:cs="Helvetica"/>
                                <w:spacing w:val="-2"/>
                                <w:sz w:val="20"/>
                                <w:szCs w:val="20"/>
                              </w:rPr>
                              <w:tab/>
                            </w:r>
                            <w:r>
                              <w:rPr>
                                <w:rFonts w:ascii="Helvetica-Bold" w:hAnsi="Helvetica-Bold" w:cs="Helvetica-Bold"/>
                                <w:b/>
                                <w:bCs/>
                                <w:spacing w:val="-2"/>
                                <w:sz w:val="20"/>
                                <w:szCs w:val="20"/>
                              </w:rPr>
                              <w:t>Buena Vida</w:t>
                            </w:r>
                            <w:r>
                              <w:rPr>
                                <w:rFonts w:ascii="Helvetica" w:hAnsi="Helvetica" w:cs="Helvetica"/>
                                <w:spacing w:val="-2"/>
                                <w:sz w:val="20"/>
                                <w:szCs w:val="20"/>
                              </w:rPr>
                              <w:t xml:space="preserve"> </w:t>
                            </w:r>
                          </w:p>
                          <w:p w14:paraId="44BA88FE"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hepatitis C</w:t>
                            </w:r>
                          </w:p>
                          <w:p w14:paraId="432658A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10.</w:t>
                            </w:r>
                            <w:r>
                              <w:rPr>
                                <w:rFonts w:ascii="Helvetica" w:hAnsi="Helvetica" w:cs="Helvetica"/>
                                <w:spacing w:val="-2"/>
                                <w:sz w:val="20"/>
                                <w:szCs w:val="20"/>
                              </w:rPr>
                              <w:tab/>
                            </w:r>
                            <w:proofErr w:type="spellStart"/>
                            <w:r>
                              <w:rPr>
                                <w:rFonts w:ascii="Helvetica-Bold" w:hAnsi="Helvetica-Bold" w:cs="Helvetica-Bold"/>
                                <w:b/>
                                <w:bCs/>
                                <w:spacing w:val="-2"/>
                                <w:sz w:val="20"/>
                                <w:szCs w:val="20"/>
                              </w:rPr>
                              <w:t>Hepacor</w:t>
                            </w:r>
                            <w:proofErr w:type="spellEnd"/>
                            <w:r>
                              <w:rPr>
                                <w:rFonts w:ascii="Helvetica" w:hAnsi="Helvetica" w:cs="Helvetica"/>
                                <w:spacing w:val="-2"/>
                                <w:sz w:val="20"/>
                                <w:szCs w:val="20"/>
                              </w:rPr>
                              <w:t xml:space="preserve"> </w:t>
                            </w:r>
                          </w:p>
                          <w:p w14:paraId="312308F5"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hepatitis C</w:t>
                            </w:r>
                          </w:p>
                          <w:p w14:paraId="281B6B2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11.</w:t>
                            </w:r>
                            <w:r>
                              <w:rPr>
                                <w:rFonts w:ascii="Helvetica" w:hAnsi="Helvetica" w:cs="Helvetica"/>
                                <w:spacing w:val="-2"/>
                                <w:sz w:val="20"/>
                                <w:szCs w:val="20"/>
                              </w:rPr>
                              <w:tab/>
                            </w:r>
                            <w:r>
                              <w:rPr>
                                <w:rFonts w:ascii="Helvetica-Bold" w:hAnsi="Helvetica-Bold" w:cs="Helvetica-Bold"/>
                                <w:b/>
                                <w:bCs/>
                                <w:spacing w:val="-2"/>
                                <w:sz w:val="20"/>
                                <w:szCs w:val="20"/>
                              </w:rPr>
                              <w:t xml:space="preserve">Fundación </w:t>
                            </w:r>
                            <w:proofErr w:type="spellStart"/>
                            <w:r>
                              <w:rPr>
                                <w:rFonts w:ascii="Helvetica-Bold" w:hAnsi="Helvetica-Bold" w:cs="Helvetica-Bold"/>
                                <w:b/>
                                <w:bCs/>
                                <w:spacing w:val="-2"/>
                                <w:sz w:val="20"/>
                                <w:szCs w:val="20"/>
                              </w:rPr>
                              <w:t>Sayani</w:t>
                            </w:r>
                            <w:proofErr w:type="spellEnd"/>
                            <w:r>
                              <w:rPr>
                                <w:rFonts w:ascii="Helvetica" w:hAnsi="Helvetica" w:cs="Helvetica"/>
                                <w:spacing w:val="-2"/>
                                <w:sz w:val="20"/>
                                <w:szCs w:val="20"/>
                              </w:rPr>
                              <w:t xml:space="preserve"> </w:t>
                            </w:r>
                          </w:p>
                          <w:p w14:paraId="3EE9BFCF"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hepatitis C</w:t>
                            </w:r>
                          </w:p>
                          <w:p w14:paraId="2870347A"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12.</w:t>
                            </w:r>
                            <w:r>
                              <w:rPr>
                                <w:rFonts w:ascii="Helvetica" w:hAnsi="Helvetica" w:cs="Helvetica"/>
                                <w:spacing w:val="-2"/>
                                <w:sz w:val="20"/>
                                <w:szCs w:val="20"/>
                              </w:rPr>
                              <w:tab/>
                            </w:r>
                            <w:r>
                              <w:rPr>
                                <w:rFonts w:ascii="Helvetica-Bold" w:hAnsi="Helvetica-Bold" w:cs="Helvetica-Bold"/>
                                <w:b/>
                                <w:bCs/>
                                <w:spacing w:val="-2"/>
                                <w:sz w:val="20"/>
                                <w:szCs w:val="20"/>
                              </w:rPr>
                              <w:t xml:space="preserve">Venciendo al silencio x </w:t>
                            </w:r>
                          </w:p>
                          <w:p w14:paraId="739A02B6"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Hepatitis</w:t>
                            </w:r>
                          </w:p>
                          <w:p w14:paraId="7666EA83"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13.</w:t>
                            </w:r>
                            <w:r>
                              <w:rPr>
                                <w:rFonts w:ascii="Helvetica" w:hAnsi="Helvetica" w:cs="Helvetica"/>
                                <w:spacing w:val="-2"/>
                                <w:sz w:val="20"/>
                                <w:szCs w:val="20"/>
                              </w:rPr>
                              <w:tab/>
                            </w:r>
                            <w:r>
                              <w:rPr>
                                <w:rFonts w:ascii="Helvetica-Bold" w:hAnsi="Helvetica-Bold" w:cs="Helvetica-Bold"/>
                                <w:b/>
                                <w:bCs/>
                                <w:spacing w:val="-2"/>
                                <w:sz w:val="20"/>
                                <w:szCs w:val="20"/>
                              </w:rPr>
                              <w:t>Hepatitis La Plata</w:t>
                            </w:r>
                          </w:p>
                          <w:p w14:paraId="653FA118"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14.</w:t>
                            </w:r>
                            <w:r>
                              <w:rPr>
                                <w:rFonts w:ascii="Helvetica" w:hAnsi="Helvetica" w:cs="Helvetica"/>
                                <w:spacing w:val="-2"/>
                                <w:sz w:val="20"/>
                                <w:szCs w:val="20"/>
                              </w:rPr>
                              <w:tab/>
                            </w:r>
                            <w:r>
                              <w:rPr>
                                <w:rFonts w:ascii="Helvetica-Bold" w:hAnsi="Helvetica-Bold" w:cs="Helvetica-Bold"/>
                                <w:b/>
                                <w:bCs/>
                                <w:spacing w:val="-2"/>
                                <w:sz w:val="20"/>
                                <w:szCs w:val="20"/>
                              </w:rPr>
                              <w:t>Hepatitis San Luis</w:t>
                            </w:r>
                          </w:p>
                          <w:p w14:paraId="5513F926"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15.</w:t>
                            </w:r>
                            <w:r>
                              <w:rPr>
                                <w:rFonts w:ascii="Helvetica" w:hAnsi="Helvetica" w:cs="Helvetica"/>
                                <w:spacing w:val="-2"/>
                                <w:sz w:val="20"/>
                                <w:szCs w:val="20"/>
                              </w:rPr>
                              <w:tab/>
                            </w:r>
                            <w:r>
                              <w:rPr>
                                <w:rFonts w:ascii="Helvetica-Bold" w:hAnsi="Helvetica-Bold" w:cs="Helvetica-Bold"/>
                                <w:b/>
                                <w:bCs/>
                                <w:spacing w:val="-2"/>
                                <w:sz w:val="20"/>
                                <w:szCs w:val="20"/>
                              </w:rPr>
                              <w:t>ALMA</w:t>
                            </w:r>
                          </w:p>
                          <w:p w14:paraId="7A4A0210"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ab/>
                              <w:t>Asociación Leucemia Mieloide Argentina</w:t>
                            </w:r>
                          </w:p>
                          <w:p w14:paraId="043E2929"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16.</w:t>
                            </w:r>
                            <w:r>
                              <w:rPr>
                                <w:rFonts w:ascii="Helvetica" w:hAnsi="Helvetica" w:cs="Helvetica"/>
                                <w:spacing w:val="-2"/>
                                <w:sz w:val="20"/>
                                <w:szCs w:val="20"/>
                              </w:rPr>
                              <w:tab/>
                            </w:r>
                            <w:r>
                              <w:rPr>
                                <w:rFonts w:ascii="Helvetica-Bold" w:hAnsi="Helvetica-Bold" w:cs="Helvetica-Bold"/>
                                <w:b/>
                                <w:bCs/>
                                <w:spacing w:val="-2"/>
                                <w:sz w:val="20"/>
                                <w:szCs w:val="20"/>
                              </w:rPr>
                              <w:t>FUPAHEP</w:t>
                            </w:r>
                            <w:r>
                              <w:rPr>
                                <w:rFonts w:ascii="Helvetica" w:hAnsi="Helvetica" w:cs="Helvetica"/>
                                <w:spacing w:val="-2"/>
                                <w:sz w:val="20"/>
                                <w:szCs w:val="20"/>
                              </w:rPr>
                              <w:t xml:space="preserve"> (Chile)</w:t>
                            </w:r>
                          </w:p>
                          <w:p w14:paraId="5FBDBB6C"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17.</w:t>
                            </w:r>
                            <w:r>
                              <w:rPr>
                                <w:rFonts w:ascii="Helvetica" w:hAnsi="Helvetica" w:cs="Helvetica"/>
                                <w:spacing w:val="-2"/>
                                <w:sz w:val="20"/>
                                <w:szCs w:val="20"/>
                              </w:rPr>
                              <w:tab/>
                            </w:r>
                            <w:r>
                              <w:rPr>
                                <w:rFonts w:ascii="Helvetica-Bold" w:hAnsi="Helvetica-Bold" w:cs="Helvetica-Bold"/>
                                <w:b/>
                                <w:bCs/>
                                <w:spacing w:val="-2"/>
                                <w:sz w:val="20"/>
                                <w:szCs w:val="20"/>
                              </w:rPr>
                              <w:t>Grupo de pacientes</w:t>
                            </w:r>
                            <w:r>
                              <w:rPr>
                                <w:rFonts w:ascii="Helvetica" w:hAnsi="Helvetica" w:cs="Helvetica"/>
                                <w:spacing w:val="-2"/>
                                <w:sz w:val="20"/>
                                <w:szCs w:val="20"/>
                              </w:rPr>
                              <w:t xml:space="preserve"> (Uruguay)</w:t>
                            </w:r>
                          </w:p>
                          <w:p w14:paraId="0CCBFA8D" w14:textId="77777777" w:rsidR="002B58FD" w:rsidRDefault="002B58FD" w:rsidP="00E07EBC">
                            <w:pPr>
                              <w:pStyle w:val="Prrafobsico"/>
                              <w:tabs>
                                <w:tab w:val="left" w:pos="369"/>
                              </w:tabs>
                              <w:spacing w:line="240" w:lineRule="auto"/>
                              <w:ind w:left="369" w:hanging="369"/>
                              <w:jc w:val="both"/>
                              <w:rPr>
                                <w:rFonts w:ascii="Helvetica" w:hAnsi="Helvetica" w:cs="Helvetica"/>
                                <w:spacing w:val="3"/>
                                <w:sz w:val="20"/>
                                <w:szCs w:val="20"/>
                              </w:rPr>
                            </w:pPr>
                            <w:r>
                              <w:rPr>
                                <w:rFonts w:ascii="Helvetica" w:hAnsi="Helvetica" w:cs="Helvetica"/>
                                <w:spacing w:val="-2"/>
                                <w:sz w:val="20"/>
                                <w:szCs w:val="20"/>
                              </w:rPr>
                              <w:t>18.</w:t>
                            </w:r>
                            <w:r>
                              <w:rPr>
                                <w:rFonts w:ascii="Helvetica" w:hAnsi="Helvetica" w:cs="Helvetica"/>
                                <w:spacing w:val="-2"/>
                                <w:sz w:val="20"/>
                                <w:szCs w:val="20"/>
                              </w:rPr>
                              <w:tab/>
                            </w:r>
                            <w:r>
                              <w:rPr>
                                <w:rFonts w:ascii="Helvetica-Bold" w:hAnsi="Helvetica-Bold" w:cs="Helvetica-Bold"/>
                                <w:b/>
                                <w:bCs/>
                                <w:spacing w:val="-2"/>
                                <w:sz w:val="20"/>
                                <w:szCs w:val="20"/>
                              </w:rPr>
                              <w:t xml:space="preserve">Grupo </w:t>
                            </w:r>
                            <w:proofErr w:type="spellStart"/>
                            <w:r>
                              <w:rPr>
                                <w:rFonts w:ascii="Helvetica-Bold" w:hAnsi="Helvetica-Bold" w:cs="Helvetica-Bold"/>
                                <w:b/>
                                <w:bCs/>
                                <w:spacing w:val="-2"/>
                                <w:sz w:val="20"/>
                                <w:szCs w:val="20"/>
                              </w:rPr>
                              <w:t>Otimismo</w:t>
                            </w:r>
                            <w:proofErr w:type="spellEnd"/>
                            <w:r>
                              <w:rPr>
                                <w:rFonts w:ascii="Helvetica" w:hAnsi="Helvetica" w:cs="Helvetica"/>
                                <w:spacing w:val="-2"/>
                                <w:sz w:val="20"/>
                                <w:szCs w:val="20"/>
                              </w:rPr>
                              <w:t xml:space="preserve"> (Brasil)</w:t>
                            </w:r>
                          </w:p>
                          <w:p w14:paraId="08579E4F" w14:textId="77777777" w:rsidR="002B58FD" w:rsidRPr="007C37E9" w:rsidRDefault="002B58FD" w:rsidP="00E07EBC">
                            <w:pPr>
                              <w:rPr>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9316F" id="Cuadro de texto 17" o:spid="_x0000_s1036" type="#_x0000_t202" style="position:absolute;margin-left:219pt;margin-top:111pt;width:243pt;height:6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XwsAIAALUFAAAOAAAAZHJzL2Uyb0RvYy54bWysVF9P2zAQf5+072D5vSTpAi0RKQpFnSYh&#10;QIOJZ9exabTE59luk27ad9/ZSUrH9sK0F/t897vz/b+47Jqa7ISxFaicJicxJUJxKCv1nNMvj6vJ&#10;nBLrmCpZDUrkdC8svVy8f3fR6kxMYQN1KQxBI8pmrc7pxjmdRZHlG9EwewJaKBRKMA1z+DTPUWlY&#10;i9abOprG8VnUgim1AS6sRe51L6SLYF9Kwd2dlFY4UucUfXPhNOFc+zNaXLDs2TC9qfjgBvsHLxpW&#10;Kfz0YOqaOUa2pvrDVFNxAxakO+HQRCBlxUWIAaNJ4lfRPGyYFiEWTI7VhzTZ/2eW3+7uDalKrN2M&#10;EsUarNFyy0oDpBTEic4BQQmmqdU2Q/SDRrzrrqBDlZFvkemj76Rp/I1xEZRjwveHJKMpwpH5IZ6f&#10;JTGKOMpms9k0xQfaj17UtbHuo4CGeCKnBqsYkst2N9b10BHif1Owquo6VLJWvzHQZs8RoRV6bZah&#10;K0h6pHcqlOnH8nQ2LWan55Oz4jSZpEk8nxRFPJ1cr4q4iNPV8jy9+jn4OepHPid97IFy+1p4q7X6&#10;LCQmNaTAM0I7i2VtyI5hIzLOhXIhe8FDRHuUxCjeojjgQxwhvrco9xkZfwblDspNpcCEfL9yu/w6&#10;uix7PBbtKG5Pum7d9d0UaupZayj32DIG+tmzmq8qLOsNs+6eGRw2bAVcIO4OD1lDm1MYKEo2YL7/&#10;je/xOAMopaTF4c2p/bZlRlBSf1I4HedJmvppD48UK4sPcyxZH0vUtlkCliXBVaV5ID3e1SMpDTRP&#10;uGcK/yuKmOL4d07dSC5dv1JwT3FRFAGE862Zu1EPmnvTvkq+aR+7J2b00Nl+vm5hHHOWvWrwHus1&#10;FRRbB7IK3f+S1aEAuBvC/Ax7zC+f43dAvWzbxS8AAAD//wMAUEsDBBQABgAIAAAAIQCrZ3493gAA&#10;AAwBAAAPAAAAZHJzL2Rvd25yZXYueG1sTI/NTsMwEITvSLyDtUjcqI0xVRviVAjEFUT5kbi58TaJ&#10;iNdR7Dbh7VlO9Daj/TQ7U27m0IsjjqmLZOF6oUAg1dF31Fh4f3u6WoFI2ZF3fSS08IMJNtX5WekK&#10;Hyd6xeM2N4JDKBXOQpvzUEiZ6haDS4s4IPFtH8fgMtuxkX50E4eHXmqlljK4jvhD6wZ8aLH+3h6C&#10;hY/n/denUS/NY7gdpjgrSWEtrb28mO/vQGSc8z8Mf/W5OlTcaRcP5JPoLZibFW/JFrTWLJhYa8Ni&#10;x6gxSwWyKuXpiOoXAAD//wMAUEsBAi0AFAAGAAgAAAAhALaDOJL+AAAA4QEAABMAAAAAAAAAAAAA&#10;AAAAAAAAAFtDb250ZW50X1R5cGVzXS54bWxQSwECLQAUAAYACAAAACEAOP0h/9YAAACUAQAACwAA&#10;AAAAAAAAAAAAAAAvAQAAX3JlbHMvLnJlbHNQSwECLQAUAAYACAAAACEAJc0F8LACAAC1BQAADgAA&#10;AAAAAAAAAAAAAAAuAgAAZHJzL2Uyb0RvYy54bWxQSwECLQAUAAYACAAAACEAq2d+Pd4AAAAMAQAA&#10;DwAAAAAAAAAAAAAAAAAKBQAAZHJzL2Rvd25yZXYueG1sUEsFBgAAAAAEAAQA8wAAABUGAAAAAA==&#10;" filled="f" stroked="f">
                <v:textbox>
                  <w:txbxContent>
                    <w:p w14:paraId="52CE5ACE" w14:textId="77777777" w:rsidR="002B58FD" w:rsidRDefault="002B58FD" w:rsidP="00E07EBC">
                      <w:pPr>
                        <w:pStyle w:val="Prrafobsico"/>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PÚBLICOS</w:t>
                      </w:r>
                    </w:p>
                    <w:p w14:paraId="517E711E" w14:textId="77777777" w:rsidR="002B58FD" w:rsidRDefault="002B58FD" w:rsidP="00E07EBC">
                      <w:pPr>
                        <w:pStyle w:val="Prrafobsico"/>
                        <w:spacing w:line="240" w:lineRule="auto"/>
                        <w:jc w:val="both"/>
                        <w:rPr>
                          <w:rFonts w:ascii="Helvetica" w:hAnsi="Helvetica" w:cs="Helvetica"/>
                          <w:spacing w:val="3"/>
                          <w:sz w:val="20"/>
                          <w:szCs w:val="20"/>
                        </w:rPr>
                      </w:pPr>
                    </w:p>
                    <w:p w14:paraId="7AC67565" w14:textId="77777777" w:rsidR="002B58FD" w:rsidRDefault="002B58FD" w:rsidP="00E07EBC">
                      <w:pPr>
                        <w:pStyle w:val="Prrafobsico"/>
                        <w:spacing w:line="240" w:lineRule="auto"/>
                        <w:jc w:val="both"/>
                        <w:rPr>
                          <w:rFonts w:ascii="Helvetica" w:hAnsi="Helvetica" w:cs="Helvetica"/>
                          <w:spacing w:val="-4"/>
                          <w:sz w:val="20"/>
                          <w:szCs w:val="20"/>
                        </w:rPr>
                      </w:pPr>
                      <w:r>
                        <w:rPr>
                          <w:rFonts w:ascii="Helvetica" w:hAnsi="Helvetica" w:cs="Helvetica"/>
                          <w:spacing w:val="-4"/>
                          <w:sz w:val="20"/>
                          <w:szCs w:val="20"/>
                        </w:rPr>
                        <w:t>Para la puesta en marcha del proyecto se seleccionaron diferentes asociaciones de pacientes de Argentina, Chile, Uruguay, que a la vez presentaban distintos grados de profesionalización. Además, se decidió sumar una organización de Brasil con el fin de lograr un mayor y mejor intercambio de buenas prácticas.</w:t>
                      </w:r>
                    </w:p>
                    <w:p w14:paraId="2A929A4E" w14:textId="77777777" w:rsidR="002B58FD" w:rsidRDefault="002B58FD" w:rsidP="00E07EBC">
                      <w:pPr>
                        <w:pStyle w:val="Prrafobsico"/>
                        <w:spacing w:line="240" w:lineRule="auto"/>
                        <w:jc w:val="both"/>
                        <w:rPr>
                          <w:rFonts w:ascii="Helvetica" w:hAnsi="Helvetica" w:cs="Helvetica"/>
                          <w:spacing w:val="3"/>
                          <w:sz w:val="20"/>
                          <w:szCs w:val="20"/>
                        </w:rPr>
                      </w:pPr>
                    </w:p>
                    <w:p w14:paraId="55366A7E" w14:textId="77777777" w:rsidR="002B58FD" w:rsidRDefault="002B58FD" w:rsidP="00E07EBC">
                      <w:pPr>
                        <w:pStyle w:val="Prrafobsico"/>
                        <w:spacing w:line="240" w:lineRule="auto"/>
                        <w:jc w:val="both"/>
                        <w:rPr>
                          <w:rFonts w:ascii="Helvetica" w:hAnsi="Helvetica" w:cs="Helvetica"/>
                          <w:spacing w:val="3"/>
                          <w:sz w:val="20"/>
                          <w:szCs w:val="20"/>
                        </w:rPr>
                      </w:pPr>
                      <w:r>
                        <w:rPr>
                          <w:rFonts w:ascii="Helvetica" w:hAnsi="Helvetica" w:cs="Helvetica"/>
                          <w:spacing w:val="3"/>
                          <w:sz w:val="20"/>
                          <w:szCs w:val="20"/>
                        </w:rPr>
                        <w:t>Las 18 organizaciones de pacientes que se seleccionaron fueron:</w:t>
                      </w:r>
                    </w:p>
                    <w:p w14:paraId="23A03A8B" w14:textId="77777777" w:rsidR="002B58FD" w:rsidRDefault="002B58FD" w:rsidP="00E07EBC">
                      <w:pPr>
                        <w:pStyle w:val="Prrafobsico"/>
                        <w:tabs>
                          <w:tab w:val="left" w:pos="369"/>
                        </w:tabs>
                        <w:spacing w:line="240" w:lineRule="auto"/>
                        <w:ind w:left="369" w:hanging="369"/>
                        <w:jc w:val="both"/>
                        <w:rPr>
                          <w:rFonts w:ascii="Helvetica" w:hAnsi="Helvetica" w:cs="Helvetica"/>
                          <w:spacing w:val="3"/>
                          <w:sz w:val="20"/>
                          <w:szCs w:val="20"/>
                        </w:rPr>
                      </w:pPr>
                    </w:p>
                    <w:p w14:paraId="54F2A702" w14:textId="77777777" w:rsidR="002B58FD" w:rsidRDefault="002B58FD" w:rsidP="00E07EBC">
                      <w:pPr>
                        <w:pStyle w:val="Prrafobsico"/>
                        <w:tabs>
                          <w:tab w:val="left" w:pos="369"/>
                        </w:tabs>
                        <w:spacing w:line="240" w:lineRule="auto"/>
                        <w:ind w:left="369" w:hanging="369"/>
                        <w:rPr>
                          <w:rFonts w:ascii="Helvetica" w:hAnsi="Helvetica" w:cs="Helvetica"/>
                          <w:spacing w:val="-15"/>
                          <w:sz w:val="20"/>
                          <w:szCs w:val="20"/>
                        </w:rPr>
                      </w:pPr>
                      <w:r>
                        <w:rPr>
                          <w:rFonts w:ascii="Helvetica" w:hAnsi="Helvetica" w:cs="Helvetica"/>
                          <w:spacing w:val="-15"/>
                          <w:sz w:val="20"/>
                          <w:szCs w:val="20"/>
                        </w:rPr>
                        <w:t>1.</w:t>
                      </w:r>
                      <w:r>
                        <w:rPr>
                          <w:rFonts w:ascii="Helvetica" w:hAnsi="Helvetica" w:cs="Helvetica"/>
                          <w:spacing w:val="-15"/>
                          <w:sz w:val="20"/>
                          <w:szCs w:val="20"/>
                        </w:rPr>
                        <w:tab/>
                      </w:r>
                      <w:r>
                        <w:rPr>
                          <w:rFonts w:ascii="Helvetica-Bold" w:hAnsi="Helvetica-Bold" w:cs="Helvetica-Bold"/>
                          <w:b/>
                          <w:bCs/>
                          <w:spacing w:val="-15"/>
                          <w:sz w:val="20"/>
                          <w:szCs w:val="20"/>
                        </w:rPr>
                        <w:t>Madurar Juntos</w:t>
                      </w:r>
                      <w:r>
                        <w:rPr>
                          <w:rFonts w:ascii="Helvetica" w:hAnsi="Helvetica" w:cs="Helvetica"/>
                          <w:spacing w:val="-15"/>
                          <w:sz w:val="20"/>
                          <w:szCs w:val="20"/>
                        </w:rPr>
                        <w:t xml:space="preserve"> (pertenece a “Voluntarios de Corazón”)</w:t>
                      </w:r>
                    </w:p>
                    <w:p w14:paraId="7BFDE09F"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Asociación para el cuidado de bebés prematuros.</w:t>
                      </w:r>
                    </w:p>
                    <w:p w14:paraId="559F3F5A"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2.</w:t>
                      </w:r>
                      <w:r>
                        <w:rPr>
                          <w:rFonts w:ascii="Helvetica" w:hAnsi="Helvetica" w:cs="Helvetica"/>
                          <w:spacing w:val="-2"/>
                          <w:sz w:val="20"/>
                          <w:szCs w:val="20"/>
                        </w:rPr>
                        <w:tab/>
                      </w:r>
                      <w:r>
                        <w:rPr>
                          <w:rFonts w:ascii="Helvetica-Bold" w:hAnsi="Helvetica-Bold" w:cs="Helvetica-Bold"/>
                          <w:b/>
                          <w:bCs/>
                          <w:spacing w:val="-2"/>
                          <w:sz w:val="20"/>
                          <w:szCs w:val="20"/>
                        </w:rPr>
                        <w:t>Red de Familias Prematuras</w:t>
                      </w:r>
                    </w:p>
                    <w:p w14:paraId="594E48D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Asociación para el cuidado de bebés prematuros.</w:t>
                      </w:r>
                    </w:p>
                    <w:p w14:paraId="2B4C740F"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3.</w:t>
                      </w:r>
                      <w:r>
                        <w:rPr>
                          <w:rFonts w:ascii="Helvetica" w:hAnsi="Helvetica" w:cs="Helvetica"/>
                          <w:spacing w:val="-2"/>
                          <w:sz w:val="20"/>
                          <w:szCs w:val="20"/>
                        </w:rPr>
                        <w:tab/>
                      </w:r>
                      <w:r>
                        <w:rPr>
                          <w:rFonts w:ascii="Helvetica-Bold" w:hAnsi="Helvetica-Bold" w:cs="Helvetica-Bold"/>
                          <w:b/>
                          <w:bCs/>
                          <w:spacing w:val="-2"/>
                          <w:sz w:val="20"/>
                          <w:szCs w:val="20"/>
                        </w:rPr>
                        <w:t>“</w:t>
                      </w:r>
                      <w:proofErr w:type="spellStart"/>
                      <w:r>
                        <w:rPr>
                          <w:rFonts w:ascii="Helvetica-Bold" w:hAnsi="Helvetica-Bold" w:cs="Helvetica-Bold"/>
                          <w:b/>
                          <w:bCs/>
                          <w:spacing w:val="-2"/>
                          <w:sz w:val="20"/>
                          <w:szCs w:val="20"/>
                        </w:rPr>
                        <w:t>Amarcito</w:t>
                      </w:r>
                      <w:proofErr w:type="spellEnd"/>
                      <w:r>
                        <w:rPr>
                          <w:rFonts w:ascii="Helvetica-Bold" w:hAnsi="Helvetica-Bold" w:cs="Helvetica-Bold"/>
                          <w:b/>
                          <w:bCs/>
                          <w:spacing w:val="-2"/>
                          <w:sz w:val="20"/>
                          <w:szCs w:val="20"/>
                        </w:rPr>
                        <w:t>”</w:t>
                      </w:r>
                      <w:r>
                        <w:rPr>
                          <w:rFonts w:ascii="Helvetica" w:hAnsi="Helvetica" w:cs="Helvetica"/>
                          <w:spacing w:val="-2"/>
                          <w:sz w:val="20"/>
                          <w:szCs w:val="20"/>
                        </w:rPr>
                        <w:t xml:space="preserve"> </w:t>
                      </w:r>
                    </w:p>
                    <w:p w14:paraId="2F0D4023"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Grupo de padres con AIJ (Artritis Idiopática Juvenil)</w:t>
                      </w:r>
                    </w:p>
                    <w:p w14:paraId="2A624CA4"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4.</w:t>
                      </w:r>
                      <w:r>
                        <w:rPr>
                          <w:rFonts w:ascii="Helvetica" w:hAnsi="Helvetica" w:cs="Helvetica"/>
                          <w:spacing w:val="-2"/>
                          <w:sz w:val="20"/>
                          <w:szCs w:val="20"/>
                        </w:rPr>
                        <w:tab/>
                      </w:r>
                      <w:r>
                        <w:rPr>
                          <w:rFonts w:ascii="Helvetica-Bold" w:hAnsi="Helvetica-Bold" w:cs="Helvetica-Bold"/>
                          <w:b/>
                          <w:bCs/>
                          <w:spacing w:val="-2"/>
                          <w:sz w:val="20"/>
                          <w:szCs w:val="20"/>
                        </w:rPr>
                        <w:t>Fundación Investigar</w:t>
                      </w:r>
                      <w:r>
                        <w:rPr>
                          <w:rFonts w:ascii="Helvetica" w:hAnsi="Helvetica" w:cs="Helvetica"/>
                          <w:spacing w:val="-2"/>
                          <w:sz w:val="20"/>
                          <w:szCs w:val="20"/>
                        </w:rPr>
                        <w:t xml:space="preserve"> </w:t>
                      </w:r>
                    </w:p>
                    <w:p w14:paraId="182305D3"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5.</w:t>
                      </w:r>
                      <w:r>
                        <w:rPr>
                          <w:rFonts w:ascii="Helvetica" w:hAnsi="Helvetica" w:cs="Helvetica"/>
                          <w:spacing w:val="-2"/>
                          <w:sz w:val="20"/>
                          <w:szCs w:val="20"/>
                        </w:rPr>
                        <w:tab/>
                      </w:r>
                      <w:r>
                        <w:rPr>
                          <w:rFonts w:ascii="Helvetica-Bold" w:hAnsi="Helvetica-Bold" w:cs="Helvetica-Bold"/>
                          <w:b/>
                          <w:bCs/>
                          <w:spacing w:val="-2"/>
                          <w:sz w:val="20"/>
                          <w:szCs w:val="20"/>
                        </w:rPr>
                        <w:t>AEPSO</w:t>
                      </w:r>
                    </w:p>
                    <w:p w14:paraId="12A325C1"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Asociación Civil para el Enfermo de Psoriasis</w:t>
                      </w:r>
                    </w:p>
                    <w:p w14:paraId="17EC1623"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6.</w:t>
                      </w:r>
                      <w:r>
                        <w:rPr>
                          <w:rFonts w:ascii="Helvetica" w:hAnsi="Helvetica" w:cs="Helvetica"/>
                          <w:spacing w:val="-2"/>
                          <w:sz w:val="20"/>
                          <w:szCs w:val="20"/>
                        </w:rPr>
                        <w:tab/>
                      </w:r>
                      <w:r>
                        <w:rPr>
                          <w:rFonts w:ascii="Helvetica-Bold" w:hAnsi="Helvetica-Bold" w:cs="Helvetica-Bold"/>
                          <w:b/>
                          <w:bCs/>
                          <w:spacing w:val="-2"/>
                          <w:sz w:val="20"/>
                          <w:szCs w:val="20"/>
                        </w:rPr>
                        <w:t>Fundación Más Vida</w:t>
                      </w:r>
                    </w:p>
                    <w:p w14:paraId="5719F8F5"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enfermedad inflamatoria intestinal</w:t>
                      </w:r>
                    </w:p>
                    <w:p w14:paraId="1A70AA58"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7.</w:t>
                      </w:r>
                      <w:r>
                        <w:rPr>
                          <w:rFonts w:ascii="Helvetica" w:hAnsi="Helvetica" w:cs="Helvetica"/>
                          <w:spacing w:val="-2"/>
                          <w:sz w:val="20"/>
                          <w:szCs w:val="20"/>
                        </w:rPr>
                        <w:tab/>
                      </w:r>
                      <w:r>
                        <w:rPr>
                          <w:rFonts w:ascii="Helvetica-Bold" w:hAnsi="Helvetica-Bold" w:cs="Helvetica-Bold"/>
                          <w:b/>
                          <w:bCs/>
                          <w:spacing w:val="-2"/>
                          <w:sz w:val="20"/>
                          <w:szCs w:val="20"/>
                        </w:rPr>
                        <w:t>Fundación Articular</w:t>
                      </w:r>
                    </w:p>
                    <w:p w14:paraId="6F43B58D"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enfermedades reumatológicas.</w:t>
                      </w:r>
                    </w:p>
                    <w:p w14:paraId="1398DC49"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8.</w:t>
                      </w:r>
                      <w:r>
                        <w:rPr>
                          <w:rFonts w:ascii="Helvetica" w:hAnsi="Helvetica" w:cs="Helvetica"/>
                          <w:spacing w:val="-2"/>
                          <w:sz w:val="20"/>
                          <w:szCs w:val="20"/>
                        </w:rPr>
                        <w:tab/>
                      </w:r>
                      <w:r>
                        <w:rPr>
                          <w:rFonts w:ascii="Helvetica-Bold" w:hAnsi="Helvetica-Bold" w:cs="Helvetica-Bold"/>
                          <w:b/>
                          <w:bCs/>
                          <w:spacing w:val="-2"/>
                          <w:sz w:val="20"/>
                          <w:szCs w:val="20"/>
                        </w:rPr>
                        <w:t>Grupo AMAR</w:t>
                      </w:r>
                      <w:r>
                        <w:rPr>
                          <w:rFonts w:ascii="Helvetica" w:hAnsi="Helvetica" w:cs="Helvetica"/>
                          <w:spacing w:val="-2"/>
                          <w:sz w:val="20"/>
                          <w:szCs w:val="20"/>
                        </w:rPr>
                        <w:t xml:space="preserve"> </w:t>
                      </w:r>
                    </w:p>
                    <w:p w14:paraId="6A478BF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artritis reumatoide</w:t>
                      </w:r>
                    </w:p>
                    <w:p w14:paraId="55D0C24B"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9.</w:t>
                      </w:r>
                      <w:r>
                        <w:rPr>
                          <w:rFonts w:ascii="Helvetica" w:hAnsi="Helvetica" w:cs="Helvetica"/>
                          <w:spacing w:val="-2"/>
                          <w:sz w:val="20"/>
                          <w:szCs w:val="20"/>
                        </w:rPr>
                        <w:tab/>
                      </w:r>
                      <w:r>
                        <w:rPr>
                          <w:rFonts w:ascii="Helvetica-Bold" w:hAnsi="Helvetica-Bold" w:cs="Helvetica-Bold"/>
                          <w:b/>
                          <w:bCs/>
                          <w:spacing w:val="-2"/>
                          <w:sz w:val="20"/>
                          <w:szCs w:val="20"/>
                        </w:rPr>
                        <w:t>Buena Vida</w:t>
                      </w:r>
                      <w:r>
                        <w:rPr>
                          <w:rFonts w:ascii="Helvetica" w:hAnsi="Helvetica" w:cs="Helvetica"/>
                          <w:spacing w:val="-2"/>
                          <w:sz w:val="20"/>
                          <w:szCs w:val="20"/>
                        </w:rPr>
                        <w:t xml:space="preserve"> </w:t>
                      </w:r>
                    </w:p>
                    <w:p w14:paraId="44BA88FE"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hepatitis C</w:t>
                      </w:r>
                    </w:p>
                    <w:p w14:paraId="432658A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10.</w:t>
                      </w:r>
                      <w:r>
                        <w:rPr>
                          <w:rFonts w:ascii="Helvetica" w:hAnsi="Helvetica" w:cs="Helvetica"/>
                          <w:spacing w:val="-2"/>
                          <w:sz w:val="20"/>
                          <w:szCs w:val="20"/>
                        </w:rPr>
                        <w:tab/>
                      </w:r>
                      <w:proofErr w:type="spellStart"/>
                      <w:r>
                        <w:rPr>
                          <w:rFonts w:ascii="Helvetica-Bold" w:hAnsi="Helvetica-Bold" w:cs="Helvetica-Bold"/>
                          <w:b/>
                          <w:bCs/>
                          <w:spacing w:val="-2"/>
                          <w:sz w:val="20"/>
                          <w:szCs w:val="20"/>
                        </w:rPr>
                        <w:t>Hepacor</w:t>
                      </w:r>
                      <w:proofErr w:type="spellEnd"/>
                      <w:r>
                        <w:rPr>
                          <w:rFonts w:ascii="Helvetica" w:hAnsi="Helvetica" w:cs="Helvetica"/>
                          <w:spacing w:val="-2"/>
                          <w:sz w:val="20"/>
                          <w:szCs w:val="20"/>
                        </w:rPr>
                        <w:t xml:space="preserve"> </w:t>
                      </w:r>
                    </w:p>
                    <w:p w14:paraId="312308F5"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hepatitis C</w:t>
                      </w:r>
                    </w:p>
                    <w:p w14:paraId="281B6B22"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11.</w:t>
                      </w:r>
                      <w:r>
                        <w:rPr>
                          <w:rFonts w:ascii="Helvetica" w:hAnsi="Helvetica" w:cs="Helvetica"/>
                          <w:spacing w:val="-2"/>
                          <w:sz w:val="20"/>
                          <w:szCs w:val="20"/>
                        </w:rPr>
                        <w:tab/>
                      </w:r>
                      <w:r>
                        <w:rPr>
                          <w:rFonts w:ascii="Helvetica-Bold" w:hAnsi="Helvetica-Bold" w:cs="Helvetica-Bold"/>
                          <w:b/>
                          <w:bCs/>
                          <w:spacing w:val="-2"/>
                          <w:sz w:val="20"/>
                          <w:szCs w:val="20"/>
                        </w:rPr>
                        <w:t xml:space="preserve">Fundación </w:t>
                      </w:r>
                      <w:proofErr w:type="spellStart"/>
                      <w:r>
                        <w:rPr>
                          <w:rFonts w:ascii="Helvetica-Bold" w:hAnsi="Helvetica-Bold" w:cs="Helvetica-Bold"/>
                          <w:b/>
                          <w:bCs/>
                          <w:spacing w:val="-2"/>
                          <w:sz w:val="20"/>
                          <w:szCs w:val="20"/>
                        </w:rPr>
                        <w:t>Sayani</w:t>
                      </w:r>
                      <w:proofErr w:type="spellEnd"/>
                      <w:r>
                        <w:rPr>
                          <w:rFonts w:ascii="Helvetica" w:hAnsi="Helvetica" w:cs="Helvetica"/>
                          <w:spacing w:val="-2"/>
                          <w:sz w:val="20"/>
                          <w:szCs w:val="20"/>
                        </w:rPr>
                        <w:t xml:space="preserve"> </w:t>
                      </w:r>
                    </w:p>
                    <w:p w14:paraId="3EE9BFCF"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Pacientes con hepatitis C</w:t>
                      </w:r>
                    </w:p>
                    <w:p w14:paraId="2870347A"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12.</w:t>
                      </w:r>
                      <w:r>
                        <w:rPr>
                          <w:rFonts w:ascii="Helvetica" w:hAnsi="Helvetica" w:cs="Helvetica"/>
                          <w:spacing w:val="-2"/>
                          <w:sz w:val="20"/>
                          <w:szCs w:val="20"/>
                        </w:rPr>
                        <w:tab/>
                      </w:r>
                      <w:r>
                        <w:rPr>
                          <w:rFonts w:ascii="Helvetica-Bold" w:hAnsi="Helvetica-Bold" w:cs="Helvetica-Bold"/>
                          <w:b/>
                          <w:bCs/>
                          <w:spacing w:val="-2"/>
                          <w:sz w:val="20"/>
                          <w:szCs w:val="20"/>
                        </w:rPr>
                        <w:t xml:space="preserve">Venciendo al silencio x </w:t>
                      </w:r>
                    </w:p>
                    <w:p w14:paraId="739A02B6" w14:textId="77777777" w:rsidR="002B58FD" w:rsidRDefault="002B58FD" w:rsidP="00E07EBC">
                      <w:pPr>
                        <w:pStyle w:val="Prrafobsico"/>
                        <w:tabs>
                          <w:tab w:val="left" w:pos="369"/>
                        </w:tabs>
                        <w:spacing w:line="240" w:lineRule="auto"/>
                        <w:ind w:left="369" w:hanging="369"/>
                        <w:rPr>
                          <w:rFonts w:ascii="Helvetica" w:hAnsi="Helvetica" w:cs="Helvetica"/>
                          <w:spacing w:val="-2"/>
                          <w:sz w:val="20"/>
                          <w:szCs w:val="20"/>
                        </w:rPr>
                      </w:pPr>
                      <w:r>
                        <w:rPr>
                          <w:rFonts w:ascii="Helvetica" w:hAnsi="Helvetica" w:cs="Helvetica"/>
                          <w:spacing w:val="-2"/>
                          <w:sz w:val="20"/>
                          <w:szCs w:val="20"/>
                        </w:rPr>
                        <w:tab/>
                        <w:t>Hepatitis</w:t>
                      </w:r>
                    </w:p>
                    <w:p w14:paraId="7666EA83"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13.</w:t>
                      </w:r>
                      <w:r>
                        <w:rPr>
                          <w:rFonts w:ascii="Helvetica" w:hAnsi="Helvetica" w:cs="Helvetica"/>
                          <w:spacing w:val="-2"/>
                          <w:sz w:val="20"/>
                          <w:szCs w:val="20"/>
                        </w:rPr>
                        <w:tab/>
                      </w:r>
                      <w:r>
                        <w:rPr>
                          <w:rFonts w:ascii="Helvetica-Bold" w:hAnsi="Helvetica-Bold" w:cs="Helvetica-Bold"/>
                          <w:b/>
                          <w:bCs/>
                          <w:spacing w:val="-2"/>
                          <w:sz w:val="20"/>
                          <w:szCs w:val="20"/>
                        </w:rPr>
                        <w:t>Hepatitis La Plata</w:t>
                      </w:r>
                    </w:p>
                    <w:p w14:paraId="653FA118"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14.</w:t>
                      </w:r>
                      <w:r>
                        <w:rPr>
                          <w:rFonts w:ascii="Helvetica" w:hAnsi="Helvetica" w:cs="Helvetica"/>
                          <w:spacing w:val="-2"/>
                          <w:sz w:val="20"/>
                          <w:szCs w:val="20"/>
                        </w:rPr>
                        <w:tab/>
                      </w:r>
                      <w:r>
                        <w:rPr>
                          <w:rFonts w:ascii="Helvetica-Bold" w:hAnsi="Helvetica-Bold" w:cs="Helvetica-Bold"/>
                          <w:b/>
                          <w:bCs/>
                          <w:spacing w:val="-2"/>
                          <w:sz w:val="20"/>
                          <w:szCs w:val="20"/>
                        </w:rPr>
                        <w:t>Hepatitis San Luis</w:t>
                      </w:r>
                    </w:p>
                    <w:p w14:paraId="5513F926"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15.</w:t>
                      </w:r>
                      <w:r>
                        <w:rPr>
                          <w:rFonts w:ascii="Helvetica" w:hAnsi="Helvetica" w:cs="Helvetica"/>
                          <w:spacing w:val="-2"/>
                          <w:sz w:val="20"/>
                          <w:szCs w:val="20"/>
                        </w:rPr>
                        <w:tab/>
                      </w:r>
                      <w:r>
                        <w:rPr>
                          <w:rFonts w:ascii="Helvetica-Bold" w:hAnsi="Helvetica-Bold" w:cs="Helvetica-Bold"/>
                          <w:b/>
                          <w:bCs/>
                          <w:spacing w:val="-2"/>
                          <w:sz w:val="20"/>
                          <w:szCs w:val="20"/>
                        </w:rPr>
                        <w:t>ALMA</w:t>
                      </w:r>
                    </w:p>
                    <w:p w14:paraId="7A4A0210"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ab/>
                        <w:t>Asociación Leucemia Mieloide Argentina</w:t>
                      </w:r>
                    </w:p>
                    <w:p w14:paraId="043E2929"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16.</w:t>
                      </w:r>
                      <w:r>
                        <w:rPr>
                          <w:rFonts w:ascii="Helvetica" w:hAnsi="Helvetica" w:cs="Helvetica"/>
                          <w:spacing w:val="-2"/>
                          <w:sz w:val="20"/>
                          <w:szCs w:val="20"/>
                        </w:rPr>
                        <w:tab/>
                      </w:r>
                      <w:r>
                        <w:rPr>
                          <w:rFonts w:ascii="Helvetica-Bold" w:hAnsi="Helvetica-Bold" w:cs="Helvetica-Bold"/>
                          <w:b/>
                          <w:bCs/>
                          <w:spacing w:val="-2"/>
                          <w:sz w:val="20"/>
                          <w:szCs w:val="20"/>
                        </w:rPr>
                        <w:t>FUPAHEP</w:t>
                      </w:r>
                      <w:r>
                        <w:rPr>
                          <w:rFonts w:ascii="Helvetica" w:hAnsi="Helvetica" w:cs="Helvetica"/>
                          <w:spacing w:val="-2"/>
                          <w:sz w:val="20"/>
                          <w:szCs w:val="20"/>
                        </w:rPr>
                        <w:t xml:space="preserve"> (Chile)</w:t>
                      </w:r>
                    </w:p>
                    <w:p w14:paraId="5FBDBB6C" w14:textId="77777777" w:rsidR="002B58FD" w:rsidRDefault="002B58FD" w:rsidP="00E07EBC">
                      <w:pPr>
                        <w:pStyle w:val="Prrafobsico"/>
                        <w:tabs>
                          <w:tab w:val="left" w:pos="369"/>
                        </w:tabs>
                        <w:spacing w:line="240" w:lineRule="auto"/>
                        <w:ind w:left="369" w:hanging="369"/>
                        <w:jc w:val="both"/>
                        <w:rPr>
                          <w:rFonts w:ascii="Helvetica" w:hAnsi="Helvetica" w:cs="Helvetica"/>
                          <w:spacing w:val="-2"/>
                          <w:sz w:val="20"/>
                          <w:szCs w:val="20"/>
                        </w:rPr>
                      </w:pPr>
                      <w:r>
                        <w:rPr>
                          <w:rFonts w:ascii="Helvetica" w:hAnsi="Helvetica" w:cs="Helvetica"/>
                          <w:spacing w:val="-2"/>
                          <w:sz w:val="20"/>
                          <w:szCs w:val="20"/>
                        </w:rPr>
                        <w:t>17.</w:t>
                      </w:r>
                      <w:r>
                        <w:rPr>
                          <w:rFonts w:ascii="Helvetica" w:hAnsi="Helvetica" w:cs="Helvetica"/>
                          <w:spacing w:val="-2"/>
                          <w:sz w:val="20"/>
                          <w:szCs w:val="20"/>
                        </w:rPr>
                        <w:tab/>
                      </w:r>
                      <w:r>
                        <w:rPr>
                          <w:rFonts w:ascii="Helvetica-Bold" w:hAnsi="Helvetica-Bold" w:cs="Helvetica-Bold"/>
                          <w:b/>
                          <w:bCs/>
                          <w:spacing w:val="-2"/>
                          <w:sz w:val="20"/>
                          <w:szCs w:val="20"/>
                        </w:rPr>
                        <w:t>Grupo de pacientes</w:t>
                      </w:r>
                      <w:r>
                        <w:rPr>
                          <w:rFonts w:ascii="Helvetica" w:hAnsi="Helvetica" w:cs="Helvetica"/>
                          <w:spacing w:val="-2"/>
                          <w:sz w:val="20"/>
                          <w:szCs w:val="20"/>
                        </w:rPr>
                        <w:t xml:space="preserve"> (Uruguay)</w:t>
                      </w:r>
                    </w:p>
                    <w:p w14:paraId="0CCBFA8D" w14:textId="77777777" w:rsidR="002B58FD" w:rsidRDefault="002B58FD" w:rsidP="00E07EBC">
                      <w:pPr>
                        <w:pStyle w:val="Prrafobsico"/>
                        <w:tabs>
                          <w:tab w:val="left" w:pos="369"/>
                        </w:tabs>
                        <w:spacing w:line="240" w:lineRule="auto"/>
                        <w:ind w:left="369" w:hanging="369"/>
                        <w:jc w:val="both"/>
                        <w:rPr>
                          <w:rFonts w:ascii="Helvetica" w:hAnsi="Helvetica" w:cs="Helvetica"/>
                          <w:spacing w:val="3"/>
                          <w:sz w:val="20"/>
                          <w:szCs w:val="20"/>
                        </w:rPr>
                      </w:pPr>
                      <w:r>
                        <w:rPr>
                          <w:rFonts w:ascii="Helvetica" w:hAnsi="Helvetica" w:cs="Helvetica"/>
                          <w:spacing w:val="-2"/>
                          <w:sz w:val="20"/>
                          <w:szCs w:val="20"/>
                        </w:rPr>
                        <w:t>18.</w:t>
                      </w:r>
                      <w:r>
                        <w:rPr>
                          <w:rFonts w:ascii="Helvetica" w:hAnsi="Helvetica" w:cs="Helvetica"/>
                          <w:spacing w:val="-2"/>
                          <w:sz w:val="20"/>
                          <w:szCs w:val="20"/>
                        </w:rPr>
                        <w:tab/>
                      </w:r>
                      <w:r>
                        <w:rPr>
                          <w:rFonts w:ascii="Helvetica-Bold" w:hAnsi="Helvetica-Bold" w:cs="Helvetica-Bold"/>
                          <w:b/>
                          <w:bCs/>
                          <w:spacing w:val="-2"/>
                          <w:sz w:val="20"/>
                          <w:szCs w:val="20"/>
                        </w:rPr>
                        <w:t xml:space="preserve">Grupo </w:t>
                      </w:r>
                      <w:proofErr w:type="spellStart"/>
                      <w:r>
                        <w:rPr>
                          <w:rFonts w:ascii="Helvetica-Bold" w:hAnsi="Helvetica-Bold" w:cs="Helvetica-Bold"/>
                          <w:b/>
                          <w:bCs/>
                          <w:spacing w:val="-2"/>
                          <w:sz w:val="20"/>
                          <w:szCs w:val="20"/>
                        </w:rPr>
                        <w:t>Otimismo</w:t>
                      </w:r>
                      <w:proofErr w:type="spellEnd"/>
                      <w:r>
                        <w:rPr>
                          <w:rFonts w:ascii="Helvetica" w:hAnsi="Helvetica" w:cs="Helvetica"/>
                          <w:spacing w:val="-2"/>
                          <w:sz w:val="20"/>
                          <w:szCs w:val="20"/>
                        </w:rPr>
                        <w:t xml:space="preserve"> (Brasil)</w:t>
                      </w:r>
                    </w:p>
                    <w:p w14:paraId="08579E4F" w14:textId="77777777" w:rsidR="002B58FD" w:rsidRPr="007C37E9" w:rsidRDefault="002B58FD" w:rsidP="00E07EBC">
                      <w:pPr>
                        <w:rPr>
                          <w:lang w:val="es-AR"/>
                        </w:rPr>
                      </w:pPr>
                    </w:p>
                  </w:txbxContent>
                </v:textbox>
                <w10:wrap type="square"/>
              </v:shape>
            </w:pict>
          </mc:Fallback>
        </mc:AlternateContent>
      </w:r>
      <w:r w:rsidR="007030AE" w:rsidRPr="007030AE">
        <w:rPr>
          <w:noProof/>
          <w:lang w:val="es-ES"/>
        </w:rPr>
        <mc:AlternateContent>
          <mc:Choice Requires="wps">
            <w:drawing>
              <wp:anchor distT="0" distB="0" distL="114300" distR="114300" simplePos="0" relativeHeight="251678720" behindDoc="0" locked="0" layoutInCell="1" allowOverlap="1" wp14:anchorId="67AA946C" wp14:editId="4187033C">
                <wp:simplePos x="0" y="0"/>
                <wp:positionH relativeFrom="column">
                  <wp:posOffset>-304800</wp:posOffset>
                </wp:positionH>
                <wp:positionV relativeFrom="paragraph">
                  <wp:posOffset>1409700</wp:posOffset>
                </wp:positionV>
                <wp:extent cx="3086100" cy="777240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3086100" cy="777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7742AA" w14:textId="77777777" w:rsidR="002B58FD" w:rsidRDefault="002B58FD" w:rsidP="00E07EBC">
                            <w:pPr>
                              <w:pStyle w:val="Prrafobsico"/>
                              <w:widowControl/>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EL PROBLEMA</w:t>
                            </w:r>
                          </w:p>
                          <w:p w14:paraId="52453E63"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45773282" w14:textId="77777777" w:rsidR="002B58FD" w:rsidRDefault="002B58FD" w:rsidP="00E07EBC">
                            <w:pPr>
                              <w:pStyle w:val="Prrafobsico"/>
                              <w:widowControl/>
                              <w:spacing w:line="240" w:lineRule="auto"/>
                              <w:jc w:val="both"/>
                              <w:rPr>
                                <w:rFonts w:ascii="Helvetica" w:hAnsi="Helvetica" w:cs="Helvetica"/>
                                <w:spacing w:val="3"/>
                                <w:sz w:val="20"/>
                                <w:szCs w:val="20"/>
                              </w:rPr>
                            </w:pPr>
                            <w:r>
                              <w:rPr>
                                <w:rFonts w:ascii="Helvetica" w:hAnsi="Helvetica" w:cs="Helvetica"/>
                                <w:spacing w:val="3"/>
                                <w:sz w:val="20"/>
                                <w:szCs w:val="20"/>
                              </w:rPr>
                              <w:t>El perfil de las asociaciones de pacientes en nuestro país es variado, muchas ya están establecidas y otras en proceso de formación y/o formalización. Sin embargo, todas tienen un objetivo común: ayudar a los pacientes y a su entorno, estar a disposición, brindar soluciones, asesoramiento y, especialmente, contención. Esta última acción, en muchos casos, se superpone a las actividades personales diarias de quienes conforman dichas organizaciones: trabajo y familia. Y, por otro lado, comparten inquietudes y necesidades, entre ellas, cómo profesionalizarse, cómo lograr acceder a recursos profesionales y financieros para poder llevar adelante estas actividades.</w:t>
                            </w:r>
                          </w:p>
                          <w:p w14:paraId="08D97734"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19BEAE6E" w14:textId="77777777" w:rsidR="002B58FD" w:rsidRDefault="002B58FD" w:rsidP="00E07EBC">
                            <w:pPr>
                              <w:pStyle w:val="Prrafobsico"/>
                              <w:widowControl/>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OBJETIVO</w:t>
                            </w:r>
                          </w:p>
                          <w:p w14:paraId="43366FB4"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1A6819A5" w14:textId="77777777" w:rsidR="002B58FD" w:rsidRDefault="002B58FD" w:rsidP="00E07EBC">
                            <w:pPr>
                              <w:pStyle w:val="Prrafobsico"/>
                              <w:widowControl/>
                              <w:spacing w:line="240" w:lineRule="auto"/>
                              <w:jc w:val="both"/>
                              <w:rPr>
                                <w:rFonts w:ascii="Helvetica" w:hAnsi="Helvetica" w:cs="Helvetica"/>
                                <w:spacing w:val="3"/>
                                <w:sz w:val="20"/>
                                <w:szCs w:val="20"/>
                              </w:rPr>
                            </w:pPr>
                            <w:r>
                              <w:rPr>
                                <w:rFonts w:ascii="Helvetica" w:hAnsi="Helvetica" w:cs="Helvetica"/>
                                <w:spacing w:val="3"/>
                                <w:sz w:val="20"/>
                                <w:szCs w:val="20"/>
                              </w:rPr>
                              <w:t xml:space="preserve">El objetivo del proyecto se centró en contribuir a la profesionalización de las asociaciones de pacientes como un primer paso para brindarles herramientas que aporten valor a su formación por medio de la creación de un espacio de intercambio de buenas prácticas entre distintas asociaciones de la región. </w:t>
                            </w:r>
                          </w:p>
                          <w:p w14:paraId="26AC8CD6"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44A3A291" w14:textId="77777777" w:rsidR="002B58FD" w:rsidRDefault="002B58FD" w:rsidP="00E07EBC">
                            <w:pPr>
                              <w:pStyle w:val="Prrafobsico"/>
                              <w:widowControl/>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ESTRATEGIA</w:t>
                            </w:r>
                          </w:p>
                          <w:p w14:paraId="54A070B0"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2A0FEBE0" w14:textId="77777777" w:rsidR="002B58FD" w:rsidRDefault="002B58FD" w:rsidP="00E07EBC">
                            <w:pPr>
                              <w:pStyle w:val="Prrafobsico"/>
                              <w:widowControl/>
                              <w:spacing w:line="240" w:lineRule="auto"/>
                              <w:jc w:val="both"/>
                              <w:rPr>
                                <w:rFonts w:ascii="Helvetica" w:hAnsi="Helvetica" w:cs="Helvetica"/>
                                <w:spacing w:val="2"/>
                                <w:sz w:val="20"/>
                                <w:szCs w:val="20"/>
                              </w:rPr>
                            </w:pPr>
                            <w:r>
                              <w:rPr>
                                <w:rFonts w:ascii="Helvetica" w:hAnsi="Helvetica" w:cs="Helvetica"/>
                                <w:spacing w:val="2"/>
                                <w:sz w:val="20"/>
                                <w:szCs w:val="20"/>
                              </w:rPr>
                              <w:t xml:space="preserve">En este contexto, decidimos organizar un programa de desarrollo regional para la profesionalización de asociaciones. La capacitación se realizó durante los días 30 de noviembre, 1° y 2 de diciembre de 2017 en la Universidad Torcuato Di Tella (UTDT) y asistieron representantes de grupos de pacientes de Argentina, Chile, Uruguay y Brasil. </w:t>
                            </w:r>
                          </w:p>
                          <w:p w14:paraId="3FD8C558" w14:textId="77777777" w:rsidR="002B58FD" w:rsidRPr="00E07EBC" w:rsidRDefault="002B58FD" w:rsidP="00E07EBC">
                            <w:pPr>
                              <w:pStyle w:val="Prrafobsico"/>
                              <w:widowControl/>
                              <w:spacing w:line="240" w:lineRule="auto"/>
                              <w:jc w:val="both"/>
                              <w:rPr>
                                <w:rFonts w:ascii="Helvetica" w:hAnsi="Helvetica" w:cs="Helvetica"/>
                                <w:spacing w:val="2"/>
                                <w:sz w:val="20"/>
                                <w:szCs w:val="20"/>
                              </w:rPr>
                            </w:pPr>
                            <w:r>
                              <w:rPr>
                                <w:rFonts w:ascii="Helvetica" w:hAnsi="Helvetica" w:cs="Helvetica"/>
                                <w:spacing w:val="2"/>
                                <w:sz w:val="20"/>
                                <w:szCs w:val="20"/>
                              </w:rPr>
                              <w:t>El programa debía contener elementos clave para la autogestión de las organizaciones de pacientes.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A946C" id="Cuadro de texto 18" o:spid="_x0000_s1037" type="#_x0000_t202" style="position:absolute;margin-left:-24pt;margin-top:111pt;width:243pt;height:6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SFsgIAALUFAAAOAAAAZHJzL2Uyb0RvYy54bWysVE1v2zAMvQ/YfxB0T21nbpMadQo3RYYB&#10;RVusHXpWZKkxZouapMTOhv33UbKdZt0uHXaxJfKRIh8/Li67piY7YWwFKqfJSUyJUBzKSj3n9Mvj&#10;ajKnxDqmSlaDEjndC0svF+/fXbQ6E1PYQF0KQ9CJslmrc7pxTmdRZPlGNMyegBYKlRJMwxxezXNU&#10;Gtai96aOpnF8FrVgSm2AC2tRet0r6SL4l1JwdyelFY7UOcXYXPia8F37b7S4YNmzYXpT8SEM9g9R&#10;NKxS+OjB1TVzjGxN9YerpuIGLEh3wqGJQMqKi5ADZpPEr7J52DAtQi5IjtUHmuz/c8tvd/eGVCXW&#10;DiulWIM1Wm5ZaYCUgjjROSCoQZpabTNEP2jEu+4KOjQZ5RaFPvtOmsb/MS+CeiR8fyAZXRGOwg/x&#10;/CyJUcVRN5vNpile0H/0Yq6NdR8FNMQfcmqwioFctruxroeOEP+aglVV16GStfpNgD57iQit0Fuz&#10;DEPBo0f6oEKZfixPZ9Nidno+OStOk0maxPNJUcTTyfWqiIs4XS3P06ufQ5yjfeQ56XMPJ7evhfda&#10;q89CIqmBAi8I7SyWtSE7ho3IOBfKBfZChIj2KIlZvMVwwIc8Qn5vMe4ZGV8G5Q7GTaXABL5fhV1+&#10;HUOWPR6LdpS3P7pu3fXddOiNNZR7bBkD/exZzVcVlvWGWXfPDA4btgIuEHeHH1lDm1MYTpRswHz/&#10;m9zjcQZQS0mLw5tT+23LjKCk/qRwOs6TNPXTHi4pVhYv5lizPtaobbMELEuCq0rzcPR4V49HaaB5&#10;wj1T+FdRxRTHt3PqxuPS9SsF9xQXRRFAON+auRv1oLl37avkm/axe2JGD53t5+sWxjFn2asG77He&#10;UkGxdSCr0P2e6J7VoQC4G8L8DHvML5/je0C9bNvFLwAAAP//AwBQSwMEFAAGAAgAAAAhANaG8dPf&#10;AAAADAEAAA8AAABkcnMvZG93bnJldi54bWxMj0FPwzAMhe9I+w+RJ3HbEkqYRmk6IRBXEGND4pY1&#10;XlvROFWTreXf453gZvs9PX+v2Ey+E2ccYhvIwM1SgUCqgmupNrD7eFmsQcRkydkuEBr4wQibcnZV&#10;2NyFkd7xvE214BCKuTXQpNTnUsaqQW/jMvRIrB3D4G3idailG+zI4b6TmVIr6W1L/KGxPT41WH1v&#10;T97A/vX49anVW/3s7/oxTEqSv5fGXM+nxwcQCaf0Z4YLPqNDyUyHcCIXRWdgodfcJRnIsowHdujb&#10;y+XAVq1XCmRZyP8lyl8AAAD//wMAUEsBAi0AFAAGAAgAAAAhALaDOJL+AAAA4QEAABMAAAAAAAAA&#10;AAAAAAAAAAAAAFtDb250ZW50X1R5cGVzXS54bWxQSwECLQAUAAYACAAAACEAOP0h/9YAAACUAQAA&#10;CwAAAAAAAAAAAAAAAAAvAQAAX3JlbHMvLnJlbHNQSwECLQAUAAYACAAAACEAZwV0hbICAAC1BQAA&#10;DgAAAAAAAAAAAAAAAAAuAgAAZHJzL2Uyb0RvYy54bWxQSwECLQAUAAYACAAAACEA1obx098AAAAM&#10;AQAADwAAAAAAAAAAAAAAAAAMBQAAZHJzL2Rvd25yZXYueG1sUEsFBgAAAAAEAAQA8wAAABgGAAAA&#10;AA==&#10;" filled="f" stroked="f">
                <v:textbox>
                  <w:txbxContent>
                    <w:p w14:paraId="387742AA" w14:textId="77777777" w:rsidR="002B58FD" w:rsidRDefault="002B58FD" w:rsidP="00E07EBC">
                      <w:pPr>
                        <w:pStyle w:val="Prrafobsico"/>
                        <w:widowControl/>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EL PROBLEMA</w:t>
                      </w:r>
                    </w:p>
                    <w:p w14:paraId="52453E63"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45773282" w14:textId="77777777" w:rsidR="002B58FD" w:rsidRDefault="002B58FD" w:rsidP="00E07EBC">
                      <w:pPr>
                        <w:pStyle w:val="Prrafobsico"/>
                        <w:widowControl/>
                        <w:spacing w:line="240" w:lineRule="auto"/>
                        <w:jc w:val="both"/>
                        <w:rPr>
                          <w:rFonts w:ascii="Helvetica" w:hAnsi="Helvetica" w:cs="Helvetica"/>
                          <w:spacing w:val="3"/>
                          <w:sz w:val="20"/>
                          <w:szCs w:val="20"/>
                        </w:rPr>
                      </w:pPr>
                      <w:r>
                        <w:rPr>
                          <w:rFonts w:ascii="Helvetica" w:hAnsi="Helvetica" w:cs="Helvetica"/>
                          <w:spacing w:val="3"/>
                          <w:sz w:val="20"/>
                          <w:szCs w:val="20"/>
                        </w:rPr>
                        <w:t>El perfil de las asociaciones de pacientes en nuestro país es variado, muchas ya están establecidas y otras en proceso de formación y/o formalización. Sin embargo, todas tienen un objetivo común: ayudar a los pacientes y a su entorno, estar a disposición, brindar soluciones, asesoramiento y, especialmente, contención. Esta última acción, en muchos casos, se superpone a las actividades personales diarias de quienes conforman dichas organizaciones: trabajo y familia. Y, por otro lado, comparten inquietudes y necesidades, entre ellas, cómo profesionalizarse, cómo lograr acceder a recursos profesionales y financieros para poder llevar adelante estas actividades.</w:t>
                      </w:r>
                    </w:p>
                    <w:p w14:paraId="08D97734"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19BEAE6E" w14:textId="77777777" w:rsidR="002B58FD" w:rsidRDefault="002B58FD" w:rsidP="00E07EBC">
                      <w:pPr>
                        <w:pStyle w:val="Prrafobsico"/>
                        <w:widowControl/>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OBJETIVO</w:t>
                      </w:r>
                    </w:p>
                    <w:p w14:paraId="43366FB4"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1A6819A5" w14:textId="77777777" w:rsidR="002B58FD" w:rsidRDefault="002B58FD" w:rsidP="00E07EBC">
                      <w:pPr>
                        <w:pStyle w:val="Prrafobsico"/>
                        <w:widowControl/>
                        <w:spacing w:line="240" w:lineRule="auto"/>
                        <w:jc w:val="both"/>
                        <w:rPr>
                          <w:rFonts w:ascii="Helvetica" w:hAnsi="Helvetica" w:cs="Helvetica"/>
                          <w:spacing w:val="3"/>
                          <w:sz w:val="20"/>
                          <w:szCs w:val="20"/>
                        </w:rPr>
                      </w:pPr>
                      <w:r>
                        <w:rPr>
                          <w:rFonts w:ascii="Helvetica" w:hAnsi="Helvetica" w:cs="Helvetica"/>
                          <w:spacing w:val="3"/>
                          <w:sz w:val="20"/>
                          <w:szCs w:val="20"/>
                        </w:rPr>
                        <w:t xml:space="preserve">El objetivo del proyecto se centró en contribuir a la profesionalización de las asociaciones de pacientes como un primer paso para brindarles herramientas que aporten valor a su formación por medio de la creación de un espacio de intercambio de buenas prácticas entre distintas asociaciones de la región. </w:t>
                      </w:r>
                    </w:p>
                    <w:p w14:paraId="26AC8CD6"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44A3A291" w14:textId="77777777" w:rsidR="002B58FD" w:rsidRDefault="002B58FD" w:rsidP="00E07EBC">
                      <w:pPr>
                        <w:pStyle w:val="Prrafobsico"/>
                        <w:widowControl/>
                        <w:spacing w:line="240" w:lineRule="auto"/>
                        <w:jc w:val="both"/>
                        <w:rPr>
                          <w:rFonts w:ascii="Helvetica-Bold" w:hAnsi="Helvetica-Bold" w:cs="Helvetica-Bold"/>
                          <w:b/>
                          <w:bCs/>
                          <w:color w:val="123872"/>
                          <w:sz w:val="34"/>
                          <w:szCs w:val="34"/>
                        </w:rPr>
                      </w:pPr>
                      <w:r>
                        <w:rPr>
                          <w:rFonts w:ascii="Helvetica-Bold" w:hAnsi="Helvetica-Bold" w:cs="Helvetica-Bold"/>
                          <w:b/>
                          <w:bCs/>
                          <w:color w:val="123872"/>
                          <w:sz w:val="34"/>
                          <w:szCs w:val="34"/>
                        </w:rPr>
                        <w:t>ESTRATEGIA</w:t>
                      </w:r>
                    </w:p>
                    <w:p w14:paraId="54A070B0" w14:textId="77777777" w:rsidR="002B58FD" w:rsidRDefault="002B58FD" w:rsidP="00E07EBC">
                      <w:pPr>
                        <w:pStyle w:val="Prrafobsico"/>
                        <w:widowControl/>
                        <w:spacing w:line="240" w:lineRule="auto"/>
                        <w:jc w:val="both"/>
                        <w:rPr>
                          <w:rFonts w:ascii="Helvetica" w:hAnsi="Helvetica" w:cs="Helvetica"/>
                          <w:spacing w:val="3"/>
                          <w:sz w:val="20"/>
                          <w:szCs w:val="20"/>
                        </w:rPr>
                      </w:pPr>
                    </w:p>
                    <w:p w14:paraId="2A0FEBE0" w14:textId="77777777" w:rsidR="002B58FD" w:rsidRDefault="002B58FD" w:rsidP="00E07EBC">
                      <w:pPr>
                        <w:pStyle w:val="Prrafobsico"/>
                        <w:widowControl/>
                        <w:spacing w:line="240" w:lineRule="auto"/>
                        <w:jc w:val="both"/>
                        <w:rPr>
                          <w:rFonts w:ascii="Helvetica" w:hAnsi="Helvetica" w:cs="Helvetica"/>
                          <w:spacing w:val="2"/>
                          <w:sz w:val="20"/>
                          <w:szCs w:val="20"/>
                        </w:rPr>
                      </w:pPr>
                      <w:r>
                        <w:rPr>
                          <w:rFonts w:ascii="Helvetica" w:hAnsi="Helvetica" w:cs="Helvetica"/>
                          <w:spacing w:val="2"/>
                          <w:sz w:val="20"/>
                          <w:szCs w:val="20"/>
                        </w:rPr>
                        <w:t xml:space="preserve">En este contexto, decidimos organizar un programa de desarrollo regional para la profesionalización de asociaciones. La capacitación se realizó durante los días 30 de noviembre, 1° y 2 de diciembre de 2017 en la Universidad Torcuato Di Tella (UTDT) y asistieron representantes de grupos de pacientes de Argentina, Chile, Uruguay y Brasil. </w:t>
                      </w:r>
                    </w:p>
                    <w:p w14:paraId="3FD8C558" w14:textId="77777777" w:rsidR="002B58FD" w:rsidRPr="00E07EBC" w:rsidRDefault="002B58FD" w:rsidP="00E07EBC">
                      <w:pPr>
                        <w:pStyle w:val="Prrafobsico"/>
                        <w:widowControl/>
                        <w:spacing w:line="240" w:lineRule="auto"/>
                        <w:jc w:val="both"/>
                        <w:rPr>
                          <w:rFonts w:ascii="Helvetica" w:hAnsi="Helvetica" w:cs="Helvetica"/>
                          <w:spacing w:val="2"/>
                          <w:sz w:val="20"/>
                          <w:szCs w:val="20"/>
                        </w:rPr>
                      </w:pPr>
                      <w:r>
                        <w:rPr>
                          <w:rFonts w:ascii="Helvetica" w:hAnsi="Helvetica" w:cs="Helvetica"/>
                          <w:spacing w:val="2"/>
                          <w:sz w:val="20"/>
                          <w:szCs w:val="20"/>
                        </w:rPr>
                        <w:t>El programa debía contener elementos clave para la autogestión de las organizaciones de pacientes.</w:t>
                      </w:r>
                    </w:p>
                  </w:txbxContent>
                </v:textbox>
                <w10:wrap type="square"/>
              </v:shape>
            </w:pict>
          </mc:Fallback>
        </mc:AlternateContent>
      </w:r>
      <w:r w:rsidR="00E91E00">
        <w:rPr>
          <w:noProof/>
          <w:lang w:val="es-ES"/>
        </w:rPr>
        <w:drawing>
          <wp:anchor distT="0" distB="0" distL="114300" distR="114300" simplePos="0" relativeHeight="251669504" behindDoc="0" locked="0" layoutInCell="1" allowOverlap="1" wp14:anchorId="0626AC6E" wp14:editId="14B1A239">
            <wp:simplePos x="0" y="0"/>
            <wp:positionH relativeFrom="margin">
              <wp:align>center</wp:align>
            </wp:positionH>
            <wp:positionV relativeFrom="margin">
              <wp:align>center</wp:align>
            </wp:positionV>
            <wp:extent cx="7559675" cy="10692765"/>
            <wp:effectExtent l="0" t="0" r="9525" b="63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5.jpg"/>
                    <pic:cNvPicPr/>
                  </pic:nvPicPr>
                  <pic:blipFill>
                    <a:blip r:embed="rId9">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r w:rsidR="00E91E00">
        <w:br w:type="page"/>
      </w:r>
    </w:p>
    <w:p w14:paraId="326CDEC9" w14:textId="5C8CA8AB" w:rsidR="00E91E00" w:rsidRDefault="002470D9">
      <w:r w:rsidRPr="002470D9">
        <w:rPr>
          <w:noProof/>
          <w:lang w:val="es-ES"/>
        </w:rPr>
        <w:lastRenderedPageBreak/>
        <mc:AlternateContent>
          <mc:Choice Requires="wps">
            <w:drawing>
              <wp:anchor distT="0" distB="0" distL="114300" distR="114300" simplePos="0" relativeHeight="251698176" behindDoc="0" locked="0" layoutInCell="1" allowOverlap="1" wp14:anchorId="0F2E003F" wp14:editId="43446BBD">
                <wp:simplePos x="0" y="0"/>
                <wp:positionH relativeFrom="column">
                  <wp:posOffset>2743200</wp:posOffset>
                </wp:positionH>
                <wp:positionV relativeFrom="paragraph">
                  <wp:posOffset>571500</wp:posOffset>
                </wp:positionV>
                <wp:extent cx="3086100" cy="935990"/>
                <wp:effectExtent l="0" t="0" r="0" b="381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30861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4B1F1E"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6CF5B536" w14:textId="77777777" w:rsidR="002470D9" w:rsidRPr="002B58FD" w:rsidRDefault="002470D9"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E003F" id="Cuadro de texto 39" o:spid="_x0000_s1038" type="#_x0000_t202" style="position:absolute;margin-left:3in;margin-top:45pt;width:243pt;height:7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UtgIAALQFAAAOAAAAZHJzL2Uyb0RvYy54bWysVE1v2zAMvQ/YfxB0T22nSVcHdQo3RYYB&#10;RVusHXpWZKkxJouapMTOhv33UXKcZt0uHXaxKfKJIh8/Li67RpGtsK4GXdDsJKVEaA5VrZ8L+uVx&#10;OTqnxHmmK6ZAi4LuhKOX8/fvLlozE2NYg6qEJehEu1lrCrr23sySxPG1aJg7ASM0GiXYhnk82uek&#10;sqxF741Kxml6lrRgK2OBC+dQe90b6Tz6l1JwfyelE56ogmJsPn5t/K7CN5lfsNmzZWZd830Y7B+i&#10;aFit8dGDq2vmGdnY+g9XTc0tOJD+hEOTgJQ1FzEHzCZLX2XzsGZGxFyQHGcONLn/55bfbu8tqauC&#10;nuaUaNZgjRYbVlkglSBedB4IWpCm1rgZoh8M4n13BR2We9A7VIbsO2mb8Me8CNqR8N2BZHRFOCpP&#10;0/OzLEUTR1t+Os3zWIXk5baxzn8U0JAgFNRiESO3bHvjPEaC0AESHtOwrJWKhVT6NwUCe42IndDf&#10;ZjOMBMWADDHFKv1YTD+Myw/TfHRWTrPRJEvPR2WZjkfXyzIt08lykU+ufoZ00edwPwmU9KlHye+U&#10;CF6V/iwkchoZCIrYzWKhLNky7EPGudA+khcjRHRAScziLRf3+JhHzO8tl3tGhpdB+8PlptZgI9+v&#10;wq6+DiHLHo9kHOUdRN+tuthM2XhojRVUO+wYC/3oOcOXNZb1hjl/zyzOGnYC7g9/hx+poC0o7CVK&#10;1mC//00f8DgCaKWkxdktqPu2YVZQoj5pHI48m0zCsMfDBCuLB3tsWR1b9KZZAJYlw01leBQD3qtB&#10;lBaaJ1wzZXgVTUxzfLugfhAXvt8ouKa4KMsIwvE2zN/oB8OD61Cl0LSP3ROzZt/ZYbxuYZhyNnvV&#10;4D023NRQbjzIOnZ/ILpndV8AXA2xL/drLOye43NEvSzb+S8AAAD//wMAUEsDBBQABgAIAAAAIQDa&#10;B6tZ3wAAAAoBAAAPAAAAZHJzL2Rvd25yZXYueG1sTI/NTsNADITvSLzDykjc6G7TAE2IUyEQV1DL&#10;j8Rtm7hJRNYbZbdNeHvMCU62NaPxN8Vmdr060Rg6zwjLhQFFXPm64wbh7fXpag0qRMu17T0TwjcF&#10;2JTnZ4XNaz/xlk672CgJ4ZBbhDbGIdc6VC05GxZ+IBbt4Edno5xjo+vRThLuep0Yc6Od7Vg+tHag&#10;h5aqr93RIbw/Hz4/UvPSPLrrYfKz0ewyjXh5Md/fgYo0xz8z/OILOpTCtPdHroPqEdJVIl0iQmZk&#10;iiFbrmXZIySr2xR0Wej/FcofAAAA//8DAFBLAQItABQABgAIAAAAIQC2gziS/gAAAOEBAAATAAAA&#10;AAAAAAAAAAAAAAAAAABbQ29udGVudF9UeXBlc10ueG1sUEsBAi0AFAAGAAgAAAAhADj9If/WAAAA&#10;lAEAAAsAAAAAAAAAAAAAAAAALwEAAF9yZWxzLy5yZWxzUEsBAi0AFAAGAAgAAAAhAIK+L5S2AgAA&#10;tAUAAA4AAAAAAAAAAAAAAAAALgIAAGRycy9lMm9Eb2MueG1sUEsBAi0AFAAGAAgAAAAhANoHq1nf&#10;AAAACgEAAA8AAAAAAAAAAAAAAAAAEAUAAGRycy9kb3ducmV2LnhtbFBLBQYAAAAABAAEAPMAAAAc&#10;BgAAAAA=&#10;" filled="f" stroked="f">
                <v:textbox>
                  <w:txbxContent>
                    <w:p w14:paraId="504B1F1E"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6CF5B536" w14:textId="77777777" w:rsidR="002470D9" w:rsidRPr="002B58FD" w:rsidRDefault="002470D9" w:rsidP="002470D9">
                      <w:pPr>
                        <w:spacing w:line="240" w:lineRule="atLeast"/>
                        <w:rPr>
                          <w:rFonts w:ascii="Helvetica Bold" w:hAnsi="Helvetica Bold"/>
                          <w:color w:val="FFFFFF" w:themeColor="background1"/>
                        </w:rPr>
                      </w:pPr>
                    </w:p>
                  </w:txbxContent>
                </v:textbox>
                <w10:wrap type="square"/>
              </v:shape>
            </w:pict>
          </mc:Fallback>
        </mc:AlternateContent>
      </w:r>
      <w:r w:rsidR="00D6729D" w:rsidRPr="007030AE">
        <w:rPr>
          <w:noProof/>
          <w:lang w:val="es-ES"/>
        </w:rPr>
        <mc:AlternateContent>
          <mc:Choice Requires="wps">
            <w:drawing>
              <wp:anchor distT="0" distB="0" distL="114300" distR="114300" simplePos="0" relativeHeight="251680768" behindDoc="0" locked="0" layoutInCell="1" allowOverlap="1" wp14:anchorId="7DA92943" wp14:editId="5DA0F742">
                <wp:simplePos x="0" y="0"/>
                <wp:positionH relativeFrom="column">
                  <wp:posOffset>2628900</wp:posOffset>
                </wp:positionH>
                <wp:positionV relativeFrom="paragraph">
                  <wp:posOffset>1371600</wp:posOffset>
                </wp:positionV>
                <wp:extent cx="3086100" cy="7962900"/>
                <wp:effectExtent l="0" t="0" r="0" b="1270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3086100" cy="796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7E0A29" w14:textId="77777777" w:rsidR="002B58FD" w:rsidRPr="00D6729D" w:rsidRDefault="002B58FD" w:rsidP="00D6729D">
                            <w:pPr>
                              <w:pStyle w:val="Prrafobsico"/>
                              <w:tabs>
                                <w:tab w:val="left" w:pos="369"/>
                              </w:tabs>
                              <w:ind w:left="369" w:hanging="369"/>
                              <w:jc w:val="both"/>
                              <w:rPr>
                                <w:rFonts w:ascii="Helvetica" w:hAnsi="Helvetica" w:cs="NewsGothicMT"/>
                                <w:sz w:val="20"/>
                                <w:szCs w:val="20"/>
                              </w:rPr>
                            </w:pPr>
                            <w:r w:rsidRPr="00D6729D">
                              <w:rPr>
                                <w:rFonts w:ascii="Helvetica" w:hAnsi="Helvetica" w:cs="NewsGothicMT"/>
                                <w:sz w:val="20"/>
                                <w:szCs w:val="20"/>
                              </w:rPr>
                              <w:t>•</w:t>
                            </w:r>
                            <w:r w:rsidRPr="00D6729D">
                              <w:rPr>
                                <w:rFonts w:ascii="Helvetica" w:hAnsi="Helvetica" w:cs="NewsGothicMT"/>
                                <w:sz w:val="20"/>
                                <w:szCs w:val="20"/>
                              </w:rPr>
                              <w:tab/>
                              <w:t>Actores del proceso de captación de fondos: roles y funciones.</w:t>
                            </w:r>
                          </w:p>
                          <w:p w14:paraId="5C58C97E" w14:textId="77777777" w:rsidR="002B58FD" w:rsidRPr="00D6729D" w:rsidRDefault="002B58FD" w:rsidP="00D6729D">
                            <w:pPr>
                              <w:pStyle w:val="Prrafobsico"/>
                              <w:tabs>
                                <w:tab w:val="left" w:pos="369"/>
                              </w:tabs>
                              <w:ind w:left="369" w:hanging="369"/>
                              <w:rPr>
                                <w:rFonts w:ascii="Helvetica" w:hAnsi="Helvetica" w:cs="NewsGothicMT"/>
                                <w:sz w:val="20"/>
                                <w:szCs w:val="20"/>
                              </w:rPr>
                            </w:pPr>
                            <w:r w:rsidRPr="00D6729D">
                              <w:rPr>
                                <w:rFonts w:ascii="Helvetica" w:hAnsi="Helvetica" w:cs="NewsGothicMT"/>
                                <w:sz w:val="20"/>
                                <w:szCs w:val="20"/>
                              </w:rPr>
                              <w:t>•</w:t>
                            </w:r>
                            <w:r w:rsidRPr="00D6729D">
                              <w:rPr>
                                <w:rFonts w:ascii="Helvetica" w:hAnsi="Helvetica" w:cs="NewsGothicMT"/>
                                <w:sz w:val="20"/>
                                <w:szCs w:val="20"/>
                              </w:rPr>
                              <w:tab/>
                              <w:t>Indicadores de gestión ¿A qué denominamos éxito y fracaso en una acción de financiamiento?</w:t>
                            </w:r>
                          </w:p>
                          <w:p w14:paraId="5536D7B0" w14:textId="77777777" w:rsidR="002B58FD" w:rsidRPr="00D6729D" w:rsidRDefault="002B58FD" w:rsidP="00D6729D">
                            <w:pPr>
                              <w:pStyle w:val="Prrafobsico"/>
                              <w:tabs>
                                <w:tab w:val="left" w:pos="369"/>
                              </w:tabs>
                              <w:ind w:left="369" w:hanging="369"/>
                              <w:jc w:val="both"/>
                              <w:rPr>
                                <w:rFonts w:ascii="Helvetica" w:hAnsi="Helvetica" w:cs="NewsGothicMT"/>
                                <w:sz w:val="20"/>
                                <w:szCs w:val="20"/>
                              </w:rPr>
                            </w:pPr>
                          </w:p>
                          <w:p w14:paraId="33FD70E0" w14:textId="77777777" w:rsidR="002B58FD" w:rsidRPr="00D6729D" w:rsidRDefault="002B58FD" w:rsidP="00D6729D">
                            <w:pPr>
                              <w:pStyle w:val="Prrafobsico"/>
                              <w:rPr>
                                <w:rFonts w:ascii="Helvetica" w:hAnsi="Helvetica" w:cs="NewsGothicMT-Bold"/>
                                <w:b/>
                                <w:bCs/>
                                <w:sz w:val="20"/>
                                <w:szCs w:val="20"/>
                              </w:rPr>
                            </w:pPr>
                            <w:r w:rsidRPr="00D6729D">
                              <w:rPr>
                                <w:rFonts w:ascii="Helvetica" w:hAnsi="Helvetica" w:cs="NewsGothicMT-Bold"/>
                                <w:b/>
                                <w:bCs/>
                                <w:sz w:val="20"/>
                                <w:szCs w:val="20"/>
                              </w:rPr>
                              <w:t xml:space="preserve">Módulo II </w:t>
                            </w:r>
                          </w:p>
                          <w:p w14:paraId="1CE01778" w14:textId="77777777" w:rsidR="002B58FD" w:rsidRPr="00D6729D" w:rsidRDefault="002B58FD" w:rsidP="00D6729D">
                            <w:pPr>
                              <w:pStyle w:val="Prrafobsico"/>
                              <w:rPr>
                                <w:rFonts w:ascii="Helvetica" w:hAnsi="Helvetica" w:cs="NewsGothicMT-Bold"/>
                                <w:b/>
                                <w:bCs/>
                                <w:sz w:val="20"/>
                                <w:szCs w:val="20"/>
                              </w:rPr>
                            </w:pPr>
                            <w:r w:rsidRPr="00D6729D">
                              <w:rPr>
                                <w:rFonts w:ascii="Helvetica" w:hAnsi="Helvetica" w:cs="NewsGothicMT-Bold"/>
                                <w:b/>
                                <w:bCs/>
                                <w:sz w:val="20"/>
                                <w:szCs w:val="20"/>
                              </w:rPr>
                              <w:t>Redes sociales</w:t>
                            </w:r>
                          </w:p>
                          <w:p w14:paraId="5BF1251E" w14:textId="77777777" w:rsidR="002B58FD" w:rsidRPr="00D6729D" w:rsidRDefault="002B58FD" w:rsidP="00D6729D">
                            <w:pPr>
                              <w:pStyle w:val="Prrafobsico"/>
                              <w:tabs>
                                <w:tab w:val="left" w:pos="369"/>
                              </w:tabs>
                              <w:ind w:left="369" w:hanging="369"/>
                              <w:jc w:val="both"/>
                              <w:rPr>
                                <w:rFonts w:ascii="Helvetica" w:hAnsi="Helvetica" w:cs="NewsGothicMT"/>
                                <w:sz w:val="20"/>
                                <w:szCs w:val="20"/>
                              </w:rPr>
                            </w:pPr>
                          </w:p>
                          <w:p w14:paraId="4D29D786" w14:textId="77777777" w:rsidR="002B58FD" w:rsidRPr="00D6729D" w:rsidRDefault="002B58FD" w:rsidP="00D6729D">
                            <w:pPr>
                              <w:pStyle w:val="Prrafobsico"/>
                              <w:jc w:val="both"/>
                              <w:rPr>
                                <w:rFonts w:ascii="Helvetica" w:hAnsi="Helvetica" w:cs="NewsGothicMT"/>
                                <w:sz w:val="20"/>
                                <w:szCs w:val="20"/>
                              </w:rPr>
                            </w:pPr>
                            <w:r w:rsidRPr="00D6729D">
                              <w:rPr>
                                <w:rFonts w:ascii="Helvetica" w:hAnsi="Helvetica" w:cs="NewsGothicMT"/>
                                <w:sz w:val="20"/>
                                <w:szCs w:val="20"/>
                              </w:rPr>
                              <w:t>Internet ha revolucionado la forma de hacer negocios, de relacionarnos e, inclusive, de vivir. Como consecuencia de estos cambios los requerimientos que tienen las empresas son cada vez mayores. En el nuevo entorno de los negocios la creación, gestión y dirección de las “comunidades virtuales” se ha convertido en la nueva forma de acercarnos a todos los actores que nos rodean y queremos alcanzar. Este módulo buscó desarrollar las habilidades de estrategia, gestión y creatividad de todo aquel que quiera influir sobre las comunidades antes mencionadas, así como también profundizar los conocimientos del mundo digital. Los temas principales fueron:</w:t>
                            </w:r>
                          </w:p>
                          <w:p w14:paraId="593E1189"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p>
                          <w:p w14:paraId="3D339727"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Sociedad digital: evolución de internet y redes sociales como una revolución.</w:t>
                            </w:r>
                          </w:p>
                          <w:p w14:paraId="7F3A7999"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Tendencias 2020, ¿hacia dónde va la industria?</w:t>
                            </w:r>
                          </w:p>
                          <w:p w14:paraId="0157D8E6" w14:textId="77777777" w:rsidR="002B58FD" w:rsidRPr="007C37E9" w:rsidRDefault="002B58FD" w:rsidP="00D6729D">
                            <w:pPr>
                              <w:pStyle w:val="Prrafobsico"/>
                              <w:tabs>
                                <w:tab w:val="left" w:pos="369"/>
                              </w:tabs>
                              <w:ind w:left="369" w:hanging="369"/>
                              <w:jc w:val="both"/>
                              <w:rPr>
                                <w:rFonts w:ascii="Helvetica" w:hAnsi="Helvetica" w:cs="NewsGothicMT"/>
                                <w:spacing w:val="-2"/>
                                <w:sz w:val="20"/>
                                <w:szCs w:val="20"/>
                                <w:lang w:val="en-US"/>
                              </w:rPr>
                            </w:pPr>
                            <w:r w:rsidRPr="007C37E9">
                              <w:rPr>
                                <w:rFonts w:ascii="Helvetica" w:hAnsi="Helvetica" w:cs="NewsGothicMT"/>
                                <w:spacing w:val="-2"/>
                                <w:sz w:val="20"/>
                                <w:szCs w:val="20"/>
                                <w:lang w:val="en-US"/>
                              </w:rPr>
                              <w:t>•</w:t>
                            </w:r>
                            <w:r w:rsidRPr="007C37E9">
                              <w:rPr>
                                <w:rFonts w:ascii="Helvetica" w:hAnsi="Helvetica" w:cs="NewsGothicMT"/>
                                <w:spacing w:val="-2"/>
                                <w:sz w:val="20"/>
                                <w:szCs w:val="20"/>
                                <w:lang w:val="en-US"/>
                              </w:rPr>
                              <w:tab/>
                              <w:t>Market research online.</w:t>
                            </w:r>
                          </w:p>
                          <w:p w14:paraId="22289BD7" w14:textId="77777777" w:rsidR="002B58FD" w:rsidRPr="007C37E9" w:rsidRDefault="002B58FD" w:rsidP="00D6729D">
                            <w:pPr>
                              <w:pStyle w:val="Prrafobsico"/>
                              <w:tabs>
                                <w:tab w:val="left" w:pos="369"/>
                              </w:tabs>
                              <w:ind w:left="369" w:hanging="369"/>
                              <w:jc w:val="both"/>
                              <w:rPr>
                                <w:rFonts w:ascii="Helvetica" w:hAnsi="Helvetica" w:cs="NewsGothicMT"/>
                                <w:spacing w:val="-2"/>
                                <w:sz w:val="20"/>
                                <w:szCs w:val="20"/>
                                <w:lang w:val="en-US"/>
                              </w:rPr>
                            </w:pPr>
                            <w:r w:rsidRPr="007C37E9">
                              <w:rPr>
                                <w:rFonts w:ascii="Helvetica" w:hAnsi="Helvetica" w:cs="NewsGothicMT"/>
                                <w:spacing w:val="-2"/>
                                <w:sz w:val="20"/>
                                <w:szCs w:val="20"/>
                                <w:lang w:val="en-US"/>
                              </w:rPr>
                              <w:t>•</w:t>
                            </w:r>
                            <w:r w:rsidRPr="007C37E9">
                              <w:rPr>
                                <w:rFonts w:ascii="Helvetica" w:hAnsi="Helvetica" w:cs="NewsGothicMT"/>
                                <w:spacing w:val="-2"/>
                                <w:sz w:val="20"/>
                                <w:szCs w:val="20"/>
                                <w:lang w:val="en-US"/>
                              </w:rPr>
                              <w:tab/>
                              <w:t>Branding online y marketing viral.</w:t>
                            </w:r>
                          </w:p>
                          <w:p w14:paraId="0AEF4800"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Creatividad e innovación en el mundo online.</w:t>
                            </w:r>
                          </w:p>
                          <w:p w14:paraId="18A9CC28"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r>
                            <w:proofErr w:type="spellStart"/>
                            <w:r w:rsidRPr="00D6729D">
                              <w:rPr>
                                <w:rFonts w:ascii="Helvetica" w:hAnsi="Helvetica" w:cs="NewsGothicMT"/>
                                <w:spacing w:val="-2"/>
                                <w:sz w:val="20"/>
                                <w:szCs w:val="20"/>
                              </w:rPr>
                              <w:t>Community</w:t>
                            </w:r>
                            <w:proofErr w:type="spellEnd"/>
                            <w:r w:rsidRPr="00D6729D">
                              <w:rPr>
                                <w:rFonts w:ascii="Helvetica" w:hAnsi="Helvetica" w:cs="NewsGothicMT"/>
                                <w:spacing w:val="-2"/>
                                <w:sz w:val="20"/>
                                <w:szCs w:val="20"/>
                              </w:rPr>
                              <w:t xml:space="preserve"> </w:t>
                            </w:r>
                            <w:proofErr w:type="spellStart"/>
                            <w:r w:rsidRPr="00D6729D">
                              <w:rPr>
                                <w:rFonts w:ascii="Helvetica" w:hAnsi="Helvetica" w:cs="NewsGothicMT"/>
                                <w:spacing w:val="-2"/>
                                <w:sz w:val="20"/>
                                <w:szCs w:val="20"/>
                              </w:rPr>
                              <w:t>management</w:t>
                            </w:r>
                            <w:proofErr w:type="spellEnd"/>
                            <w:r w:rsidRPr="00D6729D">
                              <w:rPr>
                                <w:rFonts w:ascii="Helvetica" w:hAnsi="Helvetica" w:cs="NewsGothicMT"/>
                                <w:spacing w:val="-2"/>
                                <w:sz w:val="20"/>
                                <w:szCs w:val="20"/>
                              </w:rPr>
                              <w:t>: funciones y herramientas.</w:t>
                            </w:r>
                          </w:p>
                          <w:p w14:paraId="4509D370"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Estrategias de marketing y diálogo en la web.</w:t>
                            </w:r>
                          </w:p>
                          <w:p w14:paraId="25015B06"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p>
                          <w:p w14:paraId="400DC38E" w14:textId="77777777" w:rsidR="002B58FD" w:rsidRPr="00D6729D" w:rsidRDefault="002B58FD" w:rsidP="00D6729D">
                            <w:pPr>
                              <w:pStyle w:val="Prrafobsico"/>
                              <w:rPr>
                                <w:rFonts w:ascii="Helvetica" w:hAnsi="Helvetica" w:cs="NewsGothicMT-Bold"/>
                                <w:b/>
                                <w:bCs/>
                                <w:spacing w:val="-5"/>
                                <w:sz w:val="20"/>
                                <w:szCs w:val="20"/>
                              </w:rPr>
                            </w:pPr>
                            <w:r w:rsidRPr="00D6729D">
                              <w:rPr>
                                <w:rFonts w:ascii="Helvetica" w:hAnsi="Helvetica" w:cs="NewsGothicMT-Bold"/>
                                <w:b/>
                                <w:bCs/>
                                <w:spacing w:val="-5"/>
                                <w:sz w:val="20"/>
                                <w:szCs w:val="20"/>
                              </w:rPr>
                              <w:t xml:space="preserve">Módulo III </w:t>
                            </w:r>
                          </w:p>
                          <w:p w14:paraId="6B13F846" w14:textId="77777777" w:rsidR="002B58FD" w:rsidRPr="00D6729D" w:rsidRDefault="002B58FD" w:rsidP="00D6729D">
                            <w:pPr>
                              <w:pStyle w:val="Prrafobsico"/>
                              <w:rPr>
                                <w:rFonts w:ascii="Helvetica" w:hAnsi="Helvetica" w:cs="NewsGothicMT-Bold"/>
                                <w:b/>
                                <w:bCs/>
                                <w:spacing w:val="-5"/>
                                <w:sz w:val="20"/>
                                <w:szCs w:val="20"/>
                              </w:rPr>
                            </w:pPr>
                            <w:r w:rsidRPr="00D6729D">
                              <w:rPr>
                                <w:rFonts w:ascii="Helvetica" w:hAnsi="Helvetica" w:cs="NewsGothicMT-Bold"/>
                                <w:b/>
                                <w:bCs/>
                                <w:spacing w:val="-5"/>
                                <w:sz w:val="20"/>
                                <w:szCs w:val="20"/>
                              </w:rPr>
                              <w:t>Planificación Estratégica</w:t>
                            </w:r>
                          </w:p>
                          <w:p w14:paraId="78287F86" w14:textId="77777777" w:rsidR="002B58FD" w:rsidRPr="00D6729D" w:rsidRDefault="002B58FD" w:rsidP="00D6729D">
                            <w:pPr>
                              <w:pStyle w:val="Prrafobsico"/>
                              <w:jc w:val="both"/>
                              <w:rPr>
                                <w:rFonts w:ascii="Helvetica" w:hAnsi="Helvetica" w:cs="NewsGothicMT"/>
                                <w:spacing w:val="3"/>
                                <w:sz w:val="20"/>
                                <w:szCs w:val="20"/>
                              </w:rPr>
                            </w:pPr>
                          </w:p>
                          <w:p w14:paraId="44B13FAD" w14:textId="77777777" w:rsidR="002B58FD" w:rsidRPr="007C37E9" w:rsidRDefault="002B58FD" w:rsidP="00D6729D">
                            <w:pPr>
                              <w:jc w:val="both"/>
                              <w:rPr>
                                <w:rFonts w:ascii="Helvetica" w:hAnsi="Helvetica"/>
                                <w:lang w:val="es-AR"/>
                              </w:rPr>
                            </w:pPr>
                            <w:r w:rsidRPr="007C37E9">
                              <w:rPr>
                                <w:rFonts w:ascii="Helvetica" w:hAnsi="Helvetica" w:cs="NewsGothicMT"/>
                                <w:sz w:val="20"/>
                                <w:szCs w:val="20"/>
                                <w:lang w:val="es-AR"/>
                              </w:rPr>
                              <w:t>El objetivo de este módulo consistió en que los participantes puedan integrar distintos conceptos que hacen al Planeamiento Estratégico de las</w:t>
                            </w:r>
                            <w:r w:rsidRPr="007C37E9">
                              <w:rPr>
                                <w:rFonts w:ascii="Helvetica" w:hAnsi="Helvetica" w:cs="NewsGothicMT"/>
                                <w:sz w:val="20"/>
                                <w:szCs w:val="20"/>
                                <w:lang w:val="es-AR"/>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2943" id="Cuadro de texto 19" o:spid="_x0000_s1039" type="#_x0000_t202" style="position:absolute;margin-left:207pt;margin-top:108pt;width:243pt;height:6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NkswIAALUFAAAOAAAAZHJzL2Uyb0RvYy54bWysVE1v2zAMvQ/YfxB0T22nadoYdQo3RYYB&#10;xVqsHXpWZKkxJouapCTOhv33UbKdZt0uHXaxJfKRIh8/Lq/aRpGtsK4GXdDsJKVEaA5VrZ8L+uVx&#10;ObqgxHmmK6ZAi4LuhaNX8/fvLncmF2NYg6qEJehEu3xnCrr23uRJ4vhaNMydgBEalRJswzxe7XNS&#10;WbZD741Kxmk6TXZgK2OBC+dQetMp6Tz6l1JwfyelE56ogmJsPn5t/K7CN5lfsvzZMrOueR8G+4co&#10;GlZrfPTg6oZ5Rja2/sNVU3MLDqQ/4dAkIGXNRcwBs8nSV9k8rJkRMRckx5kDTe7/ueWftveW1BXW&#10;bkaJZg3WaLFhlQVSCeJF64GgBmnaGZcj+sEg3rfX0KLJIHcoDNm30jbhj3kR1CPh+wPJ6IpwFJ6m&#10;F9MsRRVH3flsOp7hBf0nL+bGOv9BQEPCoaAWqxjJZdtb5zvoAAmvaVjWSsVKKv2bAH12EhFbobNm&#10;OYaCx4AMQcUy/VicnY/L87PZaFqeZaNJll6MyjIdj26WZVqmk+ViNrn+2cc52CeBky73ePJ7JYJX&#10;pT8LiaRGCoIgtrNYKEu2DBuRcS60j+zFCBEdUBKzeIthj495xPzeYtwxMrwM2h+Mm1qDjXy/Crv6&#10;OoQsOzwW7SjvcPTtqu266XTojRVUe2wZC93sOcOXNZb1ljl/zywOG7YCLhB/hx+pYFdQ6E+UrMF+&#10;/5s84HEGUEvJDoe3oO7bhllBifqocTpm2WQSpj1eJlhZvNhjzepYozfNArAsGa4qw+Mx4L0ajtJC&#10;84R7pgyvooppjm8X1A/Hhe9WCu4pLsoygnC+DfO3+sHw4DpUKTTtY/vErOk7O8zXJxjGnOWvGrzD&#10;BksN5caDrGP3B6I7VvsC4G6I89PvsbB8ju8R9bJt578AAAD//wMAUEsDBBQABgAIAAAAIQDENh7g&#10;3gAAAAwBAAAPAAAAZHJzL2Rvd25yZXYueG1sTI/NTsMwEITvSLyDtUjcqJ0qFBriVAjEFUT5kbht&#10;420SEa+j2G3C27Oc6G1GO5r9ptzMvldHGmMX2EK2MKCI6+A6biy8vz1d3YKKCdlhH5gs/FCETXV+&#10;VmLhwsSvdNymRkkJxwIttCkNhdaxbsljXISBWG77MHpMYsdGuxEnKfe9Xhqz0h47lg8tDvTQUv29&#10;PXgLH8/7r8/cvDSP/nqYwmw0+7W29vJivr8DlWhO/2H4wxd0qIRpFw7souot5FkuW5KFZbYSIYm1&#10;MSJ2Es1vROmq1Kcjql8AAAD//wMAUEsBAi0AFAAGAAgAAAAhALaDOJL+AAAA4QEAABMAAAAAAAAA&#10;AAAAAAAAAAAAAFtDb250ZW50X1R5cGVzXS54bWxQSwECLQAUAAYACAAAACEAOP0h/9YAAACUAQAA&#10;CwAAAAAAAAAAAAAAAAAvAQAAX3JlbHMvLnJlbHNQSwECLQAUAAYACAAAACEA7gFjZLMCAAC1BQAA&#10;DgAAAAAAAAAAAAAAAAAuAgAAZHJzL2Uyb0RvYy54bWxQSwECLQAUAAYACAAAACEAxDYe4N4AAAAM&#10;AQAADwAAAAAAAAAAAAAAAAANBQAAZHJzL2Rvd25yZXYueG1sUEsFBgAAAAAEAAQA8wAAABgGAAAA&#10;AA==&#10;" filled="f" stroked="f">
                <v:textbox>
                  <w:txbxContent>
                    <w:p w14:paraId="767E0A29" w14:textId="77777777" w:rsidR="002B58FD" w:rsidRPr="00D6729D" w:rsidRDefault="002B58FD" w:rsidP="00D6729D">
                      <w:pPr>
                        <w:pStyle w:val="Prrafobsico"/>
                        <w:tabs>
                          <w:tab w:val="left" w:pos="369"/>
                        </w:tabs>
                        <w:ind w:left="369" w:hanging="369"/>
                        <w:jc w:val="both"/>
                        <w:rPr>
                          <w:rFonts w:ascii="Helvetica" w:hAnsi="Helvetica" w:cs="NewsGothicMT"/>
                          <w:sz w:val="20"/>
                          <w:szCs w:val="20"/>
                        </w:rPr>
                      </w:pPr>
                      <w:r w:rsidRPr="00D6729D">
                        <w:rPr>
                          <w:rFonts w:ascii="Helvetica" w:hAnsi="Helvetica" w:cs="NewsGothicMT"/>
                          <w:sz w:val="20"/>
                          <w:szCs w:val="20"/>
                        </w:rPr>
                        <w:t>•</w:t>
                      </w:r>
                      <w:r w:rsidRPr="00D6729D">
                        <w:rPr>
                          <w:rFonts w:ascii="Helvetica" w:hAnsi="Helvetica" w:cs="NewsGothicMT"/>
                          <w:sz w:val="20"/>
                          <w:szCs w:val="20"/>
                        </w:rPr>
                        <w:tab/>
                        <w:t>Actores del proceso de captación de fondos: roles y funciones.</w:t>
                      </w:r>
                    </w:p>
                    <w:p w14:paraId="5C58C97E" w14:textId="77777777" w:rsidR="002B58FD" w:rsidRPr="00D6729D" w:rsidRDefault="002B58FD" w:rsidP="00D6729D">
                      <w:pPr>
                        <w:pStyle w:val="Prrafobsico"/>
                        <w:tabs>
                          <w:tab w:val="left" w:pos="369"/>
                        </w:tabs>
                        <w:ind w:left="369" w:hanging="369"/>
                        <w:rPr>
                          <w:rFonts w:ascii="Helvetica" w:hAnsi="Helvetica" w:cs="NewsGothicMT"/>
                          <w:sz w:val="20"/>
                          <w:szCs w:val="20"/>
                        </w:rPr>
                      </w:pPr>
                      <w:r w:rsidRPr="00D6729D">
                        <w:rPr>
                          <w:rFonts w:ascii="Helvetica" w:hAnsi="Helvetica" w:cs="NewsGothicMT"/>
                          <w:sz w:val="20"/>
                          <w:szCs w:val="20"/>
                        </w:rPr>
                        <w:t>•</w:t>
                      </w:r>
                      <w:r w:rsidRPr="00D6729D">
                        <w:rPr>
                          <w:rFonts w:ascii="Helvetica" w:hAnsi="Helvetica" w:cs="NewsGothicMT"/>
                          <w:sz w:val="20"/>
                          <w:szCs w:val="20"/>
                        </w:rPr>
                        <w:tab/>
                        <w:t>Indicadores de gestión ¿A qué denominamos éxito y fracaso en una acción de financiamiento?</w:t>
                      </w:r>
                    </w:p>
                    <w:p w14:paraId="5536D7B0" w14:textId="77777777" w:rsidR="002B58FD" w:rsidRPr="00D6729D" w:rsidRDefault="002B58FD" w:rsidP="00D6729D">
                      <w:pPr>
                        <w:pStyle w:val="Prrafobsico"/>
                        <w:tabs>
                          <w:tab w:val="left" w:pos="369"/>
                        </w:tabs>
                        <w:ind w:left="369" w:hanging="369"/>
                        <w:jc w:val="both"/>
                        <w:rPr>
                          <w:rFonts w:ascii="Helvetica" w:hAnsi="Helvetica" w:cs="NewsGothicMT"/>
                          <w:sz w:val="20"/>
                          <w:szCs w:val="20"/>
                        </w:rPr>
                      </w:pPr>
                    </w:p>
                    <w:p w14:paraId="33FD70E0" w14:textId="77777777" w:rsidR="002B58FD" w:rsidRPr="00D6729D" w:rsidRDefault="002B58FD" w:rsidP="00D6729D">
                      <w:pPr>
                        <w:pStyle w:val="Prrafobsico"/>
                        <w:rPr>
                          <w:rFonts w:ascii="Helvetica" w:hAnsi="Helvetica" w:cs="NewsGothicMT-Bold"/>
                          <w:b/>
                          <w:bCs/>
                          <w:sz w:val="20"/>
                          <w:szCs w:val="20"/>
                        </w:rPr>
                      </w:pPr>
                      <w:r w:rsidRPr="00D6729D">
                        <w:rPr>
                          <w:rFonts w:ascii="Helvetica" w:hAnsi="Helvetica" w:cs="NewsGothicMT-Bold"/>
                          <w:b/>
                          <w:bCs/>
                          <w:sz w:val="20"/>
                          <w:szCs w:val="20"/>
                        </w:rPr>
                        <w:t xml:space="preserve">Módulo II </w:t>
                      </w:r>
                    </w:p>
                    <w:p w14:paraId="1CE01778" w14:textId="77777777" w:rsidR="002B58FD" w:rsidRPr="00D6729D" w:rsidRDefault="002B58FD" w:rsidP="00D6729D">
                      <w:pPr>
                        <w:pStyle w:val="Prrafobsico"/>
                        <w:rPr>
                          <w:rFonts w:ascii="Helvetica" w:hAnsi="Helvetica" w:cs="NewsGothicMT-Bold"/>
                          <w:b/>
                          <w:bCs/>
                          <w:sz w:val="20"/>
                          <w:szCs w:val="20"/>
                        </w:rPr>
                      </w:pPr>
                      <w:r w:rsidRPr="00D6729D">
                        <w:rPr>
                          <w:rFonts w:ascii="Helvetica" w:hAnsi="Helvetica" w:cs="NewsGothicMT-Bold"/>
                          <w:b/>
                          <w:bCs/>
                          <w:sz w:val="20"/>
                          <w:szCs w:val="20"/>
                        </w:rPr>
                        <w:t>Redes sociales</w:t>
                      </w:r>
                    </w:p>
                    <w:p w14:paraId="5BF1251E" w14:textId="77777777" w:rsidR="002B58FD" w:rsidRPr="00D6729D" w:rsidRDefault="002B58FD" w:rsidP="00D6729D">
                      <w:pPr>
                        <w:pStyle w:val="Prrafobsico"/>
                        <w:tabs>
                          <w:tab w:val="left" w:pos="369"/>
                        </w:tabs>
                        <w:ind w:left="369" w:hanging="369"/>
                        <w:jc w:val="both"/>
                        <w:rPr>
                          <w:rFonts w:ascii="Helvetica" w:hAnsi="Helvetica" w:cs="NewsGothicMT"/>
                          <w:sz w:val="20"/>
                          <w:szCs w:val="20"/>
                        </w:rPr>
                      </w:pPr>
                    </w:p>
                    <w:p w14:paraId="4D29D786" w14:textId="77777777" w:rsidR="002B58FD" w:rsidRPr="00D6729D" w:rsidRDefault="002B58FD" w:rsidP="00D6729D">
                      <w:pPr>
                        <w:pStyle w:val="Prrafobsico"/>
                        <w:jc w:val="both"/>
                        <w:rPr>
                          <w:rFonts w:ascii="Helvetica" w:hAnsi="Helvetica" w:cs="NewsGothicMT"/>
                          <w:sz w:val="20"/>
                          <w:szCs w:val="20"/>
                        </w:rPr>
                      </w:pPr>
                      <w:r w:rsidRPr="00D6729D">
                        <w:rPr>
                          <w:rFonts w:ascii="Helvetica" w:hAnsi="Helvetica" w:cs="NewsGothicMT"/>
                          <w:sz w:val="20"/>
                          <w:szCs w:val="20"/>
                        </w:rPr>
                        <w:t>Internet ha revolucionado la forma de hacer negocios, de relacionarnos e, inclusive, de vivir. Como consecuencia de estos cambios los requerimientos que tienen las empresas son cada vez mayores. En el nuevo entorno de los negocios la creación, gestión y dirección de las “comunidades virtuales” se ha convertido en la nueva forma de acercarnos a todos los actores que nos rodean y queremos alcanzar. Este módulo buscó desarrollar las habilidades de estrategia, gestión y creatividad de todo aquel que quiera influir sobre las comunidades antes mencionadas, así como también profundizar los conocimientos del mundo digital. Los temas principales fueron:</w:t>
                      </w:r>
                    </w:p>
                    <w:p w14:paraId="593E1189"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p>
                    <w:p w14:paraId="3D339727"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Sociedad digital: evolución de internet y redes sociales como una revolución.</w:t>
                      </w:r>
                    </w:p>
                    <w:p w14:paraId="7F3A7999"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Tendencias 2020, ¿hacia dónde va la industria?</w:t>
                      </w:r>
                    </w:p>
                    <w:p w14:paraId="0157D8E6" w14:textId="77777777" w:rsidR="002B58FD" w:rsidRPr="007C37E9" w:rsidRDefault="002B58FD" w:rsidP="00D6729D">
                      <w:pPr>
                        <w:pStyle w:val="Prrafobsico"/>
                        <w:tabs>
                          <w:tab w:val="left" w:pos="369"/>
                        </w:tabs>
                        <w:ind w:left="369" w:hanging="369"/>
                        <w:jc w:val="both"/>
                        <w:rPr>
                          <w:rFonts w:ascii="Helvetica" w:hAnsi="Helvetica" w:cs="NewsGothicMT"/>
                          <w:spacing w:val="-2"/>
                          <w:sz w:val="20"/>
                          <w:szCs w:val="20"/>
                          <w:lang w:val="en-US"/>
                        </w:rPr>
                      </w:pPr>
                      <w:r w:rsidRPr="007C37E9">
                        <w:rPr>
                          <w:rFonts w:ascii="Helvetica" w:hAnsi="Helvetica" w:cs="NewsGothicMT"/>
                          <w:spacing w:val="-2"/>
                          <w:sz w:val="20"/>
                          <w:szCs w:val="20"/>
                          <w:lang w:val="en-US"/>
                        </w:rPr>
                        <w:t>•</w:t>
                      </w:r>
                      <w:r w:rsidRPr="007C37E9">
                        <w:rPr>
                          <w:rFonts w:ascii="Helvetica" w:hAnsi="Helvetica" w:cs="NewsGothicMT"/>
                          <w:spacing w:val="-2"/>
                          <w:sz w:val="20"/>
                          <w:szCs w:val="20"/>
                          <w:lang w:val="en-US"/>
                        </w:rPr>
                        <w:tab/>
                        <w:t>Market research online.</w:t>
                      </w:r>
                    </w:p>
                    <w:p w14:paraId="22289BD7" w14:textId="77777777" w:rsidR="002B58FD" w:rsidRPr="007C37E9" w:rsidRDefault="002B58FD" w:rsidP="00D6729D">
                      <w:pPr>
                        <w:pStyle w:val="Prrafobsico"/>
                        <w:tabs>
                          <w:tab w:val="left" w:pos="369"/>
                        </w:tabs>
                        <w:ind w:left="369" w:hanging="369"/>
                        <w:jc w:val="both"/>
                        <w:rPr>
                          <w:rFonts w:ascii="Helvetica" w:hAnsi="Helvetica" w:cs="NewsGothicMT"/>
                          <w:spacing w:val="-2"/>
                          <w:sz w:val="20"/>
                          <w:szCs w:val="20"/>
                          <w:lang w:val="en-US"/>
                        </w:rPr>
                      </w:pPr>
                      <w:r w:rsidRPr="007C37E9">
                        <w:rPr>
                          <w:rFonts w:ascii="Helvetica" w:hAnsi="Helvetica" w:cs="NewsGothicMT"/>
                          <w:spacing w:val="-2"/>
                          <w:sz w:val="20"/>
                          <w:szCs w:val="20"/>
                          <w:lang w:val="en-US"/>
                        </w:rPr>
                        <w:t>•</w:t>
                      </w:r>
                      <w:r w:rsidRPr="007C37E9">
                        <w:rPr>
                          <w:rFonts w:ascii="Helvetica" w:hAnsi="Helvetica" w:cs="NewsGothicMT"/>
                          <w:spacing w:val="-2"/>
                          <w:sz w:val="20"/>
                          <w:szCs w:val="20"/>
                          <w:lang w:val="en-US"/>
                        </w:rPr>
                        <w:tab/>
                        <w:t>Branding online y marketing viral.</w:t>
                      </w:r>
                    </w:p>
                    <w:p w14:paraId="0AEF4800"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Creatividad e innovación en el mundo online.</w:t>
                      </w:r>
                    </w:p>
                    <w:p w14:paraId="18A9CC28"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r>
                      <w:proofErr w:type="spellStart"/>
                      <w:r w:rsidRPr="00D6729D">
                        <w:rPr>
                          <w:rFonts w:ascii="Helvetica" w:hAnsi="Helvetica" w:cs="NewsGothicMT"/>
                          <w:spacing w:val="-2"/>
                          <w:sz w:val="20"/>
                          <w:szCs w:val="20"/>
                        </w:rPr>
                        <w:t>Community</w:t>
                      </w:r>
                      <w:proofErr w:type="spellEnd"/>
                      <w:r w:rsidRPr="00D6729D">
                        <w:rPr>
                          <w:rFonts w:ascii="Helvetica" w:hAnsi="Helvetica" w:cs="NewsGothicMT"/>
                          <w:spacing w:val="-2"/>
                          <w:sz w:val="20"/>
                          <w:szCs w:val="20"/>
                        </w:rPr>
                        <w:t xml:space="preserve"> </w:t>
                      </w:r>
                      <w:proofErr w:type="spellStart"/>
                      <w:r w:rsidRPr="00D6729D">
                        <w:rPr>
                          <w:rFonts w:ascii="Helvetica" w:hAnsi="Helvetica" w:cs="NewsGothicMT"/>
                          <w:spacing w:val="-2"/>
                          <w:sz w:val="20"/>
                          <w:szCs w:val="20"/>
                        </w:rPr>
                        <w:t>management</w:t>
                      </w:r>
                      <w:proofErr w:type="spellEnd"/>
                      <w:r w:rsidRPr="00D6729D">
                        <w:rPr>
                          <w:rFonts w:ascii="Helvetica" w:hAnsi="Helvetica" w:cs="NewsGothicMT"/>
                          <w:spacing w:val="-2"/>
                          <w:sz w:val="20"/>
                          <w:szCs w:val="20"/>
                        </w:rPr>
                        <w:t>: funciones y herramientas.</w:t>
                      </w:r>
                    </w:p>
                    <w:p w14:paraId="4509D370"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r w:rsidRPr="00D6729D">
                        <w:rPr>
                          <w:rFonts w:ascii="Helvetica" w:hAnsi="Helvetica" w:cs="NewsGothicMT"/>
                          <w:spacing w:val="-2"/>
                          <w:sz w:val="20"/>
                          <w:szCs w:val="20"/>
                        </w:rPr>
                        <w:t>•</w:t>
                      </w:r>
                      <w:r w:rsidRPr="00D6729D">
                        <w:rPr>
                          <w:rFonts w:ascii="Helvetica" w:hAnsi="Helvetica" w:cs="NewsGothicMT"/>
                          <w:spacing w:val="-2"/>
                          <w:sz w:val="20"/>
                          <w:szCs w:val="20"/>
                        </w:rPr>
                        <w:tab/>
                        <w:t>Estrategias de marketing y diálogo en la web.</w:t>
                      </w:r>
                    </w:p>
                    <w:p w14:paraId="25015B06" w14:textId="77777777" w:rsidR="002B58FD" w:rsidRPr="00D6729D" w:rsidRDefault="002B58FD" w:rsidP="00D6729D">
                      <w:pPr>
                        <w:pStyle w:val="Prrafobsico"/>
                        <w:tabs>
                          <w:tab w:val="left" w:pos="369"/>
                        </w:tabs>
                        <w:ind w:left="369" w:hanging="369"/>
                        <w:jc w:val="both"/>
                        <w:rPr>
                          <w:rFonts w:ascii="Helvetica" w:hAnsi="Helvetica" w:cs="NewsGothicMT"/>
                          <w:spacing w:val="-2"/>
                          <w:sz w:val="20"/>
                          <w:szCs w:val="20"/>
                        </w:rPr>
                      </w:pPr>
                    </w:p>
                    <w:p w14:paraId="400DC38E" w14:textId="77777777" w:rsidR="002B58FD" w:rsidRPr="00D6729D" w:rsidRDefault="002B58FD" w:rsidP="00D6729D">
                      <w:pPr>
                        <w:pStyle w:val="Prrafobsico"/>
                        <w:rPr>
                          <w:rFonts w:ascii="Helvetica" w:hAnsi="Helvetica" w:cs="NewsGothicMT-Bold"/>
                          <w:b/>
                          <w:bCs/>
                          <w:spacing w:val="-5"/>
                          <w:sz w:val="20"/>
                          <w:szCs w:val="20"/>
                        </w:rPr>
                      </w:pPr>
                      <w:r w:rsidRPr="00D6729D">
                        <w:rPr>
                          <w:rFonts w:ascii="Helvetica" w:hAnsi="Helvetica" w:cs="NewsGothicMT-Bold"/>
                          <w:b/>
                          <w:bCs/>
                          <w:spacing w:val="-5"/>
                          <w:sz w:val="20"/>
                          <w:szCs w:val="20"/>
                        </w:rPr>
                        <w:t xml:space="preserve">Módulo III </w:t>
                      </w:r>
                    </w:p>
                    <w:p w14:paraId="6B13F846" w14:textId="77777777" w:rsidR="002B58FD" w:rsidRPr="00D6729D" w:rsidRDefault="002B58FD" w:rsidP="00D6729D">
                      <w:pPr>
                        <w:pStyle w:val="Prrafobsico"/>
                        <w:rPr>
                          <w:rFonts w:ascii="Helvetica" w:hAnsi="Helvetica" w:cs="NewsGothicMT-Bold"/>
                          <w:b/>
                          <w:bCs/>
                          <w:spacing w:val="-5"/>
                          <w:sz w:val="20"/>
                          <w:szCs w:val="20"/>
                        </w:rPr>
                      </w:pPr>
                      <w:r w:rsidRPr="00D6729D">
                        <w:rPr>
                          <w:rFonts w:ascii="Helvetica" w:hAnsi="Helvetica" w:cs="NewsGothicMT-Bold"/>
                          <w:b/>
                          <w:bCs/>
                          <w:spacing w:val="-5"/>
                          <w:sz w:val="20"/>
                          <w:szCs w:val="20"/>
                        </w:rPr>
                        <w:t>Planificación Estratégica</w:t>
                      </w:r>
                    </w:p>
                    <w:p w14:paraId="78287F86" w14:textId="77777777" w:rsidR="002B58FD" w:rsidRPr="00D6729D" w:rsidRDefault="002B58FD" w:rsidP="00D6729D">
                      <w:pPr>
                        <w:pStyle w:val="Prrafobsico"/>
                        <w:jc w:val="both"/>
                        <w:rPr>
                          <w:rFonts w:ascii="Helvetica" w:hAnsi="Helvetica" w:cs="NewsGothicMT"/>
                          <w:spacing w:val="3"/>
                          <w:sz w:val="20"/>
                          <w:szCs w:val="20"/>
                        </w:rPr>
                      </w:pPr>
                    </w:p>
                    <w:p w14:paraId="44B13FAD" w14:textId="77777777" w:rsidR="002B58FD" w:rsidRPr="007C37E9" w:rsidRDefault="002B58FD" w:rsidP="00D6729D">
                      <w:pPr>
                        <w:jc w:val="both"/>
                        <w:rPr>
                          <w:rFonts w:ascii="Helvetica" w:hAnsi="Helvetica"/>
                          <w:lang w:val="es-AR"/>
                        </w:rPr>
                      </w:pPr>
                      <w:r w:rsidRPr="007C37E9">
                        <w:rPr>
                          <w:rFonts w:ascii="Helvetica" w:hAnsi="Helvetica" w:cs="NewsGothicMT"/>
                          <w:sz w:val="20"/>
                          <w:szCs w:val="20"/>
                          <w:lang w:val="es-AR"/>
                        </w:rPr>
                        <w:t>El objetivo de este módulo consistió en que los participantes puedan integrar distintos conceptos que hacen al Planeamiento Estratégico de las</w:t>
                      </w:r>
                      <w:r w:rsidRPr="007C37E9">
                        <w:rPr>
                          <w:rFonts w:ascii="Helvetica" w:hAnsi="Helvetica" w:cs="NewsGothicMT"/>
                          <w:sz w:val="20"/>
                          <w:szCs w:val="20"/>
                          <w:lang w:val="es-AR"/>
                        </w:rPr>
                        <w:br/>
                      </w:r>
                    </w:p>
                  </w:txbxContent>
                </v:textbox>
                <w10:wrap type="square"/>
              </v:shape>
            </w:pict>
          </mc:Fallback>
        </mc:AlternateContent>
      </w:r>
      <w:r w:rsidR="007030AE" w:rsidRPr="007030AE">
        <w:rPr>
          <w:noProof/>
          <w:lang w:val="es-ES"/>
        </w:rPr>
        <mc:AlternateContent>
          <mc:Choice Requires="wps">
            <w:drawing>
              <wp:anchor distT="0" distB="0" distL="114300" distR="114300" simplePos="0" relativeHeight="251681792" behindDoc="0" locked="0" layoutInCell="1" allowOverlap="1" wp14:anchorId="033A8C00" wp14:editId="1B2F84CF">
                <wp:simplePos x="0" y="0"/>
                <wp:positionH relativeFrom="column">
                  <wp:posOffset>-457200</wp:posOffset>
                </wp:positionH>
                <wp:positionV relativeFrom="paragraph">
                  <wp:posOffset>1371600</wp:posOffset>
                </wp:positionV>
                <wp:extent cx="3086100" cy="7962900"/>
                <wp:effectExtent l="0" t="0" r="0" b="1270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3086100" cy="796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772BD3" w14:textId="77777777" w:rsidR="002B58FD" w:rsidRPr="00E07EBC" w:rsidRDefault="002B58FD" w:rsidP="00D6729D">
                            <w:pPr>
                              <w:pStyle w:val="Prrafobsico"/>
                              <w:spacing w:line="240" w:lineRule="auto"/>
                              <w:rPr>
                                <w:rFonts w:ascii="Helvetica" w:hAnsi="Helvetica" w:cs="NewsGothicMT-Bold"/>
                                <w:b/>
                                <w:bCs/>
                                <w:color w:val="123872"/>
                                <w:sz w:val="34"/>
                                <w:szCs w:val="34"/>
                              </w:rPr>
                            </w:pPr>
                            <w:r w:rsidRPr="00E07EBC">
                              <w:rPr>
                                <w:rFonts w:ascii="Helvetica" w:hAnsi="Helvetica" w:cs="NewsGothicMT-Bold"/>
                                <w:b/>
                                <w:bCs/>
                                <w:color w:val="123872"/>
                                <w:sz w:val="34"/>
                                <w:szCs w:val="34"/>
                              </w:rPr>
                              <w:t>ACCIONES LLEVADAS</w:t>
                            </w:r>
                            <w:r w:rsidRPr="00E07EBC">
                              <w:rPr>
                                <w:rFonts w:ascii="Helvetica" w:hAnsi="Helvetica" w:cs="NewsGothicMT-Bold"/>
                                <w:b/>
                                <w:bCs/>
                                <w:color w:val="123872"/>
                                <w:sz w:val="34"/>
                                <w:szCs w:val="34"/>
                              </w:rPr>
                              <w:br/>
                              <w:t>ADELANTE</w:t>
                            </w:r>
                          </w:p>
                          <w:p w14:paraId="0DD8E1FF" w14:textId="77777777" w:rsidR="002B58FD" w:rsidRPr="00E07EBC" w:rsidRDefault="002B58FD" w:rsidP="00D6729D">
                            <w:pPr>
                              <w:pStyle w:val="Prrafobsico"/>
                              <w:spacing w:line="240" w:lineRule="auto"/>
                              <w:jc w:val="both"/>
                              <w:rPr>
                                <w:rFonts w:ascii="Helvetica" w:hAnsi="Helvetica" w:cs="NewsGothicMT"/>
                                <w:spacing w:val="3"/>
                                <w:sz w:val="20"/>
                                <w:szCs w:val="20"/>
                              </w:rPr>
                            </w:pPr>
                          </w:p>
                          <w:p w14:paraId="5462AAC8"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Dentro de este proyecto, el primer paso fue la selección de las organizaciones de pacientes, donde pudiéramos ver distintos niveles de profesionalización y diversidad de experiencias.</w:t>
                            </w:r>
                          </w:p>
                          <w:p w14:paraId="683EAEDE" w14:textId="77777777" w:rsidR="002B58FD" w:rsidRPr="00E07EBC" w:rsidRDefault="002B58FD" w:rsidP="00D6729D">
                            <w:pPr>
                              <w:pStyle w:val="Prrafobsico"/>
                              <w:spacing w:line="240" w:lineRule="auto"/>
                              <w:jc w:val="both"/>
                              <w:rPr>
                                <w:rFonts w:ascii="Helvetica" w:hAnsi="Helvetica" w:cs="NewsGothicMT"/>
                                <w:sz w:val="20"/>
                                <w:szCs w:val="20"/>
                              </w:rPr>
                            </w:pPr>
                          </w:p>
                          <w:p w14:paraId="47C77049"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A su vez, relevamos sus necesidades más urgentes, coincidiendo en la mayoría de los casos en la necesidad de formarse o conocer más sobre cómo conseguir financiamiento, cómo elaborar una correcta planificación estratégica y cómo gestionar las redes sociales.</w:t>
                            </w:r>
                          </w:p>
                          <w:p w14:paraId="492B811A" w14:textId="77777777" w:rsidR="002B58FD" w:rsidRPr="00E07EBC" w:rsidRDefault="002B58FD" w:rsidP="00D6729D">
                            <w:pPr>
                              <w:pStyle w:val="Prrafobsico"/>
                              <w:spacing w:line="240" w:lineRule="auto"/>
                              <w:jc w:val="both"/>
                              <w:rPr>
                                <w:rFonts w:ascii="Helvetica" w:hAnsi="Helvetica" w:cs="NewsGothicMT"/>
                                <w:sz w:val="20"/>
                                <w:szCs w:val="20"/>
                              </w:rPr>
                            </w:pPr>
                          </w:p>
                          <w:p w14:paraId="2504A175"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Las asociaciones fueron convocadas a participar de un “Programa de desarrollo para asociaciones de pacientes”, dictado por profesionales en la UTDT, orientado en los siguientes tres módulos:</w:t>
                            </w:r>
                          </w:p>
                          <w:p w14:paraId="3DB2C545" w14:textId="77777777" w:rsidR="002B58FD" w:rsidRPr="00E07EBC" w:rsidRDefault="002B58FD" w:rsidP="00D6729D">
                            <w:pPr>
                              <w:pStyle w:val="Prrafobsico"/>
                              <w:spacing w:line="240" w:lineRule="auto"/>
                              <w:jc w:val="both"/>
                              <w:rPr>
                                <w:rFonts w:ascii="Helvetica" w:hAnsi="Helvetica" w:cs="NewsGothicMT"/>
                                <w:sz w:val="20"/>
                                <w:szCs w:val="20"/>
                              </w:rPr>
                            </w:pPr>
                          </w:p>
                          <w:p w14:paraId="0E46B1A6" w14:textId="77777777" w:rsidR="002B58FD" w:rsidRPr="00E07EBC" w:rsidRDefault="002B58FD" w:rsidP="00D6729D">
                            <w:pPr>
                              <w:pStyle w:val="Prrafobsico"/>
                              <w:spacing w:line="240" w:lineRule="auto"/>
                              <w:rPr>
                                <w:rFonts w:ascii="Helvetica" w:hAnsi="Helvetica" w:cs="NewsGothicMT-Bold"/>
                                <w:b/>
                                <w:bCs/>
                                <w:sz w:val="20"/>
                                <w:szCs w:val="20"/>
                              </w:rPr>
                            </w:pPr>
                            <w:r w:rsidRPr="00E07EBC">
                              <w:rPr>
                                <w:rFonts w:ascii="Helvetica" w:hAnsi="Helvetica" w:cs="NewsGothicMT-Bold"/>
                                <w:b/>
                                <w:bCs/>
                                <w:sz w:val="20"/>
                                <w:szCs w:val="20"/>
                              </w:rPr>
                              <w:t xml:space="preserve">Módulo I </w:t>
                            </w:r>
                          </w:p>
                          <w:p w14:paraId="4919EF04" w14:textId="77777777" w:rsidR="002B58FD" w:rsidRPr="00E07EBC" w:rsidRDefault="002B58FD" w:rsidP="00D6729D">
                            <w:pPr>
                              <w:pStyle w:val="Prrafobsico"/>
                              <w:spacing w:line="240" w:lineRule="auto"/>
                              <w:jc w:val="both"/>
                              <w:rPr>
                                <w:rFonts w:ascii="Helvetica" w:hAnsi="Helvetica" w:cs="NewsGothicMT-Bold"/>
                                <w:b/>
                                <w:bCs/>
                                <w:spacing w:val="-2"/>
                                <w:sz w:val="20"/>
                                <w:szCs w:val="20"/>
                              </w:rPr>
                            </w:pPr>
                            <w:proofErr w:type="spellStart"/>
                            <w:r w:rsidRPr="00E07EBC">
                              <w:rPr>
                                <w:rFonts w:ascii="Helvetica" w:hAnsi="Helvetica" w:cs="NewsGothicMT-Bold"/>
                                <w:b/>
                                <w:bCs/>
                                <w:spacing w:val="-2"/>
                                <w:sz w:val="20"/>
                                <w:szCs w:val="20"/>
                              </w:rPr>
                              <w:t>Fundraising</w:t>
                            </w:r>
                            <w:proofErr w:type="spellEnd"/>
                            <w:r w:rsidRPr="00E07EBC">
                              <w:rPr>
                                <w:rFonts w:ascii="Helvetica" w:hAnsi="Helvetica" w:cs="NewsGothicMT-Bold"/>
                                <w:b/>
                                <w:bCs/>
                                <w:spacing w:val="-2"/>
                                <w:sz w:val="20"/>
                                <w:szCs w:val="20"/>
                              </w:rPr>
                              <w:t>: combustible de las buenas intenciones</w:t>
                            </w:r>
                          </w:p>
                          <w:p w14:paraId="02F351C3" w14:textId="77777777" w:rsidR="002B58FD" w:rsidRPr="00E07EBC" w:rsidRDefault="002B58FD" w:rsidP="00D6729D">
                            <w:pPr>
                              <w:pStyle w:val="Prrafobsico"/>
                              <w:spacing w:line="240" w:lineRule="auto"/>
                              <w:jc w:val="both"/>
                              <w:rPr>
                                <w:rFonts w:ascii="Helvetica" w:hAnsi="Helvetica" w:cs="NewsGothicMT"/>
                                <w:sz w:val="20"/>
                                <w:szCs w:val="20"/>
                              </w:rPr>
                            </w:pPr>
                          </w:p>
                          <w:p w14:paraId="4B944921"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 xml:space="preserve">Nos planteamos como objetivo de este módulo que los participantes comprendan la relevancia del </w:t>
                            </w:r>
                            <w:proofErr w:type="spellStart"/>
                            <w:r w:rsidRPr="00E07EBC">
                              <w:rPr>
                                <w:rFonts w:ascii="Helvetica" w:hAnsi="Helvetica" w:cs="NewsGothicMT-Italic"/>
                                <w:i/>
                                <w:iCs/>
                                <w:sz w:val="20"/>
                                <w:szCs w:val="20"/>
                              </w:rPr>
                              <w:t>fundraising</w:t>
                            </w:r>
                            <w:proofErr w:type="spellEnd"/>
                            <w:r w:rsidRPr="00E07EBC">
                              <w:rPr>
                                <w:rFonts w:ascii="Helvetica" w:hAnsi="Helvetica" w:cs="NewsGothicMT"/>
                                <w:sz w:val="20"/>
                                <w:szCs w:val="20"/>
                              </w:rPr>
                              <w:t xml:space="preserve"> como una práctica sistemática determinante para la sustentabilidad de las organizaciones. Los contenidos se enfocaron en transmitir los principios para la elaboración de un plan de financiamiento, identificando las particularidades de cada organización. Incluimos para este abordaje sus propias experiencias con el fin de poder resignificarlas a la luz de los conceptos que trabajamos durante el encuentro:</w:t>
                            </w:r>
                          </w:p>
                          <w:p w14:paraId="12C6660A" w14:textId="77777777" w:rsidR="002B58FD" w:rsidRPr="00E07EBC" w:rsidRDefault="002B58FD" w:rsidP="00D6729D">
                            <w:pPr>
                              <w:pStyle w:val="Prrafobsico"/>
                              <w:spacing w:line="240" w:lineRule="auto"/>
                              <w:jc w:val="both"/>
                              <w:rPr>
                                <w:rFonts w:ascii="Helvetica" w:hAnsi="Helvetica" w:cs="NewsGothicMT"/>
                                <w:sz w:val="20"/>
                                <w:szCs w:val="20"/>
                              </w:rPr>
                            </w:pPr>
                          </w:p>
                          <w:p w14:paraId="60453917" w14:textId="77777777" w:rsidR="002B58FD" w:rsidRPr="00E07EBC" w:rsidRDefault="002B58FD" w:rsidP="00D6729D">
                            <w:pPr>
                              <w:pStyle w:val="Prrafobsico"/>
                              <w:tabs>
                                <w:tab w:val="left" w:pos="369"/>
                              </w:tabs>
                              <w:spacing w:line="240" w:lineRule="auto"/>
                              <w:ind w:left="369" w:hanging="369"/>
                              <w:rPr>
                                <w:rFonts w:ascii="Helvetica" w:hAnsi="Helvetica" w:cs="NewsGothicMT"/>
                                <w:sz w:val="20"/>
                                <w:szCs w:val="20"/>
                              </w:rPr>
                            </w:pPr>
                            <w:r w:rsidRPr="00E07EBC">
                              <w:rPr>
                                <w:rFonts w:ascii="Helvetica" w:hAnsi="Helvetica" w:cs="NewsGothicMT"/>
                                <w:sz w:val="20"/>
                                <w:szCs w:val="20"/>
                              </w:rPr>
                              <w:t>•</w:t>
                            </w:r>
                            <w:r w:rsidRPr="00E07EBC">
                              <w:rPr>
                                <w:rFonts w:ascii="Helvetica" w:hAnsi="Helvetica" w:cs="NewsGothicMT"/>
                                <w:sz w:val="20"/>
                                <w:szCs w:val="20"/>
                              </w:rPr>
                              <w:tab/>
                            </w:r>
                            <w:proofErr w:type="spellStart"/>
                            <w:r w:rsidRPr="00E07EBC">
                              <w:rPr>
                                <w:rFonts w:ascii="Helvetica" w:hAnsi="Helvetica" w:cs="NewsGothicMT-Italic"/>
                                <w:i/>
                                <w:iCs/>
                                <w:sz w:val="20"/>
                                <w:szCs w:val="20"/>
                              </w:rPr>
                              <w:t>Fundraising</w:t>
                            </w:r>
                            <w:proofErr w:type="spellEnd"/>
                            <w:r w:rsidRPr="00E07EBC">
                              <w:rPr>
                                <w:rFonts w:ascii="Helvetica" w:hAnsi="Helvetica" w:cs="NewsGothicMT"/>
                                <w:sz w:val="20"/>
                                <w:szCs w:val="20"/>
                              </w:rPr>
                              <w:t>: combustible de las organizaciones sociales. Principios generales.</w:t>
                            </w:r>
                          </w:p>
                          <w:p w14:paraId="5AAC0EAE" w14:textId="77777777" w:rsidR="002B58FD" w:rsidRPr="00E07EBC" w:rsidRDefault="002B58FD" w:rsidP="00D6729D">
                            <w:pPr>
                              <w:pStyle w:val="Prrafobsico"/>
                              <w:tabs>
                                <w:tab w:val="left" w:pos="369"/>
                              </w:tabs>
                              <w:spacing w:line="240" w:lineRule="auto"/>
                              <w:ind w:left="369" w:hanging="369"/>
                              <w:rPr>
                                <w:rFonts w:ascii="Helvetica" w:hAnsi="Helvetica" w:cs="NewsGothicMT"/>
                                <w:sz w:val="20"/>
                                <w:szCs w:val="20"/>
                              </w:rPr>
                            </w:pPr>
                            <w:r w:rsidRPr="00E07EBC">
                              <w:rPr>
                                <w:rFonts w:ascii="Helvetica" w:hAnsi="Helvetica" w:cs="NewsGothicMT"/>
                                <w:sz w:val="20"/>
                                <w:szCs w:val="20"/>
                              </w:rPr>
                              <w:t>•</w:t>
                            </w:r>
                            <w:r w:rsidRPr="00E07EBC">
                              <w:rPr>
                                <w:rFonts w:ascii="Helvetica" w:hAnsi="Helvetica" w:cs="NewsGothicMT"/>
                                <w:sz w:val="20"/>
                                <w:szCs w:val="20"/>
                              </w:rPr>
                              <w:tab/>
                              <w:t>Modelo básico de un plan de financiamiento: paso a paso de una campaña efectiva.</w:t>
                            </w:r>
                          </w:p>
                          <w:p w14:paraId="15BC158F" w14:textId="77777777" w:rsidR="002B58FD" w:rsidRPr="00E07EBC" w:rsidRDefault="002B58FD" w:rsidP="00D6729D">
                            <w:pPr>
                              <w:pStyle w:val="Prrafobsico"/>
                              <w:tabs>
                                <w:tab w:val="left" w:pos="369"/>
                              </w:tabs>
                              <w:spacing w:line="240" w:lineRule="auto"/>
                              <w:ind w:left="369" w:hanging="369"/>
                              <w:rPr>
                                <w:rFonts w:ascii="Helvetica" w:hAnsi="Helvetica" w:cs="NewsGothicMT"/>
                                <w:sz w:val="20"/>
                                <w:szCs w:val="20"/>
                              </w:rPr>
                            </w:pPr>
                            <w:r w:rsidRPr="00E07EBC">
                              <w:rPr>
                                <w:rFonts w:ascii="Helvetica" w:hAnsi="Helvetica" w:cs="NewsGothicMT"/>
                                <w:sz w:val="20"/>
                                <w:szCs w:val="20"/>
                              </w:rPr>
                              <w:t>•</w:t>
                            </w:r>
                            <w:r w:rsidRPr="00E07EBC">
                              <w:rPr>
                                <w:rFonts w:ascii="Helvetica" w:hAnsi="Helvetica" w:cs="NewsGothicMT"/>
                                <w:sz w:val="20"/>
                                <w:szCs w:val="20"/>
                              </w:rPr>
                              <w:tab/>
                              <w:t>Fuentes y acciones de financiamiento: abordajes y combinaciones posibles</w:t>
                            </w:r>
                          </w:p>
                          <w:p w14:paraId="6B93DB73" w14:textId="77777777" w:rsidR="002B58FD" w:rsidRPr="00E07EBC" w:rsidRDefault="002B58FD" w:rsidP="00D6729D">
                            <w:pPr>
                              <w:pStyle w:val="Prrafobsico"/>
                              <w:tabs>
                                <w:tab w:val="left" w:pos="369"/>
                              </w:tabs>
                              <w:spacing w:line="240" w:lineRule="auto"/>
                              <w:ind w:left="369" w:hanging="369"/>
                              <w:jc w:val="both"/>
                              <w:rPr>
                                <w:rFonts w:ascii="Helvetica" w:hAnsi="Helvetica" w:cs="NewsGothicMT"/>
                                <w:spacing w:val="-2"/>
                                <w:sz w:val="20"/>
                                <w:szCs w:val="20"/>
                              </w:rPr>
                            </w:pPr>
                            <w:r w:rsidRPr="00E07EBC">
                              <w:rPr>
                                <w:rFonts w:ascii="Helvetica" w:hAnsi="Helvetica" w:cs="NewsGothicMT"/>
                                <w:spacing w:val="-2"/>
                                <w:sz w:val="20"/>
                                <w:szCs w:val="20"/>
                              </w:rPr>
                              <w:t>•</w:t>
                            </w:r>
                            <w:r w:rsidRPr="00E07EBC">
                              <w:rPr>
                                <w:rFonts w:ascii="Helvetica" w:hAnsi="Helvetica" w:cs="NewsGothicMT"/>
                                <w:spacing w:val="-2"/>
                                <w:sz w:val="20"/>
                                <w:szCs w:val="20"/>
                              </w:rPr>
                              <w:tab/>
                              <w:t>El donante: categorización, cultivo y fidelización.</w:t>
                            </w:r>
                          </w:p>
                          <w:p w14:paraId="2256B614" w14:textId="77777777" w:rsidR="002B58FD" w:rsidRPr="007C37E9" w:rsidRDefault="002B58FD" w:rsidP="00D6729D">
                            <w:pPr>
                              <w:jc w:val="both"/>
                              <w:rPr>
                                <w:rFonts w:ascii="Helvetica" w:hAnsi="Helvetica"/>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8C00" id="Cuadro de texto 20" o:spid="_x0000_s1040" type="#_x0000_t202" style="position:absolute;margin-left:-36pt;margin-top:108pt;width:243pt;height:6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5ntAIAALUFAAAOAAAAZHJzL2Uyb0RvYy54bWysVE1v2zAMvQ/YfxB0T21nbtoYdQo3RYYB&#10;RVusHXpWZKkxZouapMTOhv33UbKdZt0uHXaxKfKJIh8/Li67piY7YWwFKqfJSUyJUBzKSj3n9Mvj&#10;anJOiXVMlawGJXK6F5ZeLt6/u2h1JqawgboUhqATZbNW53TjnM6iyPKNaJg9AS0UGiWYhjk8mueo&#10;NKxF700dTeN4FrVgSm2AC2tRe90b6SL4l1JwdyelFY7UOcXYXPia8F37b7S4YNmzYXpT8SEM9g9R&#10;NKxS+OjB1TVzjGxN9YerpuIGLEh3wqGJQMqKi5ADZpPEr7J52DAtQi5IjtUHmuz/c8tvd/eGVGVO&#10;p0iPYg3WaLllpQFSCuJE54CgBWlqtc0Q/aAR77or6LDco96i0mffSdP4P+ZF0I4e9weS0RXhqPwQ&#10;n8+SGE0cbWfz2XSOB/QfvVzXxrqPAhrihZwarGIgl+1urOuhI8S/pmBV1XWoZK1+U6DPXiNCK/S3&#10;WYahoOiRPqhQph/L07NpcXY6n8yK02SSJvH5pCji6eR6VcRFnK6W8/Tq5xDneD/ynPS5B8nta+G9&#10;1uqzkEhqoMArQjuLZW3IjmEjMs6FcoG9ECGiPUpiFm+5OOBDHiG/t1zuGRlfBuUOl5tKgQl8vwq7&#10;/DqGLHs8Fu0oby+6bt2FbkrSsTfWUO6xZQz0s2c1X1VY1htm3T0zOGzYCrhA3B1+ZA1tTmGQKNmA&#10;+f43vcfjDKCVkhaHN6f225YZQUn9SeF0zJM0RbcuHFKsLB7MsWV9bFHbZglYlgRXleZB9HhXj6I0&#10;0Dzhnin8q2hiiuPbOXWjuHT9SsE9xUVRBBDOt2buRj1o7l37KvmmfeyemNFDZ/v5uoVxzFn2qsF7&#10;rL+poNg6kFXofk90z+pQANwNYX6GPeaXz/E5oF627eIXAAAA//8DAFBLAwQUAAYACAAAACEAY4wb&#10;NN8AAAAMAQAADwAAAGRycy9kb3ducmV2LnhtbEyPwU7DMBBE70j8g7VI3Fo7UWhLGqdCIK4gSluJ&#10;mxtvk6jxOordJvw9ywluM9qn2ZliM7lOXHEIrScNyVyBQKq8banWsPt8na1AhGjIms4TavjGAJvy&#10;9qYwufUjfeB1G2vBIRRyo6GJsc+lDFWDzoS575H4dvKDM5HtUEs7mJHDXSdTpRbSmZb4Q2N6fG6w&#10;Om8vTsP+7fR1yNR7/eIe+tFPSpJ7lFrf301PaxARp/gHw299rg4ldzr6C9kgOg2zZcpbooY0WbBg&#10;IksyFkdGs6VSIMtC/h9R/gAAAP//AwBQSwECLQAUAAYACAAAACEAtoM4kv4AAADhAQAAEwAAAAAA&#10;AAAAAAAAAAAAAAAAW0NvbnRlbnRfVHlwZXNdLnhtbFBLAQItABQABgAIAAAAIQA4/SH/1gAAAJQB&#10;AAALAAAAAAAAAAAAAAAAAC8BAABfcmVscy8ucmVsc1BLAQItABQABgAIAAAAIQBXEn5ntAIAALUF&#10;AAAOAAAAAAAAAAAAAAAAAC4CAABkcnMvZTJvRG9jLnhtbFBLAQItABQABgAIAAAAIQBjjBs03wAA&#10;AAwBAAAPAAAAAAAAAAAAAAAAAA4FAABkcnMvZG93bnJldi54bWxQSwUGAAAAAAQABADzAAAAGgYA&#10;AAAA&#10;" filled="f" stroked="f">
                <v:textbox>
                  <w:txbxContent>
                    <w:p w14:paraId="03772BD3" w14:textId="77777777" w:rsidR="002B58FD" w:rsidRPr="00E07EBC" w:rsidRDefault="002B58FD" w:rsidP="00D6729D">
                      <w:pPr>
                        <w:pStyle w:val="Prrafobsico"/>
                        <w:spacing w:line="240" w:lineRule="auto"/>
                        <w:rPr>
                          <w:rFonts w:ascii="Helvetica" w:hAnsi="Helvetica" w:cs="NewsGothicMT-Bold"/>
                          <w:b/>
                          <w:bCs/>
                          <w:color w:val="123872"/>
                          <w:sz w:val="34"/>
                          <w:szCs w:val="34"/>
                        </w:rPr>
                      </w:pPr>
                      <w:r w:rsidRPr="00E07EBC">
                        <w:rPr>
                          <w:rFonts w:ascii="Helvetica" w:hAnsi="Helvetica" w:cs="NewsGothicMT-Bold"/>
                          <w:b/>
                          <w:bCs/>
                          <w:color w:val="123872"/>
                          <w:sz w:val="34"/>
                          <w:szCs w:val="34"/>
                        </w:rPr>
                        <w:t>ACCIONES LLEVADAS</w:t>
                      </w:r>
                      <w:r w:rsidRPr="00E07EBC">
                        <w:rPr>
                          <w:rFonts w:ascii="Helvetica" w:hAnsi="Helvetica" w:cs="NewsGothicMT-Bold"/>
                          <w:b/>
                          <w:bCs/>
                          <w:color w:val="123872"/>
                          <w:sz w:val="34"/>
                          <w:szCs w:val="34"/>
                        </w:rPr>
                        <w:br/>
                        <w:t>ADELANTE</w:t>
                      </w:r>
                    </w:p>
                    <w:p w14:paraId="0DD8E1FF" w14:textId="77777777" w:rsidR="002B58FD" w:rsidRPr="00E07EBC" w:rsidRDefault="002B58FD" w:rsidP="00D6729D">
                      <w:pPr>
                        <w:pStyle w:val="Prrafobsico"/>
                        <w:spacing w:line="240" w:lineRule="auto"/>
                        <w:jc w:val="both"/>
                        <w:rPr>
                          <w:rFonts w:ascii="Helvetica" w:hAnsi="Helvetica" w:cs="NewsGothicMT"/>
                          <w:spacing w:val="3"/>
                          <w:sz w:val="20"/>
                          <w:szCs w:val="20"/>
                        </w:rPr>
                      </w:pPr>
                    </w:p>
                    <w:p w14:paraId="5462AAC8"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Dentro de este proyecto, el primer paso fue la selección de las organizaciones de pacientes, donde pudiéramos ver distintos niveles de profesionalización y diversidad de experiencias.</w:t>
                      </w:r>
                    </w:p>
                    <w:p w14:paraId="683EAEDE" w14:textId="77777777" w:rsidR="002B58FD" w:rsidRPr="00E07EBC" w:rsidRDefault="002B58FD" w:rsidP="00D6729D">
                      <w:pPr>
                        <w:pStyle w:val="Prrafobsico"/>
                        <w:spacing w:line="240" w:lineRule="auto"/>
                        <w:jc w:val="both"/>
                        <w:rPr>
                          <w:rFonts w:ascii="Helvetica" w:hAnsi="Helvetica" w:cs="NewsGothicMT"/>
                          <w:sz w:val="20"/>
                          <w:szCs w:val="20"/>
                        </w:rPr>
                      </w:pPr>
                    </w:p>
                    <w:p w14:paraId="47C77049"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A su vez, relevamos sus necesidades más urgentes, coincidiendo en la mayoría de los casos en la necesidad de formarse o conocer más sobre cómo conseguir financiamiento, cómo elaborar una correcta planificación estratégica y cómo gestionar las redes sociales.</w:t>
                      </w:r>
                    </w:p>
                    <w:p w14:paraId="492B811A" w14:textId="77777777" w:rsidR="002B58FD" w:rsidRPr="00E07EBC" w:rsidRDefault="002B58FD" w:rsidP="00D6729D">
                      <w:pPr>
                        <w:pStyle w:val="Prrafobsico"/>
                        <w:spacing w:line="240" w:lineRule="auto"/>
                        <w:jc w:val="both"/>
                        <w:rPr>
                          <w:rFonts w:ascii="Helvetica" w:hAnsi="Helvetica" w:cs="NewsGothicMT"/>
                          <w:sz w:val="20"/>
                          <w:szCs w:val="20"/>
                        </w:rPr>
                      </w:pPr>
                    </w:p>
                    <w:p w14:paraId="2504A175"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Las asociaciones fueron convocadas a participar de un “Programa de desarrollo para asociaciones de pacientes”, dictado por profesionales en la UTDT, orientado en los siguientes tres módulos:</w:t>
                      </w:r>
                    </w:p>
                    <w:p w14:paraId="3DB2C545" w14:textId="77777777" w:rsidR="002B58FD" w:rsidRPr="00E07EBC" w:rsidRDefault="002B58FD" w:rsidP="00D6729D">
                      <w:pPr>
                        <w:pStyle w:val="Prrafobsico"/>
                        <w:spacing w:line="240" w:lineRule="auto"/>
                        <w:jc w:val="both"/>
                        <w:rPr>
                          <w:rFonts w:ascii="Helvetica" w:hAnsi="Helvetica" w:cs="NewsGothicMT"/>
                          <w:sz w:val="20"/>
                          <w:szCs w:val="20"/>
                        </w:rPr>
                      </w:pPr>
                    </w:p>
                    <w:p w14:paraId="0E46B1A6" w14:textId="77777777" w:rsidR="002B58FD" w:rsidRPr="00E07EBC" w:rsidRDefault="002B58FD" w:rsidP="00D6729D">
                      <w:pPr>
                        <w:pStyle w:val="Prrafobsico"/>
                        <w:spacing w:line="240" w:lineRule="auto"/>
                        <w:rPr>
                          <w:rFonts w:ascii="Helvetica" w:hAnsi="Helvetica" w:cs="NewsGothicMT-Bold"/>
                          <w:b/>
                          <w:bCs/>
                          <w:sz w:val="20"/>
                          <w:szCs w:val="20"/>
                        </w:rPr>
                      </w:pPr>
                      <w:r w:rsidRPr="00E07EBC">
                        <w:rPr>
                          <w:rFonts w:ascii="Helvetica" w:hAnsi="Helvetica" w:cs="NewsGothicMT-Bold"/>
                          <w:b/>
                          <w:bCs/>
                          <w:sz w:val="20"/>
                          <w:szCs w:val="20"/>
                        </w:rPr>
                        <w:t xml:space="preserve">Módulo I </w:t>
                      </w:r>
                    </w:p>
                    <w:p w14:paraId="4919EF04" w14:textId="77777777" w:rsidR="002B58FD" w:rsidRPr="00E07EBC" w:rsidRDefault="002B58FD" w:rsidP="00D6729D">
                      <w:pPr>
                        <w:pStyle w:val="Prrafobsico"/>
                        <w:spacing w:line="240" w:lineRule="auto"/>
                        <w:jc w:val="both"/>
                        <w:rPr>
                          <w:rFonts w:ascii="Helvetica" w:hAnsi="Helvetica" w:cs="NewsGothicMT-Bold"/>
                          <w:b/>
                          <w:bCs/>
                          <w:spacing w:val="-2"/>
                          <w:sz w:val="20"/>
                          <w:szCs w:val="20"/>
                        </w:rPr>
                      </w:pPr>
                      <w:proofErr w:type="spellStart"/>
                      <w:r w:rsidRPr="00E07EBC">
                        <w:rPr>
                          <w:rFonts w:ascii="Helvetica" w:hAnsi="Helvetica" w:cs="NewsGothicMT-Bold"/>
                          <w:b/>
                          <w:bCs/>
                          <w:spacing w:val="-2"/>
                          <w:sz w:val="20"/>
                          <w:szCs w:val="20"/>
                        </w:rPr>
                        <w:t>Fundraising</w:t>
                      </w:r>
                      <w:proofErr w:type="spellEnd"/>
                      <w:r w:rsidRPr="00E07EBC">
                        <w:rPr>
                          <w:rFonts w:ascii="Helvetica" w:hAnsi="Helvetica" w:cs="NewsGothicMT-Bold"/>
                          <w:b/>
                          <w:bCs/>
                          <w:spacing w:val="-2"/>
                          <w:sz w:val="20"/>
                          <w:szCs w:val="20"/>
                        </w:rPr>
                        <w:t>: combustible de las buenas intenciones</w:t>
                      </w:r>
                    </w:p>
                    <w:p w14:paraId="02F351C3" w14:textId="77777777" w:rsidR="002B58FD" w:rsidRPr="00E07EBC" w:rsidRDefault="002B58FD" w:rsidP="00D6729D">
                      <w:pPr>
                        <w:pStyle w:val="Prrafobsico"/>
                        <w:spacing w:line="240" w:lineRule="auto"/>
                        <w:jc w:val="both"/>
                        <w:rPr>
                          <w:rFonts w:ascii="Helvetica" w:hAnsi="Helvetica" w:cs="NewsGothicMT"/>
                          <w:sz w:val="20"/>
                          <w:szCs w:val="20"/>
                        </w:rPr>
                      </w:pPr>
                    </w:p>
                    <w:p w14:paraId="4B944921" w14:textId="77777777" w:rsidR="002B58FD" w:rsidRPr="00E07EBC" w:rsidRDefault="002B58FD" w:rsidP="00D6729D">
                      <w:pPr>
                        <w:pStyle w:val="Prrafobsico"/>
                        <w:spacing w:line="240" w:lineRule="auto"/>
                        <w:jc w:val="both"/>
                        <w:rPr>
                          <w:rFonts w:ascii="Helvetica" w:hAnsi="Helvetica" w:cs="NewsGothicMT"/>
                          <w:sz w:val="20"/>
                          <w:szCs w:val="20"/>
                        </w:rPr>
                      </w:pPr>
                      <w:r w:rsidRPr="00E07EBC">
                        <w:rPr>
                          <w:rFonts w:ascii="Helvetica" w:hAnsi="Helvetica" w:cs="NewsGothicMT"/>
                          <w:sz w:val="20"/>
                          <w:szCs w:val="20"/>
                        </w:rPr>
                        <w:t xml:space="preserve">Nos planteamos como objetivo de este módulo que los participantes comprendan la relevancia del </w:t>
                      </w:r>
                      <w:proofErr w:type="spellStart"/>
                      <w:r w:rsidRPr="00E07EBC">
                        <w:rPr>
                          <w:rFonts w:ascii="Helvetica" w:hAnsi="Helvetica" w:cs="NewsGothicMT-Italic"/>
                          <w:i/>
                          <w:iCs/>
                          <w:sz w:val="20"/>
                          <w:szCs w:val="20"/>
                        </w:rPr>
                        <w:t>fundraising</w:t>
                      </w:r>
                      <w:proofErr w:type="spellEnd"/>
                      <w:r w:rsidRPr="00E07EBC">
                        <w:rPr>
                          <w:rFonts w:ascii="Helvetica" w:hAnsi="Helvetica" w:cs="NewsGothicMT"/>
                          <w:sz w:val="20"/>
                          <w:szCs w:val="20"/>
                        </w:rPr>
                        <w:t xml:space="preserve"> como una práctica sistemática determinante para la sustentabilidad de las organizaciones. Los contenidos se enfocaron en transmitir los principios para la elaboración de un plan de financiamiento, identificando las particularidades de cada organización. Incluimos para este abordaje sus propias experiencias con el fin de poder resignificarlas a la luz de los conceptos que trabajamos durante el encuentro:</w:t>
                      </w:r>
                    </w:p>
                    <w:p w14:paraId="12C6660A" w14:textId="77777777" w:rsidR="002B58FD" w:rsidRPr="00E07EBC" w:rsidRDefault="002B58FD" w:rsidP="00D6729D">
                      <w:pPr>
                        <w:pStyle w:val="Prrafobsico"/>
                        <w:spacing w:line="240" w:lineRule="auto"/>
                        <w:jc w:val="both"/>
                        <w:rPr>
                          <w:rFonts w:ascii="Helvetica" w:hAnsi="Helvetica" w:cs="NewsGothicMT"/>
                          <w:sz w:val="20"/>
                          <w:szCs w:val="20"/>
                        </w:rPr>
                      </w:pPr>
                    </w:p>
                    <w:p w14:paraId="60453917" w14:textId="77777777" w:rsidR="002B58FD" w:rsidRPr="00E07EBC" w:rsidRDefault="002B58FD" w:rsidP="00D6729D">
                      <w:pPr>
                        <w:pStyle w:val="Prrafobsico"/>
                        <w:tabs>
                          <w:tab w:val="left" w:pos="369"/>
                        </w:tabs>
                        <w:spacing w:line="240" w:lineRule="auto"/>
                        <w:ind w:left="369" w:hanging="369"/>
                        <w:rPr>
                          <w:rFonts w:ascii="Helvetica" w:hAnsi="Helvetica" w:cs="NewsGothicMT"/>
                          <w:sz w:val="20"/>
                          <w:szCs w:val="20"/>
                        </w:rPr>
                      </w:pPr>
                      <w:r w:rsidRPr="00E07EBC">
                        <w:rPr>
                          <w:rFonts w:ascii="Helvetica" w:hAnsi="Helvetica" w:cs="NewsGothicMT"/>
                          <w:sz w:val="20"/>
                          <w:szCs w:val="20"/>
                        </w:rPr>
                        <w:t>•</w:t>
                      </w:r>
                      <w:r w:rsidRPr="00E07EBC">
                        <w:rPr>
                          <w:rFonts w:ascii="Helvetica" w:hAnsi="Helvetica" w:cs="NewsGothicMT"/>
                          <w:sz w:val="20"/>
                          <w:szCs w:val="20"/>
                        </w:rPr>
                        <w:tab/>
                      </w:r>
                      <w:proofErr w:type="spellStart"/>
                      <w:r w:rsidRPr="00E07EBC">
                        <w:rPr>
                          <w:rFonts w:ascii="Helvetica" w:hAnsi="Helvetica" w:cs="NewsGothicMT-Italic"/>
                          <w:i/>
                          <w:iCs/>
                          <w:sz w:val="20"/>
                          <w:szCs w:val="20"/>
                        </w:rPr>
                        <w:t>Fundraising</w:t>
                      </w:r>
                      <w:proofErr w:type="spellEnd"/>
                      <w:r w:rsidRPr="00E07EBC">
                        <w:rPr>
                          <w:rFonts w:ascii="Helvetica" w:hAnsi="Helvetica" w:cs="NewsGothicMT"/>
                          <w:sz w:val="20"/>
                          <w:szCs w:val="20"/>
                        </w:rPr>
                        <w:t>: combustible de las organizaciones sociales. Principios generales.</w:t>
                      </w:r>
                    </w:p>
                    <w:p w14:paraId="5AAC0EAE" w14:textId="77777777" w:rsidR="002B58FD" w:rsidRPr="00E07EBC" w:rsidRDefault="002B58FD" w:rsidP="00D6729D">
                      <w:pPr>
                        <w:pStyle w:val="Prrafobsico"/>
                        <w:tabs>
                          <w:tab w:val="left" w:pos="369"/>
                        </w:tabs>
                        <w:spacing w:line="240" w:lineRule="auto"/>
                        <w:ind w:left="369" w:hanging="369"/>
                        <w:rPr>
                          <w:rFonts w:ascii="Helvetica" w:hAnsi="Helvetica" w:cs="NewsGothicMT"/>
                          <w:sz w:val="20"/>
                          <w:szCs w:val="20"/>
                        </w:rPr>
                      </w:pPr>
                      <w:r w:rsidRPr="00E07EBC">
                        <w:rPr>
                          <w:rFonts w:ascii="Helvetica" w:hAnsi="Helvetica" w:cs="NewsGothicMT"/>
                          <w:sz w:val="20"/>
                          <w:szCs w:val="20"/>
                        </w:rPr>
                        <w:t>•</w:t>
                      </w:r>
                      <w:r w:rsidRPr="00E07EBC">
                        <w:rPr>
                          <w:rFonts w:ascii="Helvetica" w:hAnsi="Helvetica" w:cs="NewsGothicMT"/>
                          <w:sz w:val="20"/>
                          <w:szCs w:val="20"/>
                        </w:rPr>
                        <w:tab/>
                        <w:t>Modelo básico de un plan de financiamiento: paso a paso de una campaña efectiva.</w:t>
                      </w:r>
                    </w:p>
                    <w:p w14:paraId="15BC158F" w14:textId="77777777" w:rsidR="002B58FD" w:rsidRPr="00E07EBC" w:rsidRDefault="002B58FD" w:rsidP="00D6729D">
                      <w:pPr>
                        <w:pStyle w:val="Prrafobsico"/>
                        <w:tabs>
                          <w:tab w:val="left" w:pos="369"/>
                        </w:tabs>
                        <w:spacing w:line="240" w:lineRule="auto"/>
                        <w:ind w:left="369" w:hanging="369"/>
                        <w:rPr>
                          <w:rFonts w:ascii="Helvetica" w:hAnsi="Helvetica" w:cs="NewsGothicMT"/>
                          <w:sz w:val="20"/>
                          <w:szCs w:val="20"/>
                        </w:rPr>
                      </w:pPr>
                      <w:r w:rsidRPr="00E07EBC">
                        <w:rPr>
                          <w:rFonts w:ascii="Helvetica" w:hAnsi="Helvetica" w:cs="NewsGothicMT"/>
                          <w:sz w:val="20"/>
                          <w:szCs w:val="20"/>
                        </w:rPr>
                        <w:t>•</w:t>
                      </w:r>
                      <w:r w:rsidRPr="00E07EBC">
                        <w:rPr>
                          <w:rFonts w:ascii="Helvetica" w:hAnsi="Helvetica" w:cs="NewsGothicMT"/>
                          <w:sz w:val="20"/>
                          <w:szCs w:val="20"/>
                        </w:rPr>
                        <w:tab/>
                        <w:t>Fuentes y acciones de financiamiento: abordajes y combinaciones posibles</w:t>
                      </w:r>
                    </w:p>
                    <w:p w14:paraId="6B93DB73" w14:textId="77777777" w:rsidR="002B58FD" w:rsidRPr="00E07EBC" w:rsidRDefault="002B58FD" w:rsidP="00D6729D">
                      <w:pPr>
                        <w:pStyle w:val="Prrafobsico"/>
                        <w:tabs>
                          <w:tab w:val="left" w:pos="369"/>
                        </w:tabs>
                        <w:spacing w:line="240" w:lineRule="auto"/>
                        <w:ind w:left="369" w:hanging="369"/>
                        <w:jc w:val="both"/>
                        <w:rPr>
                          <w:rFonts w:ascii="Helvetica" w:hAnsi="Helvetica" w:cs="NewsGothicMT"/>
                          <w:spacing w:val="-2"/>
                          <w:sz w:val="20"/>
                          <w:szCs w:val="20"/>
                        </w:rPr>
                      </w:pPr>
                      <w:r w:rsidRPr="00E07EBC">
                        <w:rPr>
                          <w:rFonts w:ascii="Helvetica" w:hAnsi="Helvetica" w:cs="NewsGothicMT"/>
                          <w:spacing w:val="-2"/>
                          <w:sz w:val="20"/>
                          <w:szCs w:val="20"/>
                        </w:rPr>
                        <w:t>•</w:t>
                      </w:r>
                      <w:r w:rsidRPr="00E07EBC">
                        <w:rPr>
                          <w:rFonts w:ascii="Helvetica" w:hAnsi="Helvetica" w:cs="NewsGothicMT"/>
                          <w:spacing w:val="-2"/>
                          <w:sz w:val="20"/>
                          <w:szCs w:val="20"/>
                        </w:rPr>
                        <w:tab/>
                        <w:t>El donante: categorización, cultivo y fidelización.</w:t>
                      </w:r>
                    </w:p>
                    <w:p w14:paraId="2256B614" w14:textId="77777777" w:rsidR="002B58FD" w:rsidRPr="007C37E9" w:rsidRDefault="002B58FD" w:rsidP="00D6729D">
                      <w:pPr>
                        <w:jc w:val="both"/>
                        <w:rPr>
                          <w:rFonts w:ascii="Helvetica" w:hAnsi="Helvetica"/>
                          <w:lang w:val="es-AR"/>
                        </w:rPr>
                      </w:pPr>
                    </w:p>
                  </w:txbxContent>
                </v:textbox>
                <w10:wrap type="square"/>
              </v:shape>
            </w:pict>
          </mc:Fallback>
        </mc:AlternateContent>
      </w:r>
      <w:r w:rsidR="00E91E00">
        <w:rPr>
          <w:noProof/>
          <w:lang w:val="es-ES"/>
        </w:rPr>
        <w:drawing>
          <wp:anchor distT="0" distB="0" distL="114300" distR="114300" simplePos="0" relativeHeight="251668480" behindDoc="0" locked="0" layoutInCell="1" allowOverlap="1" wp14:anchorId="094899FD" wp14:editId="41482A98">
            <wp:simplePos x="0" y="0"/>
            <wp:positionH relativeFrom="margin">
              <wp:align>center</wp:align>
            </wp:positionH>
            <wp:positionV relativeFrom="margin">
              <wp:align>center</wp:align>
            </wp:positionV>
            <wp:extent cx="7559675" cy="10692765"/>
            <wp:effectExtent l="0" t="0" r="9525"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6.jpg"/>
                    <pic:cNvPicPr/>
                  </pic:nvPicPr>
                  <pic:blipFill>
                    <a:blip r:embed="rId10">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r w:rsidR="00E91E00">
        <w:br w:type="page"/>
      </w:r>
    </w:p>
    <w:p w14:paraId="15AB9D37" w14:textId="331EF934" w:rsidR="00E91E00" w:rsidRDefault="002470D9">
      <w:r w:rsidRPr="00E91E00">
        <w:rPr>
          <w:noProof/>
          <w:lang w:val="es-ES"/>
        </w:rPr>
        <w:lastRenderedPageBreak/>
        <mc:AlternateContent>
          <mc:Choice Requires="wps">
            <w:drawing>
              <wp:anchor distT="0" distB="0" distL="114300" distR="114300" simplePos="0" relativeHeight="251700224" behindDoc="0" locked="0" layoutInCell="1" allowOverlap="1" wp14:anchorId="35AD7355" wp14:editId="38A7E03E">
                <wp:simplePos x="0" y="0"/>
                <wp:positionH relativeFrom="column">
                  <wp:posOffset>2743200</wp:posOffset>
                </wp:positionH>
                <wp:positionV relativeFrom="paragraph">
                  <wp:posOffset>571500</wp:posOffset>
                </wp:positionV>
                <wp:extent cx="3086100" cy="935990"/>
                <wp:effectExtent l="0" t="0" r="0" b="3810"/>
                <wp:wrapSquare wrapText="bothSides"/>
                <wp:docPr id="40" name="Cuadro de texto 40"/>
                <wp:cNvGraphicFramePr/>
                <a:graphic xmlns:a="http://schemas.openxmlformats.org/drawingml/2006/main">
                  <a:graphicData uri="http://schemas.microsoft.com/office/word/2010/wordprocessingShape">
                    <wps:wsp>
                      <wps:cNvSpPr txBox="1"/>
                      <wps:spPr>
                        <a:xfrm>
                          <a:off x="0" y="0"/>
                          <a:ext cx="30861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E60C53"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3E739DC0" w14:textId="77777777" w:rsidR="002470D9" w:rsidRPr="002B58FD" w:rsidRDefault="002470D9"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7355" id="Cuadro de texto 40" o:spid="_x0000_s1041" type="#_x0000_t202" style="position:absolute;margin-left:3in;margin-top:45pt;width:243pt;height:73.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c3tQIAALQFAAAOAAAAZHJzL2Uyb0RvYy54bWysVE1v2zAMvQ/YfxB0T22nSdcYdQo3RYYB&#10;RVusHXpWZKkxJouapMTOhv33UXKcZt0uHXaxKfKJIh8/Li67RpGtsK4GXdDsJKVEaA5VrZ8L+uVx&#10;OTqnxHmmK6ZAi4LuhKOX8/fvLlqTizGsQVXCEnSiXd6agq69N3mSOL4WDXMnYIRGowTbMI9H+5xU&#10;lrXovVHJOE3PkhZsZSxw4Rxqr3sjnUf/Ugru76R0whNVUIzNx6+N31X4JvMLlj9bZtY134fB/iGK&#10;htUaHz24umaekY2t/3DV1NyCA+lPODQJSFlzEXPAbLL0VTYPa2ZEzAXJceZAk/t/bvnt9t6Suiro&#10;BOnRrMEaLTasskAqQbzoPBC0IE2tcTmiHwzifXcFHZZ70DtUhuw7aZvwx7wI2tHj7kAyuiIclafp&#10;+VmWoomjbXY6nc2i++TltrHOfxTQkCAU1GIRI7dse+M8RoLQARIe07CslYqFVPo3BQJ7jYid0N9m&#10;OUaCYkCGmGKVfiymH8blh+lsdFZOs9EkS89HZZmOR9fLMi3TyXIxm1z9DOmiz+F+EijpU4+S3ykR&#10;vCr9WUjkNDIQFLGbxUJZsmXYh4xzoX0kL0aI6ICSmMVbLu7xMY+Y31su94wML4P2h8tNrcFGvl+F&#10;XX0dQpY9Hsk4yjuIvlt1sZmy6dAaK6h22DEW+tFzhi9rLOsNc/6eWZw17ATcH/4OP1JBW1DYS5Ss&#10;wX7/mz7gcQTQSkmLs1tQ923DrKBEfdI4HLNsErrZx8MEK4sHe2xZHVv0plkAliXDTWV4FAPeq0GU&#10;FponXDNleBVNTHN8u6B+EBe+3yi4prgoywjC8TbM3+gHw4PrUKXQtI/dE7Nm39lhvG5hmHKWv2rw&#10;Hhtuaig3HmQduz8Q3bO6LwCuhtiX+zUWds/xOaJelu38FwAAAP//AwBQSwMEFAAGAAgAAAAhANoH&#10;q1nfAAAACgEAAA8AAABkcnMvZG93bnJldi54bWxMj81Ow0AMhO9IvMPKSNzobtMATYhTIRBXUMuP&#10;xG2buElE1htlt014e8wJTrY1o/E3xWZ2vTrRGDrPCMuFAUVc+brjBuHt9elqDSpEy7XtPRPCNwXY&#10;lOdnhc1rP/GWTrvYKAnhkFuENsYh1zpULTkbFn4gFu3gR2ejnGOj69FOEu56nRhzo53tWD60dqCH&#10;lqqv3dEhvD8fPj9S89I8uuth8rPR7DKNeHkx39+BijTHPzP84gs6lMK090eug+oR0lUiXSJCZmSK&#10;IVuuZdkjJKvbFHRZ6P8Vyh8AAAD//wMAUEsBAi0AFAAGAAgAAAAhALaDOJL+AAAA4QEAABMAAAAA&#10;AAAAAAAAAAAAAAAAAFtDb250ZW50X1R5cGVzXS54bWxQSwECLQAUAAYACAAAACEAOP0h/9YAAACU&#10;AQAACwAAAAAAAAAAAAAAAAAvAQAAX3JlbHMvLnJlbHNQSwECLQAUAAYACAAAACEAVQJnN7UCAAC0&#10;BQAADgAAAAAAAAAAAAAAAAAuAgAAZHJzL2Uyb0RvYy54bWxQSwECLQAUAAYACAAAACEA2gerWd8A&#10;AAAKAQAADwAAAAAAAAAAAAAAAAAPBQAAZHJzL2Rvd25yZXYueG1sUEsFBgAAAAAEAAQA8wAAABsG&#10;AAAAAA==&#10;" filled="f" stroked="f">
                <v:textbox>
                  <w:txbxContent>
                    <w:p w14:paraId="32E60C53"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3E739DC0" w14:textId="77777777" w:rsidR="002470D9" w:rsidRPr="002B58FD" w:rsidRDefault="002470D9" w:rsidP="002470D9">
                      <w:pPr>
                        <w:spacing w:line="240" w:lineRule="atLeast"/>
                        <w:rPr>
                          <w:rFonts w:ascii="Helvetica Bold" w:hAnsi="Helvetica Bold"/>
                          <w:color w:val="FFFFFF" w:themeColor="background1"/>
                        </w:rPr>
                      </w:pPr>
                    </w:p>
                  </w:txbxContent>
                </v:textbox>
                <w10:wrap type="square"/>
              </v:shape>
            </w:pict>
          </mc:Fallback>
        </mc:AlternateContent>
      </w:r>
      <w:r w:rsidR="005300BD" w:rsidRPr="007030AE">
        <w:rPr>
          <w:noProof/>
          <w:lang w:val="es-ES"/>
        </w:rPr>
        <mc:AlternateContent>
          <mc:Choice Requires="wps">
            <w:drawing>
              <wp:anchor distT="0" distB="0" distL="114300" distR="114300" simplePos="0" relativeHeight="251684864" behindDoc="0" locked="0" layoutInCell="1" allowOverlap="1" wp14:anchorId="0896DF17" wp14:editId="1EF92EFA">
                <wp:simplePos x="0" y="0"/>
                <wp:positionH relativeFrom="column">
                  <wp:posOffset>-342900</wp:posOffset>
                </wp:positionH>
                <wp:positionV relativeFrom="paragraph">
                  <wp:posOffset>2057400</wp:posOffset>
                </wp:positionV>
                <wp:extent cx="3086100" cy="7772400"/>
                <wp:effectExtent l="0" t="0" r="0" b="0"/>
                <wp:wrapSquare wrapText="bothSides"/>
                <wp:docPr id="22" name="Cuadro de texto 22"/>
                <wp:cNvGraphicFramePr/>
                <a:graphic xmlns:a="http://schemas.openxmlformats.org/drawingml/2006/main">
                  <a:graphicData uri="http://schemas.microsoft.com/office/word/2010/wordprocessingShape">
                    <wps:wsp>
                      <wps:cNvSpPr txBox="1"/>
                      <wps:spPr>
                        <a:xfrm>
                          <a:off x="0" y="0"/>
                          <a:ext cx="3086100" cy="777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7C78B7" w14:textId="77777777" w:rsidR="002B58FD" w:rsidRPr="00D6729D" w:rsidRDefault="002B58FD" w:rsidP="00D6729D">
                            <w:pPr>
                              <w:spacing w:line="276" w:lineRule="auto"/>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 xml:space="preserve">Organizaciones, así como lograr un entrenamiento activo en actividades de análisis estratégico para gerenciamiento de alto nivel, con el propósito de desarrollar un liderazgo corporativo. También, analizar críticamente los componentes y las herramientas que hacen al desarrollo de nuevas estrategias, e incorporar herramientas gerenciales que potencien su desarrollo organizacional. </w:t>
                            </w:r>
                          </w:p>
                          <w:p w14:paraId="072FC2D3" w14:textId="77777777" w:rsidR="002B58FD" w:rsidRPr="00D6729D" w:rsidRDefault="002B58FD" w:rsidP="00D6729D">
                            <w:pPr>
                              <w:spacing w:line="276" w:lineRule="auto"/>
                              <w:jc w:val="both"/>
                              <w:rPr>
                                <w:rFonts w:ascii="Helvetica" w:hAnsi="Helvetica" w:cs="NewsGothicMT"/>
                                <w:spacing w:val="3"/>
                                <w:sz w:val="20"/>
                                <w:szCs w:val="20"/>
                                <w:lang w:val="es-ES_tradnl"/>
                              </w:rPr>
                            </w:pPr>
                          </w:p>
                          <w:p w14:paraId="4E51D0EC" w14:textId="77777777" w:rsidR="002B58FD" w:rsidRPr="00D6729D" w:rsidRDefault="002B58FD" w:rsidP="00D6729D">
                            <w:pPr>
                              <w:spacing w:line="276" w:lineRule="auto"/>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 xml:space="preserve">Se utilizaron variados conceptos, modelos, ejemplos y actividades prácticas, siendo estas últimas fundamentales para aplicar lo aprendido y relacionar el material de estudio con experiencias pasadas. Se fomentó el trabajo en grupo y el debate abierto entre los participantes en función a sus experiencias. Algunos de los temas principales fueron: </w:t>
                            </w:r>
                          </w:p>
                          <w:p w14:paraId="33C8D762" w14:textId="77777777" w:rsidR="002B58FD" w:rsidRPr="00D6729D" w:rsidRDefault="002B58FD" w:rsidP="00D6729D">
                            <w:pPr>
                              <w:spacing w:line="276" w:lineRule="auto"/>
                              <w:jc w:val="both"/>
                              <w:rPr>
                                <w:rFonts w:ascii="Helvetica" w:hAnsi="Helvetica" w:cs="NewsGothicMT"/>
                                <w:spacing w:val="3"/>
                                <w:sz w:val="20"/>
                                <w:szCs w:val="20"/>
                                <w:lang w:val="es-ES_tradnl"/>
                              </w:rPr>
                            </w:pPr>
                          </w:p>
                          <w:p w14:paraId="3AFBA8C9"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¿Qué es la planificación estratégica?</w:t>
                            </w:r>
                          </w:p>
                          <w:p w14:paraId="63870D38"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Bases de la planificación - Partiendo de una visión estratégica clara.</w:t>
                            </w:r>
                          </w:p>
                          <w:p w14:paraId="4F131441"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Búsqueda de resultados - Análisis Interno de fortalezas y limitaciones.</w:t>
                            </w:r>
                          </w:p>
                          <w:p w14:paraId="29FCE592"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Desarrollo de estrategias - Análisis del contexto. Oportunidades de los mercados objetivos y riesgos competitivos.</w:t>
                            </w:r>
                          </w:p>
                          <w:p w14:paraId="65FFD15A"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Implementación.</w:t>
                            </w:r>
                          </w:p>
                          <w:p w14:paraId="220F5632"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Cambio organizacional - Cultura organizacional - Barreras para la implementación eficaz. Generar una cultura receptiva a nuevas tendencias.</w:t>
                            </w:r>
                          </w:p>
                          <w:p w14:paraId="416A703D"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Control y retroalimentación</w:t>
                            </w:r>
                          </w:p>
                          <w:p w14:paraId="2B60B738"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Rol de la gerencia en generar contextos internos que favorezcan la innovación y el cambio.</w:t>
                            </w:r>
                          </w:p>
                          <w:p w14:paraId="386197C4" w14:textId="77777777" w:rsidR="002B58FD" w:rsidRPr="00D6729D" w:rsidRDefault="002B58FD" w:rsidP="00D6729D">
                            <w:pPr>
                              <w:spacing w:line="276" w:lineRule="auto"/>
                              <w:jc w:val="both"/>
                              <w:rPr>
                                <w:rFonts w:ascii="Helvetica" w:hAnsi="Helvetica" w:cs="NewsGothicMT"/>
                                <w:spacing w:val="3"/>
                                <w:sz w:val="20"/>
                                <w:szCs w:val="20"/>
                                <w:lang w:val="es-ES_tradnl"/>
                              </w:rPr>
                            </w:pPr>
                          </w:p>
                          <w:p w14:paraId="13080B6E" w14:textId="77777777" w:rsidR="002B58FD" w:rsidRPr="00D6729D" w:rsidRDefault="002B58FD" w:rsidP="00D6729D">
                            <w:pPr>
                              <w:spacing w:line="276" w:lineRule="auto"/>
                              <w:jc w:val="both"/>
                              <w:rPr>
                                <w:rFonts w:ascii="Helvetica" w:hAnsi="Helvetica" w:cs="NewsGothicMT"/>
                                <w:b/>
                                <w:bCs/>
                                <w:spacing w:val="3"/>
                                <w:sz w:val="20"/>
                                <w:szCs w:val="20"/>
                                <w:lang w:val="es-ES_tradnl"/>
                              </w:rPr>
                            </w:pPr>
                          </w:p>
                          <w:p w14:paraId="36AB2A8B" w14:textId="77777777" w:rsidR="002B58FD" w:rsidRPr="007C37E9" w:rsidRDefault="002B58FD" w:rsidP="007030AE">
                            <w:pPr>
                              <w:spacing w:line="276" w:lineRule="auto"/>
                              <w:jc w:val="both"/>
                              <w:rPr>
                                <w:rFonts w:ascii="Helvetica" w:hAnsi="Helvetica"/>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6DF17" id="Cuadro de texto 22" o:spid="_x0000_s1042" type="#_x0000_t202" style="position:absolute;margin-left:-27pt;margin-top:162pt;width:243pt;height:6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V9tAIAALUFAAAOAAAAZHJzL2Uyb0RvYy54bWysVE1v2zAMvQ/YfxB0T21nbtIadQo3RYYB&#10;RVusHXpWZKkxZouapMTOhv33UbKdZt0uHXaxKfKJIh8/Li67piY7YWwFKqfJSUyJUBzKSj3n9Mvj&#10;anJGiXVMlawGJXK6F5ZeLt6/u2h1JqawgboUhqATZbNW53TjnM6iyPKNaJg9AS0UGiWYhjk8mueo&#10;NKxF700dTeN4FrVgSm2AC2tRe90b6SL4l1JwdyelFY7UOcXYXPia8F37b7S4YNmzYXpT8SEM9g9R&#10;NKxS+OjB1TVzjGxN9YerpuIGLEh3wqGJQMqKi5ADZpPEr7J52DAtQi5IjtUHmuz/c8tvd/eGVGVO&#10;p1NKFGuwRsstKw2QUhAnOgcELUhTq22G6AeNeNddQYflHvUWlT77TprG/zEvgnYkfH8gGV0RjsoP&#10;8dksidHE0Tafz6cpHtB/9HJdG+s+CmiIF3JqsIqBXLa7sa6HjhD/moJVVdehkrX6TYE+e40IrdDf&#10;ZhmGgqJH+qBCmX4sT+fTYn56PpkVp8kkTeKzSVHE08n1qoiLOF0tz9Orn0Oc4/3Ic9LnHiS3r4X3&#10;WqvPQiKpgQKvCO0slrUhO4aNyDgXygX2QoSI9iiJWbzl4oAPeYT83nK5Z2R8GZQ7XG4qBSbw/Srs&#10;8usYsuzxWLSjvL3ounUXuimZjb2xhnKPLWOgnz2r+arCst4w6+6ZwWHDVsAF4u7wI2tocwqDRMkG&#10;zPe/6T0eZwCtlLQ4vDm137bMCErqTwqn4zxJUz/t4ZBiZfFgji3rY4vaNkvAsiS4qjQPose7ehSl&#10;geYJ90zhX0UTUxzfzqkbxaXrVwruKS6KIoBwvjVzN+pBc+/aV8k37WP3xIweOtvP1y2MY86yVw3e&#10;Y/1NBcXWgaxC93uie1aHAuBuCPMz7DG/fI7PAfWybRe/AAAA//8DAFBLAwQUAAYACAAAACEAtCKn&#10;Rt8AAAAMAQAADwAAAGRycy9kb3ducmV2LnhtbEyPzU7DMBCE70h9B2srcWtt0gSVEKdCIK5UlB+J&#10;mxtvk4h4HcVuE96e7am9zWg/zc4Um8l14oRDaD1puFsqEEiVty3VGj4/XhdrECEasqbzhBr+MMCm&#10;nN0UJrd+pHc87WItOIRCbjQ0Mfa5lKFq0Jmw9D0S3w5+cCayHWppBzNyuOtkotS9dKYl/tCYHp8b&#10;rH53R6fh6+3w852qbf3isn70k5LkHqTWt/Pp6RFExCleYDjX5+pQcqe9P5INotOwyFLeEjWskrNg&#10;Il0lLPaMZulagSwLeT2i/AcAAP//AwBQSwECLQAUAAYACAAAACEAtoM4kv4AAADhAQAAEwAAAAAA&#10;AAAAAAAAAAAAAAAAW0NvbnRlbnRfVHlwZXNdLnhtbFBLAQItABQABgAIAAAAIQA4/SH/1gAAAJQB&#10;AAALAAAAAAAAAAAAAAAAAC8BAABfcmVscy8ucmVsc1BLAQItABQABgAIAAAAIQCtDQV9tAIAALUF&#10;AAAOAAAAAAAAAAAAAAAAAC4CAABkcnMvZTJvRG9jLnhtbFBLAQItABQABgAIAAAAIQC0IqdG3wAA&#10;AAwBAAAPAAAAAAAAAAAAAAAAAA4FAABkcnMvZG93bnJldi54bWxQSwUGAAAAAAQABADzAAAAGgYA&#10;AAAA&#10;" filled="f" stroked="f">
                <v:textbox>
                  <w:txbxContent>
                    <w:p w14:paraId="097C78B7" w14:textId="77777777" w:rsidR="002B58FD" w:rsidRPr="00D6729D" w:rsidRDefault="002B58FD" w:rsidP="00D6729D">
                      <w:pPr>
                        <w:spacing w:line="276" w:lineRule="auto"/>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 xml:space="preserve">Organizaciones, así como lograr un entrenamiento activo en actividades de análisis estratégico para gerenciamiento de alto nivel, con el propósito de desarrollar un liderazgo corporativo. También, analizar críticamente los componentes y las herramientas que hacen al desarrollo de nuevas estrategias, e incorporar herramientas gerenciales que potencien su desarrollo organizacional. </w:t>
                      </w:r>
                    </w:p>
                    <w:p w14:paraId="072FC2D3" w14:textId="77777777" w:rsidR="002B58FD" w:rsidRPr="00D6729D" w:rsidRDefault="002B58FD" w:rsidP="00D6729D">
                      <w:pPr>
                        <w:spacing w:line="276" w:lineRule="auto"/>
                        <w:jc w:val="both"/>
                        <w:rPr>
                          <w:rFonts w:ascii="Helvetica" w:hAnsi="Helvetica" w:cs="NewsGothicMT"/>
                          <w:spacing w:val="3"/>
                          <w:sz w:val="20"/>
                          <w:szCs w:val="20"/>
                          <w:lang w:val="es-ES_tradnl"/>
                        </w:rPr>
                      </w:pPr>
                    </w:p>
                    <w:p w14:paraId="4E51D0EC" w14:textId="77777777" w:rsidR="002B58FD" w:rsidRPr="00D6729D" w:rsidRDefault="002B58FD" w:rsidP="00D6729D">
                      <w:pPr>
                        <w:spacing w:line="276" w:lineRule="auto"/>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 xml:space="preserve">Se utilizaron variados conceptos, modelos, ejemplos y actividades prácticas, siendo estas últimas fundamentales para aplicar lo aprendido y relacionar el material de estudio con experiencias pasadas. Se fomentó el trabajo en grupo y el debate abierto entre los participantes en función a sus experiencias. Algunos de los temas principales fueron: </w:t>
                      </w:r>
                    </w:p>
                    <w:p w14:paraId="33C8D762" w14:textId="77777777" w:rsidR="002B58FD" w:rsidRPr="00D6729D" w:rsidRDefault="002B58FD" w:rsidP="00D6729D">
                      <w:pPr>
                        <w:spacing w:line="276" w:lineRule="auto"/>
                        <w:jc w:val="both"/>
                        <w:rPr>
                          <w:rFonts w:ascii="Helvetica" w:hAnsi="Helvetica" w:cs="NewsGothicMT"/>
                          <w:spacing w:val="3"/>
                          <w:sz w:val="20"/>
                          <w:szCs w:val="20"/>
                          <w:lang w:val="es-ES_tradnl"/>
                        </w:rPr>
                      </w:pPr>
                    </w:p>
                    <w:p w14:paraId="3AFBA8C9"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¿Qué es la planificación estratégica?</w:t>
                      </w:r>
                    </w:p>
                    <w:p w14:paraId="63870D38"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Bases de la planificación - Partiendo de una visión estratégica clara.</w:t>
                      </w:r>
                    </w:p>
                    <w:p w14:paraId="4F131441"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Búsqueda de resultados - Análisis Interno de fortalezas y limitaciones.</w:t>
                      </w:r>
                    </w:p>
                    <w:p w14:paraId="29FCE592"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Desarrollo de estrategias - Análisis del contexto. Oportunidades de los mercados objetivos y riesgos competitivos.</w:t>
                      </w:r>
                    </w:p>
                    <w:p w14:paraId="65FFD15A"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Implementación.</w:t>
                      </w:r>
                    </w:p>
                    <w:p w14:paraId="220F5632"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Cambio organizacional - Cultura organizacional - Barreras para la implementación eficaz. Generar una cultura receptiva a nuevas tendencias.</w:t>
                      </w:r>
                    </w:p>
                    <w:p w14:paraId="416A703D"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Control y retroalimentación</w:t>
                      </w:r>
                    </w:p>
                    <w:p w14:paraId="2B60B738" w14:textId="77777777" w:rsidR="002B58FD" w:rsidRPr="00D6729D" w:rsidRDefault="002B58FD" w:rsidP="00D6729D">
                      <w:pPr>
                        <w:tabs>
                          <w:tab w:val="left" w:pos="284"/>
                        </w:tabs>
                        <w:spacing w:line="276" w:lineRule="auto"/>
                        <w:ind w:left="142" w:hanging="142"/>
                        <w:jc w:val="both"/>
                        <w:rPr>
                          <w:rFonts w:ascii="Helvetica" w:hAnsi="Helvetica" w:cs="NewsGothicMT"/>
                          <w:spacing w:val="3"/>
                          <w:sz w:val="20"/>
                          <w:szCs w:val="20"/>
                          <w:lang w:val="es-ES_tradnl"/>
                        </w:rPr>
                      </w:pPr>
                      <w:r w:rsidRPr="00D6729D">
                        <w:rPr>
                          <w:rFonts w:ascii="Helvetica" w:hAnsi="Helvetica" w:cs="NewsGothicMT"/>
                          <w:spacing w:val="3"/>
                          <w:sz w:val="20"/>
                          <w:szCs w:val="20"/>
                          <w:lang w:val="es-ES_tradnl"/>
                        </w:rPr>
                        <w:t>•</w:t>
                      </w:r>
                      <w:r w:rsidRPr="00D6729D">
                        <w:rPr>
                          <w:rFonts w:ascii="Helvetica" w:hAnsi="Helvetica" w:cs="NewsGothicMT"/>
                          <w:spacing w:val="3"/>
                          <w:sz w:val="20"/>
                          <w:szCs w:val="20"/>
                          <w:lang w:val="es-ES_tradnl"/>
                        </w:rPr>
                        <w:tab/>
                        <w:t>Rol de la gerencia en generar contextos internos que favorezcan la innovación y el cambio.</w:t>
                      </w:r>
                    </w:p>
                    <w:p w14:paraId="386197C4" w14:textId="77777777" w:rsidR="002B58FD" w:rsidRPr="00D6729D" w:rsidRDefault="002B58FD" w:rsidP="00D6729D">
                      <w:pPr>
                        <w:spacing w:line="276" w:lineRule="auto"/>
                        <w:jc w:val="both"/>
                        <w:rPr>
                          <w:rFonts w:ascii="Helvetica" w:hAnsi="Helvetica" w:cs="NewsGothicMT"/>
                          <w:spacing w:val="3"/>
                          <w:sz w:val="20"/>
                          <w:szCs w:val="20"/>
                          <w:lang w:val="es-ES_tradnl"/>
                        </w:rPr>
                      </w:pPr>
                    </w:p>
                    <w:p w14:paraId="13080B6E" w14:textId="77777777" w:rsidR="002B58FD" w:rsidRPr="00D6729D" w:rsidRDefault="002B58FD" w:rsidP="00D6729D">
                      <w:pPr>
                        <w:spacing w:line="276" w:lineRule="auto"/>
                        <w:jc w:val="both"/>
                        <w:rPr>
                          <w:rFonts w:ascii="Helvetica" w:hAnsi="Helvetica" w:cs="NewsGothicMT"/>
                          <w:b/>
                          <w:bCs/>
                          <w:spacing w:val="3"/>
                          <w:sz w:val="20"/>
                          <w:szCs w:val="20"/>
                          <w:lang w:val="es-ES_tradnl"/>
                        </w:rPr>
                      </w:pPr>
                    </w:p>
                    <w:p w14:paraId="36AB2A8B" w14:textId="77777777" w:rsidR="002B58FD" w:rsidRPr="007C37E9" w:rsidRDefault="002B58FD" w:rsidP="007030AE">
                      <w:pPr>
                        <w:spacing w:line="276" w:lineRule="auto"/>
                        <w:jc w:val="both"/>
                        <w:rPr>
                          <w:rFonts w:ascii="Helvetica" w:hAnsi="Helvetica"/>
                          <w:lang w:val="es-AR"/>
                        </w:rPr>
                      </w:pPr>
                    </w:p>
                  </w:txbxContent>
                </v:textbox>
                <w10:wrap type="square"/>
              </v:shape>
            </w:pict>
          </mc:Fallback>
        </mc:AlternateContent>
      </w:r>
      <w:r w:rsidR="00D6729D" w:rsidRPr="007030AE">
        <w:rPr>
          <w:noProof/>
          <w:lang w:val="es-ES"/>
        </w:rPr>
        <mc:AlternateContent>
          <mc:Choice Requires="wps">
            <w:drawing>
              <wp:anchor distT="0" distB="0" distL="114300" distR="114300" simplePos="0" relativeHeight="251683840" behindDoc="0" locked="0" layoutInCell="1" allowOverlap="1" wp14:anchorId="588BFA72" wp14:editId="464B111D">
                <wp:simplePos x="0" y="0"/>
                <wp:positionH relativeFrom="column">
                  <wp:posOffset>2743200</wp:posOffset>
                </wp:positionH>
                <wp:positionV relativeFrom="paragraph">
                  <wp:posOffset>1371600</wp:posOffset>
                </wp:positionV>
                <wp:extent cx="3086100" cy="8115300"/>
                <wp:effectExtent l="0" t="0" r="0" b="1270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3086100" cy="811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5CD375" w14:textId="77777777" w:rsidR="002B58FD" w:rsidRPr="005300BD" w:rsidRDefault="002B58FD" w:rsidP="00D6729D">
                            <w:pPr>
                              <w:rPr>
                                <w:rFonts w:ascii="Helvetica" w:hAnsi="Helvetica" w:cs="Helvetica"/>
                                <w:b/>
                                <w:bCs/>
                                <w:color w:val="0045AD"/>
                                <w:spacing w:val="3"/>
                                <w:sz w:val="34"/>
                                <w:szCs w:val="34"/>
                                <w:lang w:val="es-ES_tradnl"/>
                              </w:rPr>
                            </w:pPr>
                            <w:r w:rsidRPr="005300BD">
                              <w:rPr>
                                <w:rFonts w:ascii="Helvetica" w:hAnsi="Helvetica" w:cs="Helvetica"/>
                                <w:b/>
                                <w:bCs/>
                                <w:color w:val="0045AD"/>
                                <w:spacing w:val="3"/>
                                <w:sz w:val="34"/>
                                <w:szCs w:val="34"/>
                                <w:lang w:val="es-ES_tradnl"/>
                              </w:rPr>
                              <w:t>CONCLUSIÓN - EVALUACIÓN Y PRUEBAS</w:t>
                            </w:r>
                          </w:p>
                          <w:p w14:paraId="4928E215" w14:textId="77777777" w:rsidR="002B58FD" w:rsidRPr="00D6729D" w:rsidRDefault="002B58FD" w:rsidP="00D6729D">
                            <w:pPr>
                              <w:rPr>
                                <w:rFonts w:ascii="Helvetica" w:hAnsi="Helvetica" w:cs="Helvetica"/>
                                <w:spacing w:val="3"/>
                                <w:sz w:val="20"/>
                                <w:szCs w:val="20"/>
                                <w:lang w:val="es-ES_tradnl"/>
                              </w:rPr>
                            </w:pPr>
                          </w:p>
                          <w:p w14:paraId="40760A68"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 xml:space="preserve">Gracias al desarrollo del programa antes descripto, </w:t>
                            </w:r>
                            <w:r w:rsidRPr="00D6729D">
                              <w:rPr>
                                <w:rFonts w:ascii="Helvetica" w:hAnsi="Helvetica" w:cs="Helvetica"/>
                                <w:b/>
                                <w:bCs/>
                                <w:spacing w:val="3"/>
                                <w:sz w:val="20"/>
                                <w:szCs w:val="20"/>
                                <w:lang w:val="es-ES_tradnl"/>
                              </w:rPr>
                              <w:t xml:space="preserve">se creó la primera red multidisciplinaria y regional de grupos de pacientes </w:t>
                            </w:r>
                            <w:r w:rsidRPr="00D6729D">
                              <w:rPr>
                                <w:rFonts w:ascii="Helvetica" w:hAnsi="Helvetica" w:cs="Helvetica"/>
                                <w:spacing w:val="3"/>
                                <w:sz w:val="20"/>
                                <w:szCs w:val="20"/>
                                <w:lang w:val="es-ES_tradnl"/>
                              </w:rPr>
                              <w:t xml:space="preserve">con el objetivo de mejorar la calidad de la salud en Argentina, Chile y Uruguay, y compartir buenas prácticas y trabajos que permitan elevar el estándar de soporte a pacientes y </w:t>
                            </w:r>
                            <w:proofErr w:type="spellStart"/>
                            <w:r w:rsidRPr="00D6729D">
                              <w:rPr>
                                <w:rFonts w:ascii="Helvetica" w:hAnsi="Helvetica" w:cs="Helvetica"/>
                                <w:spacing w:val="3"/>
                                <w:sz w:val="20"/>
                                <w:szCs w:val="20"/>
                                <w:lang w:val="es-ES_tradnl"/>
                              </w:rPr>
                              <w:t>advocacy</w:t>
                            </w:r>
                            <w:proofErr w:type="spellEnd"/>
                            <w:r w:rsidRPr="00D6729D">
                              <w:rPr>
                                <w:rFonts w:ascii="Helvetica" w:hAnsi="Helvetica" w:cs="Helvetica"/>
                                <w:spacing w:val="3"/>
                                <w:sz w:val="20"/>
                                <w:szCs w:val="20"/>
                                <w:lang w:val="es-ES_tradnl"/>
                              </w:rPr>
                              <w:t xml:space="preserve"> en la región Sur de América latina.</w:t>
                            </w:r>
                          </w:p>
                          <w:p w14:paraId="0B7A1C43" w14:textId="77777777" w:rsidR="002B58FD" w:rsidRPr="00D6729D" w:rsidRDefault="002B58FD" w:rsidP="00D6729D">
                            <w:pPr>
                              <w:rPr>
                                <w:rFonts w:ascii="Helvetica" w:hAnsi="Helvetica" w:cs="Helvetica"/>
                                <w:spacing w:val="3"/>
                                <w:sz w:val="20"/>
                                <w:szCs w:val="20"/>
                                <w:lang w:val="es-ES_tradnl"/>
                              </w:rPr>
                            </w:pPr>
                          </w:p>
                          <w:p w14:paraId="669B0011"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La evaluación de los asistentes sobre el programa, según una encuesta realizada tras su finalización, tuvo un puntaje global de 5, en una escala del 1 al 5.</w:t>
                            </w:r>
                          </w:p>
                          <w:p w14:paraId="635E8230"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También se consultó si los temas tratados fueron relevantes para la aplicación en las tareas de trabajo de las organizaciones, con un puntaje promedio de 4,94 sobre un máximo posible de 5 puntos.</w:t>
                            </w:r>
                          </w:p>
                          <w:p w14:paraId="3BB54880" w14:textId="77777777" w:rsidR="002B58FD" w:rsidRPr="00D6729D" w:rsidRDefault="002B58FD" w:rsidP="00D6729D">
                            <w:pPr>
                              <w:rPr>
                                <w:rFonts w:ascii="Helvetica" w:hAnsi="Helvetica" w:cs="Helvetica"/>
                                <w:spacing w:val="3"/>
                                <w:sz w:val="20"/>
                                <w:szCs w:val="20"/>
                                <w:lang w:val="es-ES_tradnl"/>
                              </w:rPr>
                            </w:pPr>
                          </w:p>
                          <w:p w14:paraId="34AB20E8"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Otros puntos evaluados sobre el programa obtuvieron estas valuaciones:</w:t>
                            </w:r>
                          </w:p>
                          <w:p w14:paraId="241A25EC" w14:textId="77777777" w:rsidR="002B58FD" w:rsidRPr="00D6729D" w:rsidRDefault="002B58FD" w:rsidP="00D6729D">
                            <w:pPr>
                              <w:rPr>
                                <w:rFonts w:ascii="Helvetica" w:hAnsi="Helvetica" w:cs="Helvetica"/>
                                <w:b/>
                                <w:bCs/>
                                <w:spacing w:val="3"/>
                                <w:sz w:val="20"/>
                                <w:szCs w:val="20"/>
                                <w:lang w:val="es-ES_tradnl"/>
                              </w:rPr>
                            </w:pPr>
                          </w:p>
                          <w:p w14:paraId="1A2D86B5" w14:textId="77777777" w:rsidR="002B58FD" w:rsidRPr="007C37E9" w:rsidRDefault="002B58FD" w:rsidP="007030AE">
                            <w:pPr>
                              <w:rPr>
                                <w:lang w:val="es-A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BFA72" id="Cuadro de texto 21" o:spid="_x0000_s1043" type="#_x0000_t202" style="position:absolute;margin-left:3in;margin-top:108pt;width:243pt;height:6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5XswIAALUFAAAOAAAAZHJzL2Uyb0RvYy54bWysVE1v2zAMvQ/YfxB0T22nSZsadQo3RYYB&#10;xVqsHXpWZKkxJouapCTOhv33UbKdZt0uHXaxKfKJIh8/Lq/aRpGtsK4GXdDsJKVEaA5VrZ8L+uVx&#10;OZpR4jzTFVOgRUH3wtGr+ft3lzuTizGsQVXCEnSiXb4zBV17b/IkcXwtGuZOwAiNRgm2YR6P9jmp&#10;LNuh90Yl4zQ9S3ZgK2OBC+dQe9MZ6Tz6l1JwfyelE56ogmJsPn5t/K7CN5lfsvzZMrOueR8G+4co&#10;GlZrfPTg6oZ5Rja2/sNVU3MLDqQ/4dAkIGXNRcwBs8nSV9k8rJkRMRckx5kDTe7/ueWftveW1FVB&#10;xxklmjVYo8WGVRZIJYgXrQeCFqRpZ1yO6AeDeN9eQ4vlHvQOlSH7Vtom/DEvgnYkfH8gGV0RjsrT&#10;dHaWpWjiaJtl2fQUD+g/eblurPMfBDQkCAW1WMVILtveOt9BB0h4TcOyVipWUunfFOiz04jYCt1t&#10;lmMoKAZkCCqW6cdiej4uz6cXo7Nymo0mWToblWU6Ht0sy7RMJ8vFxeT6Zx/ncD8JnHS5R8nvlQhe&#10;lf4sJJIaKQiK2M5ioSzZMmxExrnQPrIXI0R0QEnM4i0Xe3zMI+b3lssdI8PLoP3hclNrsJHvV2FX&#10;X4eQZYfHoh3lHUTfrtrYTdn50BsrqPbYMha62XOGL2ss6y1z/p5ZHDZsBVwg/g4/UsGuoNBLlKzB&#10;fv+bPuBxBtBKyQ6Ht6Du24ZZQYn6qHE6LrLJJEx7PEywsniwx5bVsUVvmgVgWXAAMLooBrxXgygt&#10;NE+4Z8rwKpqY5vh2Qf0gLny3UnBPcVGWEYTzbZi/1Q+GB9ehSqFpH9snZk3f2WG+PsEw5ix/1eAd&#10;NtzUUG48yDp2fyC6Y7UvAO6GOD/9HgvL5/gcUS/bdv4LAAD//wMAUEsDBBQABgAIAAAAIQBSFcgD&#10;3wAAAAwBAAAPAAAAZHJzL2Rvd25yZXYueG1sTI/NTsMwEITvSLyDtUjcqJ00VE2IU1WtuIIoPxI3&#10;N94mEfE6it0mvD3LCW4z2k+zM+Vmdr244Bg6TxqShQKBVHvbUaPh7fXxbg0iREPW9J5QwzcG2FTX&#10;V6UprJ/oBS+H2AgOoVAYDW2MQyFlqFt0Jiz8gMS3kx+diWzHRtrRTBzuepkqtZLOdMQfWjPgrsX6&#10;63B2Gt6fTp8fmXpu9u5+mPysJLlcan17M28fQESc4x8Mv/W5OlTc6ejPZIPoNWTLlLdEDWmyYsFE&#10;nqxZHBnN8kyBrEr5f0T1AwAA//8DAFBLAQItABQABgAIAAAAIQC2gziS/gAAAOEBAAATAAAAAAAA&#10;AAAAAAAAAAAAAABbQ29udGVudF9UeXBlc10ueG1sUEsBAi0AFAAGAAgAAAAhADj9If/WAAAAlAEA&#10;AAsAAAAAAAAAAAAAAAAALwEAAF9yZWxzLy5yZWxzUEsBAi0AFAAGAAgAAAAhADlBTlezAgAAtQUA&#10;AA4AAAAAAAAAAAAAAAAALgIAAGRycy9lMm9Eb2MueG1sUEsBAi0AFAAGAAgAAAAhAFIVyAPfAAAA&#10;DAEAAA8AAAAAAAAAAAAAAAAADQUAAGRycy9kb3ducmV2LnhtbFBLBQYAAAAABAAEAPMAAAAZBgAA&#10;AAA=&#10;" filled="f" stroked="f">
                <v:textbox>
                  <w:txbxContent>
                    <w:p w14:paraId="095CD375" w14:textId="77777777" w:rsidR="002B58FD" w:rsidRPr="005300BD" w:rsidRDefault="002B58FD" w:rsidP="00D6729D">
                      <w:pPr>
                        <w:rPr>
                          <w:rFonts w:ascii="Helvetica" w:hAnsi="Helvetica" w:cs="Helvetica"/>
                          <w:b/>
                          <w:bCs/>
                          <w:color w:val="0045AD"/>
                          <w:spacing w:val="3"/>
                          <w:sz w:val="34"/>
                          <w:szCs w:val="34"/>
                          <w:lang w:val="es-ES_tradnl"/>
                        </w:rPr>
                      </w:pPr>
                      <w:r w:rsidRPr="005300BD">
                        <w:rPr>
                          <w:rFonts w:ascii="Helvetica" w:hAnsi="Helvetica" w:cs="Helvetica"/>
                          <w:b/>
                          <w:bCs/>
                          <w:color w:val="0045AD"/>
                          <w:spacing w:val="3"/>
                          <w:sz w:val="34"/>
                          <w:szCs w:val="34"/>
                          <w:lang w:val="es-ES_tradnl"/>
                        </w:rPr>
                        <w:t>CONCLUSIÓN - EVALUACIÓN Y PRUEBAS</w:t>
                      </w:r>
                    </w:p>
                    <w:p w14:paraId="4928E215" w14:textId="77777777" w:rsidR="002B58FD" w:rsidRPr="00D6729D" w:rsidRDefault="002B58FD" w:rsidP="00D6729D">
                      <w:pPr>
                        <w:rPr>
                          <w:rFonts w:ascii="Helvetica" w:hAnsi="Helvetica" w:cs="Helvetica"/>
                          <w:spacing w:val="3"/>
                          <w:sz w:val="20"/>
                          <w:szCs w:val="20"/>
                          <w:lang w:val="es-ES_tradnl"/>
                        </w:rPr>
                      </w:pPr>
                    </w:p>
                    <w:p w14:paraId="40760A68"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 xml:space="preserve">Gracias al desarrollo del programa antes descripto, </w:t>
                      </w:r>
                      <w:r w:rsidRPr="00D6729D">
                        <w:rPr>
                          <w:rFonts w:ascii="Helvetica" w:hAnsi="Helvetica" w:cs="Helvetica"/>
                          <w:b/>
                          <w:bCs/>
                          <w:spacing w:val="3"/>
                          <w:sz w:val="20"/>
                          <w:szCs w:val="20"/>
                          <w:lang w:val="es-ES_tradnl"/>
                        </w:rPr>
                        <w:t xml:space="preserve">se creó la primera red multidisciplinaria y regional de grupos de pacientes </w:t>
                      </w:r>
                      <w:r w:rsidRPr="00D6729D">
                        <w:rPr>
                          <w:rFonts w:ascii="Helvetica" w:hAnsi="Helvetica" w:cs="Helvetica"/>
                          <w:spacing w:val="3"/>
                          <w:sz w:val="20"/>
                          <w:szCs w:val="20"/>
                          <w:lang w:val="es-ES_tradnl"/>
                        </w:rPr>
                        <w:t xml:space="preserve">con el objetivo de mejorar la calidad de la salud en Argentina, Chile y Uruguay, y compartir buenas prácticas y trabajos que permitan elevar el estándar de soporte a pacientes y </w:t>
                      </w:r>
                      <w:proofErr w:type="spellStart"/>
                      <w:r w:rsidRPr="00D6729D">
                        <w:rPr>
                          <w:rFonts w:ascii="Helvetica" w:hAnsi="Helvetica" w:cs="Helvetica"/>
                          <w:spacing w:val="3"/>
                          <w:sz w:val="20"/>
                          <w:szCs w:val="20"/>
                          <w:lang w:val="es-ES_tradnl"/>
                        </w:rPr>
                        <w:t>advocacy</w:t>
                      </w:r>
                      <w:proofErr w:type="spellEnd"/>
                      <w:r w:rsidRPr="00D6729D">
                        <w:rPr>
                          <w:rFonts w:ascii="Helvetica" w:hAnsi="Helvetica" w:cs="Helvetica"/>
                          <w:spacing w:val="3"/>
                          <w:sz w:val="20"/>
                          <w:szCs w:val="20"/>
                          <w:lang w:val="es-ES_tradnl"/>
                        </w:rPr>
                        <w:t xml:space="preserve"> en la región Sur de América latina.</w:t>
                      </w:r>
                    </w:p>
                    <w:p w14:paraId="0B7A1C43" w14:textId="77777777" w:rsidR="002B58FD" w:rsidRPr="00D6729D" w:rsidRDefault="002B58FD" w:rsidP="00D6729D">
                      <w:pPr>
                        <w:rPr>
                          <w:rFonts w:ascii="Helvetica" w:hAnsi="Helvetica" w:cs="Helvetica"/>
                          <w:spacing w:val="3"/>
                          <w:sz w:val="20"/>
                          <w:szCs w:val="20"/>
                          <w:lang w:val="es-ES_tradnl"/>
                        </w:rPr>
                      </w:pPr>
                    </w:p>
                    <w:p w14:paraId="669B0011"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La evaluación de los asistentes sobre el programa, según una encuesta realizada tras su finalización, tuvo un puntaje global de 5, en una escala del 1 al 5.</w:t>
                      </w:r>
                    </w:p>
                    <w:p w14:paraId="635E8230"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También se consultó si los temas tratados fueron relevantes para la aplicación en las tareas de trabajo de las organizaciones, con un puntaje promedio de 4,94 sobre un máximo posible de 5 puntos.</w:t>
                      </w:r>
                    </w:p>
                    <w:p w14:paraId="3BB54880" w14:textId="77777777" w:rsidR="002B58FD" w:rsidRPr="00D6729D" w:rsidRDefault="002B58FD" w:rsidP="00D6729D">
                      <w:pPr>
                        <w:rPr>
                          <w:rFonts w:ascii="Helvetica" w:hAnsi="Helvetica" w:cs="Helvetica"/>
                          <w:spacing w:val="3"/>
                          <w:sz w:val="20"/>
                          <w:szCs w:val="20"/>
                          <w:lang w:val="es-ES_tradnl"/>
                        </w:rPr>
                      </w:pPr>
                    </w:p>
                    <w:p w14:paraId="34AB20E8" w14:textId="77777777" w:rsidR="002B58FD" w:rsidRPr="00D6729D" w:rsidRDefault="002B58FD" w:rsidP="00D6729D">
                      <w:pPr>
                        <w:rPr>
                          <w:rFonts w:ascii="Helvetica" w:hAnsi="Helvetica" w:cs="Helvetica"/>
                          <w:spacing w:val="3"/>
                          <w:sz w:val="20"/>
                          <w:szCs w:val="20"/>
                          <w:lang w:val="es-ES_tradnl"/>
                        </w:rPr>
                      </w:pPr>
                      <w:r w:rsidRPr="00D6729D">
                        <w:rPr>
                          <w:rFonts w:ascii="Helvetica" w:hAnsi="Helvetica" w:cs="Helvetica"/>
                          <w:spacing w:val="3"/>
                          <w:sz w:val="20"/>
                          <w:szCs w:val="20"/>
                          <w:lang w:val="es-ES_tradnl"/>
                        </w:rPr>
                        <w:t>Otros puntos evaluados sobre el programa obtuvieron estas valuaciones:</w:t>
                      </w:r>
                    </w:p>
                    <w:p w14:paraId="241A25EC" w14:textId="77777777" w:rsidR="002B58FD" w:rsidRPr="00D6729D" w:rsidRDefault="002B58FD" w:rsidP="00D6729D">
                      <w:pPr>
                        <w:rPr>
                          <w:rFonts w:ascii="Helvetica" w:hAnsi="Helvetica" w:cs="Helvetica"/>
                          <w:b/>
                          <w:bCs/>
                          <w:spacing w:val="3"/>
                          <w:sz w:val="20"/>
                          <w:szCs w:val="20"/>
                          <w:lang w:val="es-ES_tradnl"/>
                        </w:rPr>
                      </w:pPr>
                    </w:p>
                    <w:p w14:paraId="1A2D86B5" w14:textId="77777777" w:rsidR="002B58FD" w:rsidRPr="007C37E9" w:rsidRDefault="002B58FD" w:rsidP="007030AE">
                      <w:pPr>
                        <w:rPr>
                          <w:lang w:val="es-AR"/>
                        </w:rPr>
                      </w:pPr>
                    </w:p>
                  </w:txbxContent>
                </v:textbox>
                <w10:wrap type="square"/>
              </v:shape>
            </w:pict>
          </mc:Fallback>
        </mc:AlternateContent>
      </w:r>
      <w:r w:rsidR="00E91E00">
        <w:rPr>
          <w:noProof/>
          <w:lang w:val="es-ES"/>
        </w:rPr>
        <w:drawing>
          <wp:anchor distT="0" distB="0" distL="114300" distR="114300" simplePos="0" relativeHeight="251667456" behindDoc="0" locked="0" layoutInCell="1" allowOverlap="1" wp14:anchorId="4AF22063" wp14:editId="45D153DA">
            <wp:simplePos x="0" y="0"/>
            <wp:positionH relativeFrom="margin">
              <wp:align>center</wp:align>
            </wp:positionH>
            <wp:positionV relativeFrom="margin">
              <wp:align>center</wp:align>
            </wp:positionV>
            <wp:extent cx="7559675" cy="10692765"/>
            <wp:effectExtent l="0" t="0" r="9525" b="6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7.jpg"/>
                    <pic:cNvPicPr/>
                  </pic:nvPicPr>
                  <pic:blipFill>
                    <a:blip r:embed="rId1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r w:rsidR="00E91E00">
        <w:br w:type="page"/>
      </w:r>
    </w:p>
    <w:p w14:paraId="73BAF270" w14:textId="6B9671A4" w:rsidR="00E91E00" w:rsidRDefault="002470D9" w:rsidP="00E91E00">
      <w:r w:rsidRPr="00E91E00">
        <w:rPr>
          <w:noProof/>
          <w:lang w:val="es-ES"/>
        </w:rPr>
        <w:lastRenderedPageBreak/>
        <mc:AlternateContent>
          <mc:Choice Requires="wps">
            <w:drawing>
              <wp:anchor distT="0" distB="0" distL="114300" distR="114300" simplePos="0" relativeHeight="251702272" behindDoc="0" locked="0" layoutInCell="1" allowOverlap="1" wp14:anchorId="2EE3FD7C" wp14:editId="6DE7F244">
                <wp:simplePos x="0" y="0"/>
                <wp:positionH relativeFrom="column">
                  <wp:posOffset>2743200</wp:posOffset>
                </wp:positionH>
                <wp:positionV relativeFrom="paragraph">
                  <wp:posOffset>571500</wp:posOffset>
                </wp:positionV>
                <wp:extent cx="3086100" cy="935990"/>
                <wp:effectExtent l="0" t="0" r="0" b="381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0861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5271DC"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44E6B567" w14:textId="77777777" w:rsidR="002470D9" w:rsidRPr="002B58FD" w:rsidRDefault="002470D9"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FD7C" id="Cuadro de texto 41" o:spid="_x0000_s1044" type="#_x0000_t202" style="position:absolute;margin-left:3in;margin-top:45pt;width:243pt;height:7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51tQIAALQFAAAOAAAAZHJzL2Uyb0RvYy54bWysVN9P2zAQfp+0/8Hye0lSUmgjUhSKOk1C&#10;gAYTz65j02iJz7PdJh3a/76z05SO7YVpL8n57vP57rsfF5ddU5OtMLYCldPkJKZEKA5lpZ5z+vVx&#10;OZpSYh1TJatBiZzuhKWX848fLlqdiTGsoS6FIehE2azVOV07p7MosnwtGmZPQAuFRgmmYQ6P5jkq&#10;DWvRe1NH4zg+i1owpTbAhbWove6NdB78Sym4u5PSCkfqnGJsLnxN+K78N5pfsOzZML2u+D4M9g9R&#10;NKxS+OjB1TVzjGxM9YerpuIGLEh3wqGJQMqKi5ADZpPEb7J5WDMtQi5IjtUHmuz/c8tvt/eGVGVO&#10;04QSxRqs0WLDSgOkFMSJzgFBC9LUapsh+kEj3nVX0GG5B71Fpc++k6bxf8yLoB0J3x1IRleEo/I0&#10;np4lMZo42mank9ksVCF6va2NdZ8ENMQLOTVYxMAt295Yh5EgdID4xxQsq7oOhazVbwoE9hoROqG/&#10;zTKMBEWP9DGFKr0sJufj4nwyG50Vk2SUJvF0VBTxeHS9LOIiTpeLWXr106eLPof7kaekTz1IblcL&#10;77VWX4RETgMDXhG6WSxqQ7YM+5BxLpQL5IUIEe1RErN4z8U9PuQR8nvP5Z6R4WVQ7nC5qRSYwPeb&#10;sMtvQ8iyxyMZR3l70XWrLjRTMh1aYwXlDjvGQD96VvNlhWW9YdbdM4Ozhp2A+8Pd4UfW0OYU9hIl&#10;azA//qb3eBwBtFLS4uzm1H7fMCMoqT8rHI5ZkqZ+2MMhxcriwRxbVscWtWkWgGXB/sfogujxrh5E&#10;aaB5wjVT+FfRxBTHt3PqBnHh+o2Ca4qLogggHG/N3I160Ny79lXyTfvYPTGj953tx+sWhiln2ZsG&#10;77H+poJi40BWofs90T2r+wLgagh9uV9jfvccnwPqddnOfwEAAP//AwBQSwMEFAAGAAgAAAAhANoH&#10;q1nfAAAACgEAAA8AAABkcnMvZG93bnJldi54bWxMj81Ow0AMhO9IvMPKSNzobtMATYhTIRBXUMuP&#10;xG2buElE1htlt014e8wJTrY1o/E3xWZ2vTrRGDrPCMuFAUVc+brjBuHt9elqDSpEy7XtPRPCNwXY&#10;lOdnhc1rP/GWTrvYKAnhkFuENsYh1zpULTkbFn4gFu3gR2ejnGOj69FOEu56nRhzo53tWD60dqCH&#10;lqqv3dEhvD8fPj9S89I8uuth8rPR7DKNeHkx39+BijTHPzP84gs6lMK090eug+oR0lUiXSJCZmSK&#10;IVuuZdkjJKvbFHRZ6P8Vyh8AAAD//wMAUEsBAi0AFAAGAAgAAAAhALaDOJL+AAAA4QEAABMAAAAA&#10;AAAAAAAAAAAAAAAAAFtDb250ZW50X1R5cGVzXS54bWxQSwECLQAUAAYACAAAACEAOP0h/9YAAACU&#10;AQAACwAAAAAAAAAAAAAAAAAvAQAAX3JlbHMvLnJlbHNQSwECLQAUAAYACAAAACEA3AsOdbUCAAC0&#10;BQAADgAAAAAAAAAAAAAAAAAuAgAAZHJzL2Uyb0RvYy54bWxQSwECLQAUAAYACAAAACEA2gerWd8A&#10;AAAKAQAADwAAAAAAAAAAAAAAAAAPBQAAZHJzL2Rvd25yZXYueG1sUEsFBgAAAAAEAAQA8wAAABsG&#10;AAAAAA==&#10;" filled="f" stroked="f">
                <v:textbox>
                  <w:txbxContent>
                    <w:p w14:paraId="1B5271DC"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44E6B567" w14:textId="77777777" w:rsidR="002470D9" w:rsidRPr="002B58FD" w:rsidRDefault="002470D9" w:rsidP="002470D9">
                      <w:pPr>
                        <w:spacing w:line="240" w:lineRule="atLeast"/>
                        <w:rPr>
                          <w:rFonts w:ascii="Helvetica Bold" w:hAnsi="Helvetica Bold"/>
                          <w:color w:val="FFFFFF" w:themeColor="background1"/>
                        </w:rPr>
                      </w:pPr>
                    </w:p>
                  </w:txbxContent>
                </v:textbox>
                <w10:wrap type="square"/>
              </v:shape>
            </w:pict>
          </mc:Fallback>
        </mc:AlternateContent>
      </w:r>
      <w:r w:rsidR="005300BD">
        <w:rPr>
          <w:noProof/>
          <w:lang w:val="es-ES"/>
        </w:rPr>
        <mc:AlternateContent>
          <mc:Choice Requires="wps">
            <w:drawing>
              <wp:anchor distT="0" distB="0" distL="114300" distR="114300" simplePos="0" relativeHeight="251687936" behindDoc="0" locked="0" layoutInCell="1" allowOverlap="1" wp14:anchorId="0A8A9C87" wp14:editId="05928B0E">
                <wp:simplePos x="0" y="0"/>
                <wp:positionH relativeFrom="column">
                  <wp:posOffset>-685800</wp:posOffset>
                </wp:positionH>
                <wp:positionV relativeFrom="paragraph">
                  <wp:posOffset>1257300</wp:posOffset>
                </wp:positionV>
                <wp:extent cx="6400800" cy="7086600"/>
                <wp:effectExtent l="0" t="0" r="0" b="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6400800" cy="7086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5E47E8" w14:textId="77777777" w:rsidR="002B58FD" w:rsidRDefault="002B58FD" w:rsidP="00A83C9F">
                            <w:pPr>
                              <w:widowControl w:val="0"/>
                              <w:tabs>
                                <w:tab w:val="right" w:pos="9778"/>
                              </w:tabs>
                              <w:autoSpaceDE w:val="0"/>
                              <w:autoSpaceDN w:val="0"/>
                              <w:adjustRightInd w:val="0"/>
                              <w:spacing w:line="276" w:lineRule="auto"/>
                              <w:ind w:left="426" w:right="357" w:hanging="284"/>
                              <w:jc w:val="both"/>
                              <w:textAlignment w:val="center"/>
                              <w:rPr>
                                <w:rFonts w:ascii="Helvetica" w:hAnsi="Helvetica" w:cs="NewsGothicMT-Bold"/>
                                <w:b/>
                                <w:bCs/>
                                <w:color w:val="FFFFFF" w:themeColor="background1"/>
                                <w:spacing w:val="3"/>
                                <w:sz w:val="20"/>
                                <w:szCs w:val="20"/>
                                <w:lang w:val="es-ES_tradnl"/>
                              </w:rPr>
                            </w:pPr>
                          </w:p>
                          <w:p w14:paraId="59FD20B7" w14:textId="07DA6357" w:rsidR="002B58FD" w:rsidRPr="00A83C9F" w:rsidRDefault="002B58FD" w:rsidP="00A83C9F">
                            <w:pPr>
                              <w:widowControl w:val="0"/>
                              <w:tabs>
                                <w:tab w:val="right" w:pos="9778"/>
                              </w:tabs>
                              <w:autoSpaceDE w:val="0"/>
                              <w:autoSpaceDN w:val="0"/>
                              <w:adjustRightInd w:val="0"/>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REDES SOCIALES</w:t>
                            </w:r>
                            <w:r w:rsidRPr="005300BD">
                              <w:rPr>
                                <w:rFonts w:ascii="Helvetica" w:hAnsi="Helvetica" w:cs="NewsGothicMT-Bold"/>
                                <w:b/>
                                <w:bCs/>
                                <w:color w:val="FFFFFF" w:themeColor="background1"/>
                                <w:spacing w:val="3"/>
                                <w:sz w:val="20"/>
                                <w:szCs w:val="20"/>
                                <w:lang w:val="es-ES_tradnl"/>
                              </w:rPr>
                              <w:tab/>
                              <w:t>PUNTUACIÓN</w:t>
                            </w:r>
                          </w:p>
                          <w:p w14:paraId="2F44EE08"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4,94</w:t>
                            </w:r>
                          </w:p>
                          <w:p w14:paraId="026C715E"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4,72</w:t>
                            </w:r>
                          </w:p>
                          <w:p w14:paraId="1545C91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4,78</w:t>
                            </w:r>
                          </w:p>
                          <w:p w14:paraId="313F4135"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4,89</w:t>
                            </w:r>
                          </w:p>
                          <w:p w14:paraId="62B5694A"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4,88</w:t>
                            </w:r>
                          </w:p>
                          <w:p w14:paraId="64953052" w14:textId="77777777" w:rsidR="002B58FD" w:rsidRPr="005300BD" w:rsidRDefault="002B58FD" w:rsidP="00210A42">
                            <w:pPr>
                              <w:widowControl w:val="0"/>
                              <w:tabs>
                                <w:tab w:val="right" w:pos="9778"/>
                              </w:tabs>
                              <w:autoSpaceDE w:val="0"/>
                              <w:autoSpaceDN w:val="0"/>
                              <w:adjustRightInd w:val="0"/>
                              <w:spacing w:line="560" w:lineRule="atLeast"/>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FUNDRAISING</w:t>
                            </w:r>
                            <w:r w:rsidRPr="005300BD">
                              <w:rPr>
                                <w:rFonts w:ascii="Helvetica" w:hAnsi="Helvetica" w:cs="NewsGothicMT-Bold"/>
                                <w:b/>
                                <w:bCs/>
                                <w:color w:val="FFFFFF" w:themeColor="background1"/>
                                <w:spacing w:val="3"/>
                                <w:sz w:val="20"/>
                                <w:szCs w:val="20"/>
                                <w:lang w:val="es-ES_tradnl"/>
                              </w:rPr>
                              <w:tab/>
                              <w:t>PUNTUACIÓN</w:t>
                            </w:r>
                          </w:p>
                          <w:p w14:paraId="4A6B9DF8"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4,88</w:t>
                            </w:r>
                          </w:p>
                          <w:p w14:paraId="1D98075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4,19</w:t>
                            </w:r>
                          </w:p>
                          <w:p w14:paraId="6C5D683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4,06</w:t>
                            </w:r>
                          </w:p>
                          <w:p w14:paraId="567321BA"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4,81</w:t>
                            </w:r>
                          </w:p>
                          <w:p w14:paraId="19E1B537"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4,85</w:t>
                            </w:r>
                          </w:p>
                          <w:p w14:paraId="02F1ADE4" w14:textId="77777777" w:rsidR="002B58FD" w:rsidRPr="005300BD" w:rsidRDefault="002B58FD" w:rsidP="00210A42">
                            <w:pPr>
                              <w:widowControl w:val="0"/>
                              <w:tabs>
                                <w:tab w:val="right" w:pos="9778"/>
                              </w:tabs>
                              <w:autoSpaceDE w:val="0"/>
                              <w:autoSpaceDN w:val="0"/>
                              <w:adjustRightInd w:val="0"/>
                              <w:spacing w:line="560" w:lineRule="atLeast"/>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PLANIFICACIÓN ESTRATÉGICA</w:t>
                            </w:r>
                            <w:r w:rsidRPr="005300BD">
                              <w:rPr>
                                <w:rFonts w:ascii="Helvetica" w:hAnsi="Helvetica" w:cs="NewsGothicMT-Bold"/>
                                <w:b/>
                                <w:bCs/>
                                <w:color w:val="FFFFFF" w:themeColor="background1"/>
                                <w:spacing w:val="3"/>
                                <w:sz w:val="20"/>
                                <w:szCs w:val="20"/>
                                <w:lang w:val="es-ES_tradnl"/>
                              </w:rPr>
                              <w:tab/>
                              <w:t>PUNTUACIÓN</w:t>
                            </w:r>
                          </w:p>
                          <w:p w14:paraId="0CA8AC1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4,50</w:t>
                            </w:r>
                          </w:p>
                          <w:p w14:paraId="3DDDD069"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4,47</w:t>
                            </w:r>
                          </w:p>
                          <w:p w14:paraId="01911A84"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4,60</w:t>
                            </w:r>
                          </w:p>
                          <w:p w14:paraId="36B2DDFF"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4,13</w:t>
                            </w:r>
                          </w:p>
                          <w:p w14:paraId="06FB4147"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4,38</w:t>
                            </w:r>
                          </w:p>
                          <w:p w14:paraId="7004043A" w14:textId="77777777" w:rsidR="002B58FD" w:rsidRPr="005300BD" w:rsidRDefault="002B58FD" w:rsidP="00210A42">
                            <w:pPr>
                              <w:widowControl w:val="0"/>
                              <w:tabs>
                                <w:tab w:val="right" w:pos="9778"/>
                              </w:tabs>
                              <w:autoSpaceDE w:val="0"/>
                              <w:autoSpaceDN w:val="0"/>
                              <w:adjustRightInd w:val="0"/>
                              <w:spacing w:line="560" w:lineRule="atLeast"/>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BUENAS PRÁCTICAS</w:t>
                            </w:r>
                            <w:r w:rsidRPr="005300BD">
                              <w:rPr>
                                <w:rFonts w:ascii="Helvetica" w:hAnsi="Helvetica" w:cs="NewsGothicMT-Bold"/>
                                <w:b/>
                                <w:bCs/>
                                <w:color w:val="FFFFFF" w:themeColor="background1"/>
                                <w:spacing w:val="3"/>
                                <w:sz w:val="20"/>
                                <w:szCs w:val="20"/>
                                <w:lang w:val="es-ES_tradnl"/>
                              </w:rPr>
                              <w:tab/>
                              <w:t>PUNTUACIÓN</w:t>
                            </w:r>
                          </w:p>
                          <w:p w14:paraId="6523113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4,89</w:t>
                            </w:r>
                          </w:p>
                          <w:p w14:paraId="0D5762D7"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4,56</w:t>
                            </w:r>
                          </w:p>
                          <w:p w14:paraId="6C77840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4,72</w:t>
                            </w:r>
                          </w:p>
                          <w:p w14:paraId="40101984"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4,89</w:t>
                            </w:r>
                          </w:p>
                          <w:p w14:paraId="44AFC03C"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5,00</w:t>
                            </w:r>
                          </w:p>
                          <w:p w14:paraId="256E8B20" w14:textId="77777777" w:rsidR="002B58FD" w:rsidRPr="005300BD" w:rsidRDefault="002B58FD" w:rsidP="00A83C9F">
                            <w:pPr>
                              <w:spacing w:line="420" w:lineRule="atLeast"/>
                              <w:ind w:left="426" w:right="357" w:hanging="284"/>
                              <w:rPr>
                                <w:rFonts w:ascii="Helvetica" w:hAnsi="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A9C87" id="Cuadro de texto 24" o:spid="_x0000_s1045" type="#_x0000_t202" style="position:absolute;margin-left:-54pt;margin-top:99pt;width:7in;height:5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DRswIAALUFAAAOAAAAZHJzL2Uyb0RvYy54bWysVE1v2zAMvQ/YfxB0T20HbpoYdQo3RYYB&#10;RVesHXpWZKkxZouapMTOhv33UbKdZt0uHXaxKfKJIh8/Lq+6piZ7YWwFKqfJWUyJUBzKSj3n9Mvj&#10;ejKnxDqmSlaDEjk9CEuvlu/fXbY6E1PYQl0KQ9CJslmrc7p1TmdRZPlWNMyegRYKjRJMwxwezXNU&#10;Gtai96aOpnE8i1owpTbAhbWovemNdBn8Sym4+ySlFY7UOcXYXPia8N34b7S8ZNmzYXpb8SEM9g9R&#10;NKxS+OjR1Q1zjOxM9YerpuIGLEh3xqGJQMqKi5ADZpPEr7J52DItQi5IjtVHmuz/c8vv9veGVGVO&#10;pyklijVYo9WOlQZIKYgTnQOCFqSp1TZD9INGvOuuocNyj3qLSp99J03j/5gXQTsSfjiSjK4IR+Us&#10;jeN5jCaOtot4PpvhAf1HL9e1se6DgIZ4IacGqxjIZftb63roCPGvKVhXdR0qWavfFOiz14jQCv1t&#10;lmEoKHqkDyqU6cfq/GJaXJwvJrPiPJmkSTyfFEU8ndysi7iI0/VqkV7/HOIc70eekz73ILlDLbzX&#10;Wn0WEkkNFHhFaGexqg3ZM2xExrlQLrAXIkS0R0nM4i0XB3zII+T3lss9I+PLoNzxclMpMIHvV2GX&#10;X8eQZY/Hop3k7UXXbbrQTcli7I0NlAdsGQP97FnN1xWW9ZZZd88MDhu2Ai4Q9wk/soY2pzBIlGzB&#10;fP+b3uNxBtBKSYvDm1P7bceMoKT+qHA6Fkma+mkPhxQriwdzatmcWtSuWQGWJcFVpXkQPd7VoygN&#10;NE+4Zwr/KpqY4vh2Tt0orly/UnBPcVEUAYTzrZm7VQ+ae9e+Sr5pH7snZvTQ2X6+7mAcc5a9avAe&#10;628qKHYOZBW63xPdszoUAHdDmJ9hj/nlc3oOqJdtu/wFAAD//wMAUEsDBBQABgAIAAAAIQATRf+W&#10;3QAAAA0BAAAPAAAAZHJzL2Rvd25yZXYueG1sTE/LTsMwELwj8Q/WInFr7UBBTYhTIRBXEOUhcdvG&#10;2yQiXkex24S/Z3uC28zOaHam3My+V0caYxfYQrY0oIjr4DpuLLy/PS3WoGJCdtgHJgs/FGFTnZ+V&#10;WLgw8Ssdt6lREsKxQAttSkOhdaxb8hiXYSAWbR9Gj0no2Gg34iThvtdXxtxqjx3LhxYHemip/t4e&#10;vIWP5/3X58q8NI/+ZpjCbDT7XFt7eTHf34FKNKc/M5zqS3WopNMuHNhF1VtYZGYtY5Io+QmIJTdG&#10;wE4u19nKgK5K/X9F9QsAAP//AwBQSwECLQAUAAYACAAAACEAtoM4kv4AAADhAQAAEwAAAAAAAAAA&#10;AAAAAAAAAAAAW0NvbnRlbnRfVHlwZXNdLnhtbFBLAQItABQABgAIAAAAIQA4/SH/1gAAAJQBAAAL&#10;AAAAAAAAAAAAAAAAAC8BAABfcmVscy8ucmVsc1BLAQItABQABgAIAAAAIQAJRODRswIAALUFAAAO&#10;AAAAAAAAAAAAAAAAAC4CAABkcnMvZTJvRG9jLnhtbFBLAQItABQABgAIAAAAIQATRf+W3QAAAA0B&#10;AAAPAAAAAAAAAAAAAAAAAA0FAABkcnMvZG93bnJldi54bWxQSwUGAAAAAAQABADzAAAAFwYAAAAA&#10;" filled="f" stroked="f">
                <v:textbox>
                  <w:txbxContent>
                    <w:p w14:paraId="3B5E47E8" w14:textId="77777777" w:rsidR="002B58FD" w:rsidRDefault="002B58FD" w:rsidP="00A83C9F">
                      <w:pPr>
                        <w:widowControl w:val="0"/>
                        <w:tabs>
                          <w:tab w:val="right" w:pos="9778"/>
                        </w:tabs>
                        <w:autoSpaceDE w:val="0"/>
                        <w:autoSpaceDN w:val="0"/>
                        <w:adjustRightInd w:val="0"/>
                        <w:spacing w:line="276" w:lineRule="auto"/>
                        <w:ind w:left="426" w:right="357" w:hanging="284"/>
                        <w:jc w:val="both"/>
                        <w:textAlignment w:val="center"/>
                        <w:rPr>
                          <w:rFonts w:ascii="Helvetica" w:hAnsi="Helvetica" w:cs="NewsGothicMT-Bold"/>
                          <w:b/>
                          <w:bCs/>
                          <w:color w:val="FFFFFF" w:themeColor="background1"/>
                          <w:spacing w:val="3"/>
                          <w:sz w:val="20"/>
                          <w:szCs w:val="20"/>
                          <w:lang w:val="es-ES_tradnl"/>
                        </w:rPr>
                      </w:pPr>
                    </w:p>
                    <w:p w14:paraId="59FD20B7" w14:textId="07DA6357" w:rsidR="002B58FD" w:rsidRPr="00A83C9F" w:rsidRDefault="002B58FD" w:rsidP="00A83C9F">
                      <w:pPr>
                        <w:widowControl w:val="0"/>
                        <w:tabs>
                          <w:tab w:val="right" w:pos="9778"/>
                        </w:tabs>
                        <w:autoSpaceDE w:val="0"/>
                        <w:autoSpaceDN w:val="0"/>
                        <w:adjustRightInd w:val="0"/>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REDES SOCIALES</w:t>
                      </w:r>
                      <w:r w:rsidRPr="005300BD">
                        <w:rPr>
                          <w:rFonts w:ascii="Helvetica" w:hAnsi="Helvetica" w:cs="NewsGothicMT-Bold"/>
                          <w:b/>
                          <w:bCs/>
                          <w:color w:val="FFFFFF" w:themeColor="background1"/>
                          <w:spacing w:val="3"/>
                          <w:sz w:val="20"/>
                          <w:szCs w:val="20"/>
                          <w:lang w:val="es-ES_tradnl"/>
                        </w:rPr>
                        <w:tab/>
                        <w:t>PUNTUACIÓN</w:t>
                      </w:r>
                    </w:p>
                    <w:p w14:paraId="2F44EE08"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4,94</w:t>
                      </w:r>
                    </w:p>
                    <w:p w14:paraId="026C715E"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4,72</w:t>
                      </w:r>
                    </w:p>
                    <w:p w14:paraId="1545C91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4,78</w:t>
                      </w:r>
                    </w:p>
                    <w:p w14:paraId="313F4135"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4,89</w:t>
                      </w:r>
                    </w:p>
                    <w:p w14:paraId="62B5694A"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4,88</w:t>
                      </w:r>
                    </w:p>
                    <w:p w14:paraId="64953052" w14:textId="77777777" w:rsidR="002B58FD" w:rsidRPr="005300BD" w:rsidRDefault="002B58FD" w:rsidP="00210A42">
                      <w:pPr>
                        <w:widowControl w:val="0"/>
                        <w:tabs>
                          <w:tab w:val="right" w:pos="9778"/>
                        </w:tabs>
                        <w:autoSpaceDE w:val="0"/>
                        <w:autoSpaceDN w:val="0"/>
                        <w:adjustRightInd w:val="0"/>
                        <w:spacing w:line="560" w:lineRule="atLeast"/>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FUNDRAISING</w:t>
                      </w:r>
                      <w:r w:rsidRPr="005300BD">
                        <w:rPr>
                          <w:rFonts w:ascii="Helvetica" w:hAnsi="Helvetica" w:cs="NewsGothicMT-Bold"/>
                          <w:b/>
                          <w:bCs/>
                          <w:color w:val="FFFFFF" w:themeColor="background1"/>
                          <w:spacing w:val="3"/>
                          <w:sz w:val="20"/>
                          <w:szCs w:val="20"/>
                          <w:lang w:val="es-ES_tradnl"/>
                        </w:rPr>
                        <w:tab/>
                        <w:t>PUNTUACIÓN</w:t>
                      </w:r>
                    </w:p>
                    <w:p w14:paraId="4A6B9DF8"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4,88</w:t>
                      </w:r>
                    </w:p>
                    <w:p w14:paraId="1D98075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4,19</w:t>
                      </w:r>
                    </w:p>
                    <w:p w14:paraId="6C5D683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4,06</w:t>
                      </w:r>
                    </w:p>
                    <w:p w14:paraId="567321BA"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4,81</w:t>
                      </w:r>
                    </w:p>
                    <w:p w14:paraId="19E1B537"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4,85</w:t>
                      </w:r>
                    </w:p>
                    <w:p w14:paraId="02F1ADE4" w14:textId="77777777" w:rsidR="002B58FD" w:rsidRPr="005300BD" w:rsidRDefault="002B58FD" w:rsidP="00210A42">
                      <w:pPr>
                        <w:widowControl w:val="0"/>
                        <w:tabs>
                          <w:tab w:val="right" w:pos="9778"/>
                        </w:tabs>
                        <w:autoSpaceDE w:val="0"/>
                        <w:autoSpaceDN w:val="0"/>
                        <w:adjustRightInd w:val="0"/>
                        <w:spacing w:line="560" w:lineRule="atLeast"/>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PLANIFICACIÓN ESTRATÉGICA</w:t>
                      </w:r>
                      <w:r w:rsidRPr="005300BD">
                        <w:rPr>
                          <w:rFonts w:ascii="Helvetica" w:hAnsi="Helvetica" w:cs="NewsGothicMT-Bold"/>
                          <w:b/>
                          <w:bCs/>
                          <w:color w:val="FFFFFF" w:themeColor="background1"/>
                          <w:spacing w:val="3"/>
                          <w:sz w:val="20"/>
                          <w:szCs w:val="20"/>
                          <w:lang w:val="es-ES_tradnl"/>
                        </w:rPr>
                        <w:tab/>
                        <w:t>PUNTUACIÓN</w:t>
                      </w:r>
                    </w:p>
                    <w:p w14:paraId="0CA8AC1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4,50</w:t>
                      </w:r>
                    </w:p>
                    <w:p w14:paraId="3DDDD069"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4,47</w:t>
                      </w:r>
                    </w:p>
                    <w:p w14:paraId="01911A84"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4,60</w:t>
                      </w:r>
                    </w:p>
                    <w:p w14:paraId="36B2DDFF"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4,13</w:t>
                      </w:r>
                    </w:p>
                    <w:p w14:paraId="06FB4147"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4,38</w:t>
                      </w:r>
                    </w:p>
                    <w:p w14:paraId="7004043A" w14:textId="77777777" w:rsidR="002B58FD" w:rsidRPr="005300BD" w:rsidRDefault="002B58FD" w:rsidP="00210A42">
                      <w:pPr>
                        <w:widowControl w:val="0"/>
                        <w:tabs>
                          <w:tab w:val="right" w:pos="9778"/>
                        </w:tabs>
                        <w:autoSpaceDE w:val="0"/>
                        <w:autoSpaceDN w:val="0"/>
                        <w:adjustRightInd w:val="0"/>
                        <w:spacing w:line="560" w:lineRule="atLeast"/>
                        <w:ind w:left="426" w:right="357" w:hanging="284"/>
                        <w:jc w:val="both"/>
                        <w:textAlignment w:val="center"/>
                        <w:rPr>
                          <w:rFonts w:ascii="Helvetica" w:hAnsi="Helvetica" w:cs="NewsGothicMT-Bold"/>
                          <w:b/>
                          <w:bCs/>
                          <w:color w:val="FFFFFF" w:themeColor="background1"/>
                          <w:spacing w:val="3"/>
                          <w:sz w:val="20"/>
                          <w:szCs w:val="20"/>
                          <w:lang w:val="es-ES_tradnl"/>
                        </w:rPr>
                      </w:pPr>
                      <w:r w:rsidRPr="005300BD">
                        <w:rPr>
                          <w:rFonts w:ascii="Helvetica" w:hAnsi="Helvetica" w:cs="NewsGothicMT-Bold"/>
                          <w:b/>
                          <w:bCs/>
                          <w:color w:val="FFFFFF" w:themeColor="background1"/>
                          <w:spacing w:val="3"/>
                          <w:sz w:val="20"/>
                          <w:szCs w:val="20"/>
                          <w:lang w:val="es-ES_tradnl"/>
                        </w:rPr>
                        <w:t>BUENAS PRÁCTICAS</w:t>
                      </w:r>
                      <w:r w:rsidRPr="005300BD">
                        <w:rPr>
                          <w:rFonts w:ascii="Helvetica" w:hAnsi="Helvetica" w:cs="NewsGothicMT-Bold"/>
                          <w:b/>
                          <w:bCs/>
                          <w:color w:val="FFFFFF" w:themeColor="background1"/>
                          <w:spacing w:val="3"/>
                          <w:sz w:val="20"/>
                          <w:szCs w:val="20"/>
                          <w:lang w:val="es-ES_tradnl"/>
                        </w:rPr>
                        <w:tab/>
                        <w:t>PUNTUACIÓN</w:t>
                      </w:r>
                    </w:p>
                    <w:p w14:paraId="6523113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Fue Interesante</w:t>
                      </w:r>
                      <w:r w:rsidRPr="005300BD">
                        <w:rPr>
                          <w:rFonts w:ascii="Helvetica" w:hAnsi="Helvetica" w:cs="NewsGothicMT"/>
                          <w:color w:val="000000"/>
                          <w:spacing w:val="3"/>
                          <w:sz w:val="20"/>
                          <w:szCs w:val="20"/>
                          <w:lang w:val="es-ES_tradnl"/>
                        </w:rPr>
                        <w:tab/>
                        <w:t>4,89</w:t>
                      </w:r>
                    </w:p>
                    <w:p w14:paraId="0D5762D7"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proporción del tiempo dedicado a teoría y práctica fue adecuada</w:t>
                      </w:r>
                      <w:r w:rsidRPr="005300BD">
                        <w:rPr>
                          <w:rFonts w:ascii="Helvetica" w:hAnsi="Helvetica" w:cs="NewsGothicMT"/>
                          <w:color w:val="000000"/>
                          <w:spacing w:val="3"/>
                          <w:sz w:val="20"/>
                          <w:szCs w:val="20"/>
                          <w:lang w:val="es-ES_tradnl"/>
                        </w:rPr>
                        <w:tab/>
                        <w:t>4,56</w:t>
                      </w:r>
                    </w:p>
                    <w:p w14:paraId="6C778401"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La carga horaria del programa fue suficiente para cubrir los objetivos de este</w:t>
                      </w:r>
                      <w:r w:rsidRPr="005300BD">
                        <w:rPr>
                          <w:rFonts w:ascii="Helvetica" w:hAnsi="Helvetica" w:cs="NewsGothicMT"/>
                          <w:color w:val="000000"/>
                          <w:spacing w:val="3"/>
                          <w:sz w:val="20"/>
                          <w:szCs w:val="20"/>
                          <w:lang w:val="es-ES_tradnl"/>
                        </w:rPr>
                        <w:tab/>
                        <w:t>4,72</w:t>
                      </w:r>
                    </w:p>
                    <w:p w14:paraId="40101984"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
                          <w:color w:val="000000"/>
                          <w:spacing w:val="3"/>
                          <w:sz w:val="20"/>
                          <w:szCs w:val="20"/>
                          <w:lang w:val="es-ES_tradnl"/>
                        </w:rPr>
                      </w:pPr>
                      <w:r w:rsidRPr="005300BD">
                        <w:rPr>
                          <w:rFonts w:ascii="Helvetica" w:hAnsi="Helvetica" w:cs="NewsGothicMT"/>
                          <w:color w:val="000000"/>
                          <w:spacing w:val="3"/>
                          <w:sz w:val="20"/>
                          <w:szCs w:val="20"/>
                          <w:lang w:val="es-ES_tradnl"/>
                        </w:rPr>
                        <w:t>Los temas fueron relevantes para la aplicación de mis tareas de trabajo</w:t>
                      </w:r>
                      <w:r w:rsidRPr="005300BD">
                        <w:rPr>
                          <w:rFonts w:ascii="Helvetica" w:hAnsi="Helvetica" w:cs="NewsGothicMT"/>
                          <w:color w:val="000000"/>
                          <w:spacing w:val="3"/>
                          <w:sz w:val="20"/>
                          <w:szCs w:val="20"/>
                          <w:lang w:val="es-ES_tradnl"/>
                        </w:rPr>
                        <w:tab/>
                        <w:t>4,89</w:t>
                      </w:r>
                    </w:p>
                    <w:p w14:paraId="44AFC03C" w14:textId="77777777" w:rsidR="002B58FD" w:rsidRPr="005300BD" w:rsidRDefault="002B58FD" w:rsidP="00A83C9F">
                      <w:pPr>
                        <w:widowControl w:val="0"/>
                        <w:tabs>
                          <w:tab w:val="right" w:pos="9778"/>
                        </w:tabs>
                        <w:autoSpaceDE w:val="0"/>
                        <w:autoSpaceDN w:val="0"/>
                        <w:adjustRightInd w:val="0"/>
                        <w:spacing w:line="420" w:lineRule="atLeast"/>
                        <w:ind w:left="426" w:right="357" w:hanging="284"/>
                        <w:jc w:val="both"/>
                        <w:textAlignment w:val="center"/>
                        <w:rPr>
                          <w:rFonts w:ascii="Helvetica" w:hAnsi="Helvetica" w:cs="NewsGothicMT-Bold"/>
                          <w:b/>
                          <w:bCs/>
                          <w:color w:val="000000"/>
                          <w:spacing w:val="3"/>
                          <w:sz w:val="20"/>
                          <w:szCs w:val="20"/>
                          <w:lang w:val="es-ES_tradnl"/>
                        </w:rPr>
                      </w:pPr>
                      <w:r w:rsidRPr="005300BD">
                        <w:rPr>
                          <w:rFonts w:ascii="Helvetica" w:hAnsi="Helvetica" w:cs="NewsGothicMT-Bold"/>
                          <w:b/>
                          <w:bCs/>
                          <w:color w:val="000000"/>
                          <w:spacing w:val="3"/>
                          <w:sz w:val="20"/>
                          <w:szCs w:val="20"/>
                          <w:lang w:val="es-ES_tradnl"/>
                        </w:rPr>
                        <w:t>Nota Global del Curso</w:t>
                      </w:r>
                      <w:r w:rsidRPr="005300BD">
                        <w:rPr>
                          <w:rFonts w:ascii="Helvetica" w:hAnsi="Helvetica" w:cs="NewsGothicMT-Bold"/>
                          <w:b/>
                          <w:bCs/>
                          <w:color w:val="000000"/>
                          <w:spacing w:val="3"/>
                          <w:sz w:val="20"/>
                          <w:szCs w:val="20"/>
                          <w:lang w:val="es-ES_tradnl"/>
                        </w:rPr>
                        <w:tab/>
                        <w:t>5,00</w:t>
                      </w:r>
                    </w:p>
                    <w:p w14:paraId="256E8B20" w14:textId="77777777" w:rsidR="002B58FD" w:rsidRPr="005300BD" w:rsidRDefault="002B58FD" w:rsidP="00A83C9F">
                      <w:pPr>
                        <w:spacing w:line="420" w:lineRule="atLeast"/>
                        <w:ind w:left="426" w:right="357" w:hanging="284"/>
                        <w:rPr>
                          <w:rFonts w:ascii="Helvetica" w:hAnsi="Helvetica"/>
                        </w:rPr>
                      </w:pPr>
                    </w:p>
                  </w:txbxContent>
                </v:textbox>
                <w10:wrap type="square"/>
              </v:shape>
            </w:pict>
          </mc:Fallback>
        </mc:AlternateContent>
      </w:r>
      <w:r w:rsidR="00E91E00">
        <w:rPr>
          <w:noProof/>
          <w:lang w:val="es-ES"/>
        </w:rPr>
        <w:drawing>
          <wp:anchor distT="0" distB="0" distL="114300" distR="114300" simplePos="0" relativeHeight="251666432" behindDoc="1" locked="0" layoutInCell="1" allowOverlap="1" wp14:anchorId="5A7FA592" wp14:editId="6DFFC5CE">
            <wp:simplePos x="0" y="0"/>
            <wp:positionH relativeFrom="margin">
              <wp:align>center</wp:align>
            </wp:positionH>
            <wp:positionV relativeFrom="margin">
              <wp:align>center</wp:align>
            </wp:positionV>
            <wp:extent cx="7559675" cy="10692765"/>
            <wp:effectExtent l="0" t="0" r="9525"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8.jpg"/>
                    <pic:cNvPicPr/>
                  </pic:nvPicPr>
                  <pic:blipFill>
                    <a:blip r:embed="rId1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p w14:paraId="4D685183" w14:textId="2C438C3B" w:rsidR="00296AB7" w:rsidRPr="00E91E00" w:rsidRDefault="002470D9" w:rsidP="00E91E00">
      <w:r w:rsidRPr="00E91E00">
        <w:rPr>
          <w:noProof/>
          <w:lang w:val="es-ES"/>
        </w:rPr>
        <w:lastRenderedPageBreak/>
        <mc:AlternateContent>
          <mc:Choice Requires="wps">
            <w:drawing>
              <wp:anchor distT="0" distB="0" distL="114300" distR="114300" simplePos="0" relativeHeight="251704320" behindDoc="0" locked="0" layoutInCell="1" allowOverlap="1" wp14:anchorId="57DE45CE" wp14:editId="53AFACF1">
                <wp:simplePos x="0" y="0"/>
                <wp:positionH relativeFrom="column">
                  <wp:posOffset>2743200</wp:posOffset>
                </wp:positionH>
                <wp:positionV relativeFrom="paragraph">
                  <wp:posOffset>571500</wp:posOffset>
                </wp:positionV>
                <wp:extent cx="3086100" cy="935990"/>
                <wp:effectExtent l="0" t="0" r="0" b="381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086100" cy="9359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45FDC1"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7624DA68" w14:textId="77777777" w:rsidR="002470D9" w:rsidRPr="002B58FD" w:rsidRDefault="002470D9" w:rsidP="002470D9">
                            <w:pPr>
                              <w:spacing w:line="240" w:lineRule="atLeast"/>
                              <w:rPr>
                                <w:rFonts w:ascii="Helvetica Bold" w:hAnsi="Helvetica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45CE" id="Cuadro de texto 42" o:spid="_x0000_s1046" type="#_x0000_t202" style="position:absolute;margin-left:3in;margin-top:45pt;width:243pt;height:7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FKtAIAALQFAAAOAAAAZHJzL2Uyb0RvYy54bWysVE1v2zAMvQ/YfxB0T+2kTtcYdQo3RYYB&#10;RVusHXpWZKkxJouapMTOhv33UXKcZt0uHXaxKfKJIh8/Li67RpGtsK4GXdDxSUqJ0ByqWj8X9Mvj&#10;cnROifNMV0yBFgXdCUcv5+/fXbQmFxNYg6qEJehEu7w1BV17b/IkcXwtGuZOwAiNRgm2YR6P9jmp&#10;LGvRe6OSSZqeJS3YyljgwjnUXvdGOo/+pRTc30nphCeqoBibj18bv6vwTeYXLH+2zKxrvg+D/UMU&#10;Das1Pnpwdc08Ixtb/+GqqbkFB9KfcGgSkLLmIuaA2YzTV9k8rJkRMRckx5kDTe7/ueW323tL6qqg&#10;2YQSzRqs0WLDKgukEsSLzgNBC9LUGpcj+sEg3ndX0GG5B71DZci+k7YJf8yLoB0J3x1IRleEo/I0&#10;PT8bp2jiaJudTmezWIXk5baxzn8U0JAgFNRiESO3bHvjPEaC0AESHtOwrJWKhVT6NwUCe42IndDf&#10;ZjlGgmJAhphilX4sph8m5YfpbHRWTsejbJyej8oynYyul2VaptlyMcuufoZ00edwPwmU9KlHye+U&#10;CF6V/iwkchoZCIrYzWKhLNky7EPGudA+khcjRHRAScziLRf3+JhHzO8tl3tGhpdB+8PlptZgI9+v&#10;wq6+DiHLHo9kHOUdRN+tuthMk1jToFpBtcOOsdCPnjN8WWNZb5jz98zirGEn4P7wd/iRCtqCwl6i&#10;ZA32+9/0AY8jgFZKWpzdgrpvG2YFJeqTxuGYjbMsDHs8ZFhZPNhjy+rYojfNArAsY9xUhkcx4L0a&#10;RGmhecI1U4ZX0cQ0x7cL6gdx4fuNgmuKi7KMIBxvw/yNfjA8uA5VCk372D0xa/adHcbrFoYpZ/mr&#10;Bu+x4aaGcuNB1rH7X1jdFwBXQ+zL/RoLu+f4HFEvy3b+CwAA//8DAFBLAwQUAAYACAAAACEA2ger&#10;Wd8AAAAKAQAADwAAAGRycy9kb3ducmV2LnhtbEyPzU7DQAyE70i8w8pI3Ohu0wBNiFMhEFdQy4/E&#10;bZu4SUTWG2W3TXh7zAlOtjWj8TfFZna9OtEYOs8Iy4UBRVz5uuMG4e316WoNKkTLte09E8I3BdiU&#10;52eFzWs/8ZZOu9goCeGQW4Q2xiHXOlQtORsWfiAW7eBHZ6OcY6Pr0U4S7nqdGHOjne1YPrR2oIeW&#10;qq/d0SG8Px8+P1Lz0jy662Hys9HsMo14eTHf34GKNMc/M/ziCzqUwrT3R66D6hHSVSJdIkJmZIoh&#10;W65l2SMkq9sUdFno/xXKHwAAAP//AwBQSwECLQAUAAYACAAAACEAtoM4kv4AAADhAQAAEwAAAAAA&#10;AAAAAAAAAAAAAAAAW0NvbnRlbnRfVHlwZXNdLnhtbFBLAQItABQABgAIAAAAIQA4/SH/1gAAAJQB&#10;AAALAAAAAAAAAAAAAAAAAC8BAABfcmVscy8ucmVsc1BLAQItABQABgAIAAAAIQBe8lFKtAIAALQF&#10;AAAOAAAAAAAAAAAAAAAAAC4CAABkcnMvZTJvRG9jLnhtbFBLAQItABQABgAIAAAAIQDaB6tZ3wAA&#10;AAoBAAAPAAAAAAAAAAAAAAAAAA4FAABkcnMvZG93bnJldi54bWxQSwUGAAAAAAQABADzAAAAGgYA&#10;AAAA&#10;" filled="f" stroked="f">
                <v:textbox>
                  <w:txbxContent>
                    <w:p w14:paraId="7645FDC1" w14:textId="77777777" w:rsidR="002470D9" w:rsidRPr="002470D9" w:rsidRDefault="002470D9" w:rsidP="002470D9">
                      <w:pPr>
                        <w:widowControl w:val="0"/>
                        <w:autoSpaceDE w:val="0"/>
                        <w:autoSpaceDN w:val="0"/>
                        <w:adjustRightInd w:val="0"/>
                        <w:spacing w:line="288" w:lineRule="auto"/>
                        <w:ind w:left="142" w:right="142"/>
                        <w:jc w:val="both"/>
                        <w:textAlignment w:val="center"/>
                        <w:rPr>
                          <w:rFonts w:ascii="Helvetica Bold" w:hAnsi="Helvetica Bold" w:cs="NewsGothicMT-Bold"/>
                          <w:color w:val="FFFFFF" w:themeColor="background1"/>
                          <w:spacing w:val="-20"/>
                          <w:sz w:val="34"/>
                          <w:szCs w:val="34"/>
                          <w:lang w:val="es-ES_tradnl"/>
                        </w:rPr>
                      </w:pPr>
                      <w:r>
                        <w:rPr>
                          <w:rFonts w:ascii="Helvetica Bold" w:hAnsi="Helvetica Bold" w:cs="NewsGothicMT-Bold"/>
                          <w:color w:val="FFFFFF" w:themeColor="background1"/>
                          <w:spacing w:val="-20"/>
                          <w:sz w:val="34"/>
                          <w:szCs w:val="34"/>
                          <w:lang w:val="es-ES_tradnl"/>
                        </w:rPr>
                        <w:t>EL CASO</w:t>
                      </w:r>
                    </w:p>
                    <w:p w14:paraId="7624DA68" w14:textId="77777777" w:rsidR="002470D9" w:rsidRPr="002B58FD" w:rsidRDefault="002470D9" w:rsidP="002470D9">
                      <w:pPr>
                        <w:spacing w:line="240" w:lineRule="atLeast"/>
                        <w:rPr>
                          <w:rFonts w:ascii="Helvetica Bold" w:hAnsi="Helvetica Bold"/>
                          <w:color w:val="FFFFFF" w:themeColor="background1"/>
                        </w:rPr>
                      </w:pPr>
                    </w:p>
                  </w:txbxContent>
                </v:textbox>
                <w10:wrap type="square"/>
              </v:shape>
            </w:pict>
          </mc:Fallback>
        </mc:AlternateContent>
      </w:r>
      <w:r w:rsidR="007030AE" w:rsidRPr="007030AE">
        <w:rPr>
          <w:noProof/>
          <w:lang w:val="es-ES"/>
        </w:rPr>
        <mc:AlternateContent>
          <mc:Choice Requires="wps">
            <w:drawing>
              <wp:anchor distT="0" distB="0" distL="114300" distR="114300" simplePos="0" relativeHeight="251686912" behindDoc="0" locked="0" layoutInCell="1" allowOverlap="1" wp14:anchorId="085452AC" wp14:editId="5142B649">
                <wp:simplePos x="0" y="0"/>
                <wp:positionH relativeFrom="column">
                  <wp:posOffset>2628900</wp:posOffset>
                </wp:positionH>
                <wp:positionV relativeFrom="paragraph">
                  <wp:posOffset>1866900</wp:posOffset>
                </wp:positionV>
                <wp:extent cx="3086100" cy="7772400"/>
                <wp:effectExtent l="0" t="0" r="0" b="0"/>
                <wp:wrapSquare wrapText="bothSides"/>
                <wp:docPr id="23" name="Cuadro de texto 23"/>
                <wp:cNvGraphicFramePr/>
                <a:graphic xmlns:a="http://schemas.openxmlformats.org/drawingml/2006/main">
                  <a:graphicData uri="http://schemas.microsoft.com/office/word/2010/wordprocessingShape">
                    <wps:wsp>
                      <wps:cNvSpPr txBox="1"/>
                      <wps:spPr>
                        <a:xfrm>
                          <a:off x="0" y="0"/>
                          <a:ext cx="3086100" cy="7772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B1194C" w14:textId="77777777" w:rsidR="002B58FD" w:rsidRPr="00565560" w:rsidRDefault="002B58FD" w:rsidP="00565560">
                            <w:pPr>
                              <w:widowControl w:val="0"/>
                              <w:tabs>
                                <w:tab w:val="right" w:pos="9920"/>
                              </w:tabs>
                              <w:autoSpaceDE w:val="0"/>
                              <w:autoSpaceDN w:val="0"/>
                              <w:adjustRightInd w:val="0"/>
                              <w:spacing w:line="288" w:lineRule="auto"/>
                              <w:jc w:val="both"/>
                              <w:textAlignment w:val="center"/>
                              <w:rPr>
                                <w:rFonts w:ascii="Helvetica" w:hAnsi="Helvetica" w:cs="NewsGothicMT"/>
                                <w:color w:val="000000"/>
                                <w:spacing w:val="3"/>
                                <w:sz w:val="20"/>
                                <w:szCs w:val="20"/>
                                <w:lang w:val="es-ES_tradnl"/>
                              </w:rPr>
                            </w:pPr>
                            <w:r w:rsidRPr="00565560">
                              <w:rPr>
                                <w:rFonts w:ascii="Helvetica" w:hAnsi="Helvetica" w:cs="NewsGothicMT"/>
                                <w:color w:val="000000"/>
                                <w:spacing w:val="3"/>
                                <w:sz w:val="20"/>
                                <w:szCs w:val="20"/>
                                <w:lang w:val="es-ES_tradnl"/>
                              </w:rPr>
                              <w:t>Otros comentarios:</w:t>
                            </w:r>
                          </w:p>
                          <w:p w14:paraId="5D2447A8" w14:textId="77777777" w:rsidR="002B58FD" w:rsidRPr="00565560" w:rsidRDefault="002B58FD" w:rsidP="00565560">
                            <w:pPr>
                              <w:widowControl w:val="0"/>
                              <w:autoSpaceDE w:val="0"/>
                              <w:autoSpaceDN w:val="0"/>
                              <w:adjustRightInd w:val="0"/>
                              <w:spacing w:line="288" w:lineRule="auto"/>
                              <w:jc w:val="both"/>
                              <w:textAlignment w:val="center"/>
                              <w:rPr>
                                <w:rFonts w:ascii="Helvetica" w:hAnsi="Helvetica" w:cs="NewsGothicMT"/>
                                <w:color w:val="000000"/>
                                <w:spacing w:val="3"/>
                                <w:sz w:val="20"/>
                                <w:szCs w:val="20"/>
                                <w:lang w:val="es-ES_tradnl"/>
                              </w:rPr>
                            </w:pPr>
                          </w:p>
                          <w:p w14:paraId="53DDEA12"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Enriquecedora charla, he aprendido mucho</w:t>
                            </w:r>
                          </w:p>
                          <w:p w14:paraId="03699FEA"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062892A7"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Excelente clase para poner en práctica todo</w:t>
                            </w:r>
                          </w:p>
                          <w:p w14:paraId="5D8EBE73"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482D1AF1"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Fue un tema muy interesante y aplicable a nuestra organización</w:t>
                            </w:r>
                          </w:p>
                          <w:p w14:paraId="056F6F3D"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1F0B28EA"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Creo necesario dar continuidad a las capacitaciones en estos temas y dar seguimiento a la aplicación por parte de las asociaciones</w:t>
                            </w:r>
                          </w:p>
                          <w:p w14:paraId="0A2D63DD"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0A5CDA5F"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Me hubiese gustado que las charlas y temáticas fueran más extensas</w:t>
                            </w:r>
                          </w:p>
                          <w:p w14:paraId="2732341F"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4C065949"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 xml:space="preserve">Excelentes las actividades que formaron parte de las jornadas. Gracias al laboratorio </w:t>
                            </w:r>
                            <w:proofErr w:type="spellStart"/>
                            <w:r w:rsidRPr="00565560">
                              <w:rPr>
                                <w:rFonts w:ascii="Helvetica" w:hAnsi="Helvetica" w:cs="NewsGothicMT-Italic"/>
                                <w:i/>
                                <w:iCs/>
                                <w:color w:val="000000"/>
                                <w:sz w:val="20"/>
                                <w:szCs w:val="20"/>
                                <w:lang w:val="es-ES_tradnl"/>
                              </w:rPr>
                              <w:t>Abbvie</w:t>
                            </w:r>
                            <w:proofErr w:type="spellEnd"/>
                            <w:r w:rsidRPr="00565560">
                              <w:rPr>
                                <w:rFonts w:ascii="Helvetica" w:hAnsi="Helvetica" w:cs="NewsGothicMT-Italic"/>
                                <w:i/>
                                <w:iCs/>
                                <w:color w:val="000000"/>
                                <w:sz w:val="20"/>
                                <w:szCs w:val="20"/>
                                <w:lang w:val="es-ES_tradnl"/>
                              </w:rPr>
                              <w:t>, Universidad, profesionales, ha sido muy enriquecedor. Muchas gracias!</w:t>
                            </w:r>
                          </w:p>
                          <w:p w14:paraId="2A9C1F0F"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42605E9C"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Esperemos pueda realizarse nuevamente en el año 2018</w:t>
                            </w:r>
                          </w:p>
                          <w:p w14:paraId="0066D6A3" w14:textId="77777777" w:rsidR="002B58FD" w:rsidRPr="00565560" w:rsidRDefault="002B58FD" w:rsidP="007030AE">
                            <w:pPr>
                              <w:rPr>
                                <w:rFonts w:ascii="Helvetica" w:hAnsi="Helveti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452AC" id="Cuadro de texto 23" o:spid="_x0000_s1047" type="#_x0000_t202" style="position:absolute;margin-left:207pt;margin-top:147pt;width:243pt;height:6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P3sgIAALU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ZnT&#10;6TElijVYo8WGlQZIKYgTnQOCFqSp1TZD9INGvOuuoMNyj3qLSp99J03j/5gXQTsSvtuTjK4IR+Vx&#10;fHaaxGjiaJvNZtMUD+g/er2ujXWfBDTECzk1WMVALtveWNdDR4h/TcGyqutQyVr9pkCfvUaEVuhv&#10;swxDQdEjfVChTC+Lk9m0mJ2cT06Lk2SSJvHZpCji6eR6WcRFnC4X5+nVzyHO8X7kOelzD5Lb1cJ7&#10;rdUXIZHUQIFXhHYWi9qQLcNGZJwL5QJ7IUJEe5TELN5zccCHPEJ+77ncMzK+DMrtLzeVAhP4fhN2&#10;+W0MWfZ4LNpB3l503arru2nfGysod9gyBvrZs5ovKyzrDbPunhkcNmwFXCDuDj+yhjanMEiUrMH8&#10;+Jve43EG0EpJi8ObU/t9w4ygpP6scDrOkzT10x4OKVYWD+bQsjq0qE2zACxLgqtK8yB6vKtHURpo&#10;nnDPFP5VNDHF8e2culFcuH6l4J7ioigCCOdbM3ejHjT3rn2VfNM+dk/M6KGz/XzdwjjmLHvT4D3W&#10;31RQbBzIKnS/J7pndSgA7oYwP8Me88vn8BxQr9t2/gsAAP//AwBQSwMEFAAGAAgAAAAhAN0XsXve&#10;AAAADAEAAA8AAABkcnMvZG93bnJldi54bWxMj8FOwzAQRO9I/QdrkbhRO1WKmjROVYG4gii0Um9u&#10;vE0i4nUUu034e7YnuM1on2Znis3kOnHFIbSeNCRzBQKp8ralWsPX5+vjCkSIhqzpPKGGHwywKWd3&#10;hcmtH+kDr7tYCw6hkBsNTYx9LmWoGnQmzH2PxLezH5yJbIda2sGMHO46uVDqSTrTEn9oTI/PDVbf&#10;u4vTsH87Hw+peq9f3LIf/aQkuUxq/XA/bdcgIk7xD4Zbfa4OJXc6+QvZIDoNaZLylqhhkd0EE5lS&#10;LE6MLpOVAlkW8v+I8hcAAP//AwBQSwECLQAUAAYACAAAACEAtoM4kv4AAADhAQAAEwAAAAAAAAAA&#10;AAAAAAAAAAAAW0NvbnRlbnRfVHlwZXNdLnhtbFBLAQItABQABgAIAAAAIQA4/SH/1gAAAJQBAAAL&#10;AAAAAAAAAAAAAAAAAC8BAABfcmVscy8ucmVsc1BLAQItABQABgAIAAAAIQCijWP3sgIAALUFAAAO&#10;AAAAAAAAAAAAAAAAAC4CAABkcnMvZTJvRG9jLnhtbFBLAQItABQABgAIAAAAIQDdF7F73gAAAAwB&#10;AAAPAAAAAAAAAAAAAAAAAAwFAABkcnMvZG93bnJldi54bWxQSwUGAAAAAAQABADzAAAAFwYAAAAA&#10;" filled="f" stroked="f">
                <v:textbox>
                  <w:txbxContent>
                    <w:p w14:paraId="18B1194C" w14:textId="77777777" w:rsidR="002B58FD" w:rsidRPr="00565560" w:rsidRDefault="002B58FD" w:rsidP="00565560">
                      <w:pPr>
                        <w:widowControl w:val="0"/>
                        <w:tabs>
                          <w:tab w:val="right" w:pos="9920"/>
                        </w:tabs>
                        <w:autoSpaceDE w:val="0"/>
                        <w:autoSpaceDN w:val="0"/>
                        <w:adjustRightInd w:val="0"/>
                        <w:spacing w:line="288" w:lineRule="auto"/>
                        <w:jc w:val="both"/>
                        <w:textAlignment w:val="center"/>
                        <w:rPr>
                          <w:rFonts w:ascii="Helvetica" w:hAnsi="Helvetica" w:cs="NewsGothicMT"/>
                          <w:color w:val="000000"/>
                          <w:spacing w:val="3"/>
                          <w:sz w:val="20"/>
                          <w:szCs w:val="20"/>
                          <w:lang w:val="es-ES_tradnl"/>
                        </w:rPr>
                      </w:pPr>
                      <w:r w:rsidRPr="00565560">
                        <w:rPr>
                          <w:rFonts w:ascii="Helvetica" w:hAnsi="Helvetica" w:cs="NewsGothicMT"/>
                          <w:color w:val="000000"/>
                          <w:spacing w:val="3"/>
                          <w:sz w:val="20"/>
                          <w:szCs w:val="20"/>
                          <w:lang w:val="es-ES_tradnl"/>
                        </w:rPr>
                        <w:t>Otros comentarios:</w:t>
                      </w:r>
                    </w:p>
                    <w:p w14:paraId="5D2447A8" w14:textId="77777777" w:rsidR="002B58FD" w:rsidRPr="00565560" w:rsidRDefault="002B58FD" w:rsidP="00565560">
                      <w:pPr>
                        <w:widowControl w:val="0"/>
                        <w:autoSpaceDE w:val="0"/>
                        <w:autoSpaceDN w:val="0"/>
                        <w:adjustRightInd w:val="0"/>
                        <w:spacing w:line="288" w:lineRule="auto"/>
                        <w:jc w:val="both"/>
                        <w:textAlignment w:val="center"/>
                        <w:rPr>
                          <w:rFonts w:ascii="Helvetica" w:hAnsi="Helvetica" w:cs="NewsGothicMT"/>
                          <w:color w:val="000000"/>
                          <w:spacing w:val="3"/>
                          <w:sz w:val="20"/>
                          <w:szCs w:val="20"/>
                          <w:lang w:val="es-ES_tradnl"/>
                        </w:rPr>
                      </w:pPr>
                    </w:p>
                    <w:p w14:paraId="53DDEA12"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Enriquecedora charla, he aprendido mucho</w:t>
                      </w:r>
                    </w:p>
                    <w:p w14:paraId="03699FEA"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062892A7"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Excelente clase para poner en práctica todo</w:t>
                      </w:r>
                    </w:p>
                    <w:p w14:paraId="5D8EBE73"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482D1AF1"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Fue un tema muy interesante y aplicable a nuestra organización</w:t>
                      </w:r>
                    </w:p>
                    <w:p w14:paraId="056F6F3D"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1F0B28EA"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Creo necesario dar continuidad a las capacitaciones en estos temas y dar seguimiento a la aplicación por parte de las asociaciones</w:t>
                      </w:r>
                    </w:p>
                    <w:p w14:paraId="0A2D63DD"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0A5CDA5F"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Me hubiese gustado que las charlas y temáticas fueran más extensas</w:t>
                      </w:r>
                    </w:p>
                    <w:p w14:paraId="2732341F"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4C065949"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 xml:space="preserve">Excelentes las actividades que formaron parte de las jornadas. Gracias al laboratorio </w:t>
                      </w:r>
                      <w:proofErr w:type="spellStart"/>
                      <w:r w:rsidRPr="00565560">
                        <w:rPr>
                          <w:rFonts w:ascii="Helvetica" w:hAnsi="Helvetica" w:cs="NewsGothicMT-Italic"/>
                          <w:i/>
                          <w:iCs/>
                          <w:color w:val="000000"/>
                          <w:sz w:val="20"/>
                          <w:szCs w:val="20"/>
                          <w:lang w:val="es-ES_tradnl"/>
                        </w:rPr>
                        <w:t>Abbvie</w:t>
                      </w:r>
                      <w:proofErr w:type="spellEnd"/>
                      <w:r w:rsidRPr="00565560">
                        <w:rPr>
                          <w:rFonts w:ascii="Helvetica" w:hAnsi="Helvetica" w:cs="NewsGothicMT-Italic"/>
                          <w:i/>
                          <w:iCs/>
                          <w:color w:val="000000"/>
                          <w:sz w:val="20"/>
                          <w:szCs w:val="20"/>
                          <w:lang w:val="es-ES_tradnl"/>
                        </w:rPr>
                        <w:t>, Universidad, profesionales, ha sido muy enriquecedor. Muchas gracias!</w:t>
                      </w:r>
                    </w:p>
                    <w:p w14:paraId="2A9C1F0F"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p>
                    <w:p w14:paraId="42605E9C" w14:textId="77777777" w:rsidR="002B58FD" w:rsidRPr="00565560" w:rsidRDefault="002B58FD" w:rsidP="00565560">
                      <w:pPr>
                        <w:widowControl w:val="0"/>
                        <w:tabs>
                          <w:tab w:val="left" w:pos="369"/>
                        </w:tabs>
                        <w:autoSpaceDE w:val="0"/>
                        <w:autoSpaceDN w:val="0"/>
                        <w:adjustRightInd w:val="0"/>
                        <w:spacing w:line="288" w:lineRule="auto"/>
                        <w:ind w:left="369" w:hanging="369"/>
                        <w:jc w:val="both"/>
                        <w:textAlignment w:val="center"/>
                        <w:rPr>
                          <w:rFonts w:ascii="Helvetica" w:hAnsi="Helvetica" w:cs="NewsGothicMT-Italic"/>
                          <w:i/>
                          <w:iCs/>
                          <w:color w:val="000000"/>
                          <w:sz w:val="20"/>
                          <w:szCs w:val="20"/>
                          <w:lang w:val="es-ES_tradnl"/>
                        </w:rPr>
                      </w:pPr>
                      <w:r w:rsidRPr="00565560">
                        <w:rPr>
                          <w:rFonts w:ascii="Helvetica" w:hAnsi="Helvetica" w:cs="NewsGothicMT-Italic"/>
                          <w:i/>
                          <w:iCs/>
                          <w:color w:val="000000"/>
                          <w:sz w:val="20"/>
                          <w:szCs w:val="20"/>
                          <w:lang w:val="es-ES_tradnl"/>
                        </w:rPr>
                        <w:t>•</w:t>
                      </w:r>
                      <w:r w:rsidRPr="00565560">
                        <w:rPr>
                          <w:rFonts w:ascii="Helvetica" w:hAnsi="Helvetica" w:cs="NewsGothicMT-Italic"/>
                          <w:i/>
                          <w:iCs/>
                          <w:color w:val="000000"/>
                          <w:sz w:val="20"/>
                          <w:szCs w:val="20"/>
                          <w:lang w:val="es-ES_tradnl"/>
                        </w:rPr>
                        <w:tab/>
                        <w:t>Esperemos pueda realizarse nuevamente en el año 2018</w:t>
                      </w:r>
                    </w:p>
                    <w:p w14:paraId="0066D6A3" w14:textId="77777777" w:rsidR="002B58FD" w:rsidRPr="00565560" w:rsidRDefault="002B58FD" w:rsidP="007030AE">
                      <w:pPr>
                        <w:rPr>
                          <w:rFonts w:ascii="Helvetica" w:hAnsi="Helvetica"/>
                        </w:rPr>
                      </w:pPr>
                    </w:p>
                  </w:txbxContent>
                </v:textbox>
                <w10:wrap type="square"/>
              </v:shape>
            </w:pict>
          </mc:Fallback>
        </mc:AlternateContent>
      </w:r>
      <w:r w:rsidR="00E91E00">
        <w:rPr>
          <w:noProof/>
          <w:lang w:val="es-ES"/>
        </w:rPr>
        <w:drawing>
          <wp:anchor distT="0" distB="0" distL="114300" distR="114300" simplePos="0" relativeHeight="251665408" behindDoc="0" locked="0" layoutInCell="1" allowOverlap="1" wp14:anchorId="247EA175" wp14:editId="2904D634">
            <wp:simplePos x="0" y="0"/>
            <wp:positionH relativeFrom="margin">
              <wp:align>center</wp:align>
            </wp:positionH>
            <wp:positionV relativeFrom="margin">
              <wp:align>center</wp:align>
            </wp:positionV>
            <wp:extent cx="7559675" cy="10692765"/>
            <wp:effectExtent l="0" t="0" r="9525" b="63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KON DITELLA-FONDOS9.jpg"/>
                    <pic:cNvPicPr/>
                  </pic:nvPicPr>
                  <pic:blipFill>
                    <a:blip r:embed="rId13">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anchor>
        </w:drawing>
      </w:r>
      <w:bookmarkStart w:id="0" w:name="_GoBack"/>
      <w:bookmarkEnd w:id="0"/>
    </w:p>
    <w:sectPr w:rsidR="00296AB7" w:rsidRPr="00E91E00" w:rsidSect="00E91E00">
      <w:pgSz w:w="11900" w:h="16840"/>
      <w:pgMar w:top="1417"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sGothicMT-Bold">
    <w:altName w:val="News Gothic MT"/>
    <w:panose1 w:val="00000000000000000000"/>
    <w:charset w:val="4D"/>
    <w:family w:val="auto"/>
    <w:notTrueType/>
    <w:pitch w:val="default"/>
    <w:sig w:usb0="00000003" w:usb1="00000000" w:usb2="00000000" w:usb3="00000000" w:csb0="00000001" w:csb1="00000000"/>
  </w:font>
  <w:font w:name="Helvetica Bold">
    <w:altName w:val="Helvetica"/>
    <w:charset w:val="00"/>
    <w:family w:val="auto"/>
    <w:pitch w:val="variable"/>
    <w:sig w:usb0="00000003" w:usb1="00000000" w:usb2="00000000" w:usb3="00000000" w:csb0="00000093" w:csb1="00000000"/>
  </w:font>
  <w:font w:name="NewsGothicMT">
    <w:altName w:val="News Gothic MT"/>
    <w:panose1 w:val="00000000000000000000"/>
    <w:charset w:val="4D"/>
    <w:family w:val="auto"/>
    <w:notTrueType/>
    <w:pitch w:val="default"/>
    <w:sig w:usb0="00000003" w:usb1="00000000" w:usb2="00000000" w:usb3="00000000" w:csb0="00000001" w:csb1="00000000"/>
  </w:font>
  <w:font w:name="NewsGothicMT-Italic">
    <w:altName w:val="News Gothic MT"/>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00"/>
    <w:rsid w:val="00210A42"/>
    <w:rsid w:val="002470D9"/>
    <w:rsid w:val="00296AB7"/>
    <w:rsid w:val="002B58FD"/>
    <w:rsid w:val="002C6463"/>
    <w:rsid w:val="005300BD"/>
    <w:rsid w:val="00565560"/>
    <w:rsid w:val="0065422D"/>
    <w:rsid w:val="007030AE"/>
    <w:rsid w:val="007C37E9"/>
    <w:rsid w:val="00A83C9F"/>
    <w:rsid w:val="00CB776D"/>
    <w:rsid w:val="00D6729D"/>
    <w:rsid w:val="00E07EBC"/>
    <w:rsid w:val="00E9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43126"/>
  <w14:defaultImageDpi w14:val="300"/>
  <w15:docId w15:val="{C24685FD-31FB-405C-8EC1-9EEEE90F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91E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1E00"/>
    <w:rPr>
      <w:rFonts w:ascii="Lucida Grande" w:hAnsi="Lucida Grande" w:cs="Lucida Grande"/>
      <w:sz w:val="18"/>
      <w:szCs w:val="18"/>
    </w:rPr>
  </w:style>
  <w:style w:type="paragraph" w:customStyle="1" w:styleId="Prrafobsico">
    <w:name w:val="[Párrafo básico]"/>
    <w:basedOn w:val="Normal"/>
    <w:uiPriority w:val="99"/>
    <w:rsid w:val="00E91E00"/>
    <w:pPr>
      <w:widowControl w:val="0"/>
      <w:autoSpaceDE w:val="0"/>
      <w:autoSpaceDN w:val="0"/>
      <w:adjustRightInd w:val="0"/>
      <w:spacing w:line="288" w:lineRule="auto"/>
      <w:textAlignment w:val="center"/>
    </w:pPr>
    <w:rPr>
      <w:rFonts w:ascii="MinionPro-Regular" w:hAnsi="MinionPro-Regular" w:cs="MinionPro-Regular"/>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944D-8D5E-490A-BE8A-46DA8133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Words>
  <Characters>41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dc:creator>
  <cp:keywords/>
  <dc:description/>
  <cp:lastModifiedBy>Fernando Guevara</cp:lastModifiedBy>
  <cp:revision>2</cp:revision>
  <dcterms:created xsi:type="dcterms:W3CDTF">2018-06-16T01:34:00Z</dcterms:created>
  <dcterms:modified xsi:type="dcterms:W3CDTF">2018-06-16T01:34:00Z</dcterms:modified>
</cp:coreProperties>
</file>