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3E13D" w14:textId="77777777" w:rsidR="00605182" w:rsidRPr="00524F5A" w:rsidRDefault="00605182" w:rsidP="00605182">
      <w:pPr>
        <w:jc w:val="center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b/>
          <w:sz w:val="24"/>
          <w:szCs w:val="24"/>
          <w:lang w:val="es-ES"/>
        </w:rPr>
        <w:t>PREMIO EIKON 2020</w:t>
      </w:r>
    </w:p>
    <w:p w14:paraId="3C949E4D" w14:textId="48C52289" w:rsidR="00605182" w:rsidRPr="00991897" w:rsidRDefault="00605182" w:rsidP="00605182">
      <w:pPr>
        <w:jc w:val="center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b/>
          <w:sz w:val="24"/>
          <w:szCs w:val="24"/>
          <w:lang w:val="es-ES"/>
        </w:rPr>
        <w:t>PLAN DE AYUDA HUMANITARIA</w:t>
      </w:r>
      <w:r w:rsidR="001D544D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="001D544D" w:rsidRPr="00991897">
        <w:rPr>
          <w:rFonts w:asciiTheme="majorHAnsi" w:hAnsiTheme="majorHAnsi" w:cstheme="majorHAnsi"/>
          <w:b/>
          <w:sz w:val="24"/>
          <w:szCs w:val="24"/>
          <w:lang w:val="es-ES"/>
        </w:rPr>
        <w:t>ENTRE TODOS LO DAMOS VUELTA</w:t>
      </w:r>
    </w:p>
    <w:p w14:paraId="2C89D235" w14:textId="77777777" w:rsidR="005B5BBB" w:rsidRPr="00991897" w:rsidRDefault="005B5BBB" w:rsidP="005B5BBB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991897">
        <w:rPr>
          <w:rFonts w:asciiTheme="majorHAnsi" w:hAnsiTheme="majorHAnsi" w:cstheme="majorHAnsi"/>
          <w:b/>
          <w:sz w:val="24"/>
          <w:szCs w:val="24"/>
          <w:lang w:val="es-ES"/>
        </w:rPr>
        <w:t>Categoría 1: Campaña general de comunicación institucional</w:t>
      </w:r>
    </w:p>
    <w:p w14:paraId="3E51F3C0" w14:textId="77777777" w:rsidR="00605182" w:rsidRPr="00991897" w:rsidRDefault="00605182" w:rsidP="005B5BBB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991897">
        <w:rPr>
          <w:rFonts w:asciiTheme="majorHAnsi" w:hAnsiTheme="majorHAnsi" w:cstheme="majorHAnsi"/>
          <w:b/>
          <w:sz w:val="24"/>
          <w:szCs w:val="24"/>
          <w:lang w:val="es-ES"/>
        </w:rPr>
        <w:t>Título del programa</w:t>
      </w:r>
    </w:p>
    <w:p w14:paraId="6900E4F0" w14:textId="5A5FA602" w:rsidR="00605182" w:rsidRPr="00991897" w:rsidRDefault="00605182" w:rsidP="005B5BBB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991897">
        <w:rPr>
          <w:rFonts w:asciiTheme="majorHAnsi" w:hAnsiTheme="majorHAnsi" w:cstheme="majorHAnsi"/>
          <w:sz w:val="24"/>
          <w:szCs w:val="24"/>
          <w:lang w:val="es-ES"/>
        </w:rPr>
        <w:t>Plan de Ayuda Humanitaria</w:t>
      </w:r>
      <w:r w:rsidR="001D544D" w:rsidRPr="00991897">
        <w:rPr>
          <w:rFonts w:asciiTheme="majorHAnsi" w:hAnsiTheme="majorHAnsi" w:cstheme="majorHAnsi"/>
          <w:sz w:val="24"/>
          <w:szCs w:val="24"/>
          <w:lang w:val="es-ES"/>
        </w:rPr>
        <w:t xml:space="preserve"> #EntreTodosLoDamosVuelta</w:t>
      </w:r>
    </w:p>
    <w:p w14:paraId="625BC35F" w14:textId="77777777" w:rsidR="00605182" w:rsidRPr="00991897" w:rsidRDefault="00605182" w:rsidP="00605182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991897">
        <w:rPr>
          <w:rFonts w:asciiTheme="majorHAnsi" w:hAnsiTheme="majorHAnsi" w:cstheme="majorHAnsi"/>
          <w:b/>
          <w:sz w:val="24"/>
          <w:szCs w:val="24"/>
          <w:lang w:val="es-ES"/>
        </w:rPr>
        <w:t>Nombre de la compañía o institución.</w:t>
      </w:r>
    </w:p>
    <w:p w14:paraId="7562FAD6" w14:textId="77777777" w:rsidR="005B5BBB" w:rsidRPr="00524F5A" w:rsidRDefault="00605182" w:rsidP="00605182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991897">
        <w:rPr>
          <w:rFonts w:asciiTheme="majorHAnsi" w:hAnsiTheme="majorHAnsi" w:cstheme="majorHAnsi"/>
          <w:sz w:val="24"/>
          <w:szCs w:val="24"/>
          <w:lang w:val="es-ES"/>
        </w:rPr>
        <w:t>Cervecería y Maltería Quilmes</w:t>
      </w:r>
    </w:p>
    <w:p w14:paraId="713DD016" w14:textId="53AF9CBF" w:rsidR="00605182" w:rsidRPr="00524F5A" w:rsidRDefault="00605182" w:rsidP="00605182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b/>
          <w:sz w:val="24"/>
          <w:szCs w:val="24"/>
          <w:lang w:val="es-ES"/>
        </w:rPr>
        <w:t xml:space="preserve">Departamento, </w:t>
      </w:r>
      <w:r w:rsidR="001D544D" w:rsidRPr="00524F5A">
        <w:rPr>
          <w:rFonts w:asciiTheme="majorHAnsi" w:hAnsiTheme="majorHAnsi" w:cstheme="majorHAnsi"/>
          <w:b/>
          <w:sz w:val="24"/>
          <w:szCs w:val="24"/>
          <w:lang w:val="es-ES"/>
        </w:rPr>
        <w:t>área</w:t>
      </w:r>
      <w:r w:rsidRPr="00524F5A">
        <w:rPr>
          <w:rFonts w:asciiTheme="majorHAnsi" w:hAnsiTheme="majorHAnsi" w:cstheme="majorHAnsi"/>
          <w:b/>
          <w:sz w:val="24"/>
          <w:szCs w:val="24"/>
          <w:lang w:val="es-ES"/>
        </w:rPr>
        <w:t xml:space="preserve"> que desarrolló el plan.</w:t>
      </w:r>
    </w:p>
    <w:p w14:paraId="6B64CF01" w14:textId="45A1799F" w:rsidR="00605182" w:rsidRDefault="006A1B5A" w:rsidP="00605182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Asuntos Corporativos</w:t>
      </w:r>
      <w:r w:rsidR="005A42D6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>de Cervecería y Maltería Quilmes</w:t>
      </w:r>
    </w:p>
    <w:p w14:paraId="645CA700" w14:textId="31849052" w:rsidR="005A42D6" w:rsidRPr="00524F5A" w:rsidRDefault="005A42D6" w:rsidP="00605182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Comunicaciones Interna</w:t>
      </w:r>
      <w:r w:rsidR="006A1B5A">
        <w:rPr>
          <w:rFonts w:asciiTheme="majorHAnsi" w:hAnsiTheme="majorHAnsi" w:cstheme="majorHAnsi"/>
          <w:sz w:val="24"/>
          <w:szCs w:val="24"/>
          <w:lang w:val="es-ES"/>
        </w:rPr>
        <w:t>s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de Cervecería y Maltería Quilmes</w:t>
      </w:r>
    </w:p>
    <w:p w14:paraId="156652AD" w14:textId="77777777" w:rsidR="00605182" w:rsidRPr="00524F5A" w:rsidRDefault="00605182" w:rsidP="00605182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Cora Blue, Curadores de Contenidos (agencia de contenidos)</w:t>
      </w:r>
    </w:p>
    <w:p w14:paraId="117E6D53" w14:textId="4D55D80C" w:rsidR="00605182" w:rsidRPr="00524F5A" w:rsidRDefault="00605182" w:rsidP="00605182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DraftLine</w:t>
      </w:r>
      <w:r w:rsidR="00635B3A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(agencia creativa) </w:t>
      </w:r>
    </w:p>
    <w:p w14:paraId="3A34BEA7" w14:textId="3A9CB0B6" w:rsidR="00605182" w:rsidRPr="00524F5A" w:rsidRDefault="00605182" w:rsidP="00605182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Ballero, Landoni y Asociados</w:t>
      </w:r>
      <w:r w:rsidR="00635B3A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(agencia de prensa)</w:t>
      </w:r>
    </w:p>
    <w:p w14:paraId="1482DAAC" w14:textId="77777777" w:rsidR="00605182" w:rsidRPr="00524F5A" w:rsidRDefault="00605182" w:rsidP="00605182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b/>
          <w:sz w:val="24"/>
          <w:szCs w:val="24"/>
          <w:lang w:val="es-ES"/>
        </w:rPr>
        <w:t>Persona/s responsable/s del plan de comunicación.</w:t>
      </w:r>
    </w:p>
    <w:p w14:paraId="7B0BAF54" w14:textId="085E6FA7" w:rsidR="00605182" w:rsidRDefault="00605182" w:rsidP="0060518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Gonzalo Fagioli, VP Asuntos Corporativos</w:t>
      </w:r>
      <w:r w:rsidR="005A42D6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5A42D6" w:rsidRPr="00524F5A">
        <w:rPr>
          <w:rFonts w:asciiTheme="majorHAnsi" w:hAnsiTheme="majorHAnsi" w:cstheme="majorHAnsi"/>
          <w:sz w:val="24"/>
          <w:szCs w:val="24"/>
          <w:lang w:val="es-ES"/>
        </w:rPr>
        <w:t>de Cervecería y Maltería Quilmes</w:t>
      </w:r>
    </w:p>
    <w:p w14:paraId="29EDFF22" w14:textId="039855C5" w:rsidR="00E41E8F" w:rsidRDefault="00E41E8F" w:rsidP="0060518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Juan Francisco Mitjans, Director de Asuntos Corporativos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de Cervecería y Maltería Quilmes</w:t>
      </w:r>
    </w:p>
    <w:p w14:paraId="061F27AF" w14:textId="03502DF7" w:rsidR="004A2E35" w:rsidRPr="00524F5A" w:rsidRDefault="004A2E35" w:rsidP="004A2E35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4A2E35">
        <w:rPr>
          <w:rFonts w:asciiTheme="majorHAnsi" w:hAnsiTheme="majorHAnsi" w:cstheme="majorHAnsi"/>
          <w:sz w:val="24"/>
          <w:szCs w:val="24"/>
          <w:lang w:val="es-ES"/>
        </w:rPr>
        <w:t>Santos Videla, Director de Recursos Humanos de Cervecería y Maltería Quilmes</w:t>
      </w:r>
    </w:p>
    <w:p w14:paraId="2B546E1C" w14:textId="12678BA4" w:rsidR="005A42D6" w:rsidRDefault="005A42D6" w:rsidP="005A42D6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Mercedes Bressa, </w:t>
      </w:r>
      <w:r w:rsidR="00E41E8F">
        <w:rPr>
          <w:rFonts w:asciiTheme="majorHAnsi" w:hAnsiTheme="majorHAnsi" w:cstheme="majorHAnsi"/>
          <w:sz w:val="24"/>
          <w:szCs w:val="24"/>
          <w:lang w:val="es-ES"/>
        </w:rPr>
        <w:t>G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erente de </w:t>
      </w:r>
      <w:r w:rsidR="00E41E8F">
        <w:rPr>
          <w:rFonts w:asciiTheme="majorHAnsi" w:hAnsiTheme="majorHAnsi" w:cstheme="majorHAnsi"/>
          <w:sz w:val="24"/>
          <w:szCs w:val="24"/>
          <w:lang w:val="es-ES"/>
        </w:rPr>
        <w:t>C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omunicaciones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de Cervecería y Maltería Quilmes</w:t>
      </w:r>
    </w:p>
    <w:p w14:paraId="0CDDCC2E" w14:textId="1C7BBCD3" w:rsidR="00605182" w:rsidRPr="00524F5A" w:rsidRDefault="00605182" w:rsidP="00223CF0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Vanesa Vázquez, </w:t>
      </w:r>
      <w:r w:rsidR="00E41E8F">
        <w:rPr>
          <w:rFonts w:asciiTheme="majorHAnsi" w:hAnsiTheme="majorHAnsi" w:cstheme="majorHAnsi"/>
          <w:sz w:val="24"/>
          <w:szCs w:val="24"/>
          <w:lang w:val="es-ES"/>
        </w:rPr>
        <w:t>G</w:t>
      </w:r>
      <w:r w:rsidR="00B55704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erente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de </w:t>
      </w:r>
      <w:r w:rsidR="00E41E8F">
        <w:rPr>
          <w:rFonts w:asciiTheme="majorHAnsi" w:hAnsiTheme="majorHAnsi" w:cstheme="majorHAnsi"/>
          <w:sz w:val="24"/>
          <w:szCs w:val="24"/>
          <w:lang w:val="es-ES"/>
        </w:rPr>
        <w:t>S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ustentabilidad de Cervecería y Maltería Quilmes </w:t>
      </w:r>
    </w:p>
    <w:p w14:paraId="58724216" w14:textId="77777777" w:rsidR="005A42D6" w:rsidRPr="005A42D6" w:rsidRDefault="005A42D6" w:rsidP="005A42D6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A42D6">
        <w:rPr>
          <w:rFonts w:asciiTheme="majorHAnsi" w:hAnsiTheme="majorHAnsi" w:cstheme="majorHAnsi"/>
          <w:sz w:val="24"/>
          <w:szCs w:val="24"/>
          <w:lang w:val="es-ES"/>
        </w:rPr>
        <w:t xml:space="preserve">Laura Álvarez, </w:t>
      </w:r>
      <w:r w:rsidRPr="005A42D6">
        <w:rPr>
          <w:rFonts w:asciiTheme="majorHAnsi" w:hAnsiTheme="majorHAnsi" w:cstheme="majorHAnsi"/>
          <w:sz w:val="24"/>
          <w:szCs w:val="24"/>
        </w:rPr>
        <w:t>Gerente de Comunicaciones Internas, Marca Empleadora y People Experience en Cervecería y Maltería Quilmes</w:t>
      </w:r>
    </w:p>
    <w:p w14:paraId="0DF48126" w14:textId="7B03E757" w:rsidR="005A42D6" w:rsidRPr="00184AF1" w:rsidRDefault="005A42D6" w:rsidP="00184AF1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41E8F">
        <w:rPr>
          <w:rFonts w:asciiTheme="majorHAnsi" w:hAnsiTheme="majorHAnsi" w:cstheme="majorHAnsi"/>
          <w:sz w:val="24"/>
          <w:szCs w:val="24"/>
        </w:rPr>
        <w:t xml:space="preserve">Isabel Weiss, </w:t>
      </w:r>
      <w:r w:rsidRPr="005A42D6">
        <w:rPr>
          <w:rFonts w:asciiTheme="majorHAnsi" w:hAnsiTheme="majorHAnsi" w:cstheme="majorHAnsi"/>
          <w:sz w:val="24"/>
          <w:szCs w:val="24"/>
        </w:rPr>
        <w:t>Marketing Brand Manager</w:t>
      </w:r>
      <w:r w:rsidR="00E41E8F" w:rsidRPr="00E41E8F">
        <w:rPr>
          <w:rFonts w:asciiTheme="majorHAnsi" w:hAnsiTheme="majorHAnsi" w:cstheme="majorHAnsi"/>
          <w:sz w:val="24"/>
          <w:szCs w:val="24"/>
        </w:rPr>
        <w:t xml:space="preserve"> </w:t>
      </w:r>
      <w:r w:rsidR="00E41E8F" w:rsidRPr="00524F5A">
        <w:rPr>
          <w:rFonts w:asciiTheme="majorHAnsi" w:hAnsiTheme="majorHAnsi" w:cstheme="majorHAnsi"/>
          <w:sz w:val="24"/>
          <w:szCs w:val="24"/>
          <w:lang w:val="es-ES"/>
        </w:rPr>
        <w:t>de Cervecería y Maltería Quilmes</w:t>
      </w:r>
    </w:p>
    <w:p w14:paraId="33EEC067" w14:textId="0D90FADC" w:rsidR="00605182" w:rsidRPr="00524F5A" w:rsidRDefault="00605182" w:rsidP="00605182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b/>
          <w:sz w:val="24"/>
          <w:szCs w:val="24"/>
          <w:lang w:val="es-ES"/>
        </w:rPr>
        <w:t>Síntesis.</w:t>
      </w:r>
    </w:p>
    <w:p w14:paraId="1B2B3D10" w14:textId="155E7650" w:rsidR="00A66FC1" w:rsidRDefault="00605182" w:rsidP="00184AF1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En Cervecería y Maltería Quilmes hace 130 años trabajan comprometidos con sus comunidades bajo el sueño de </w:t>
      </w:r>
      <w:r w:rsidRPr="00524F5A">
        <w:rPr>
          <w:rFonts w:asciiTheme="majorHAnsi" w:hAnsiTheme="majorHAnsi" w:cstheme="majorHAnsi"/>
          <w:i/>
          <w:iCs/>
          <w:sz w:val="24"/>
          <w:szCs w:val="24"/>
          <w:lang w:val="es-ES"/>
        </w:rPr>
        <w:t>Unir a la Gente por un Mundo Mejor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  <w:r w:rsidR="00B55704" w:rsidRPr="00524F5A">
        <w:rPr>
          <w:rFonts w:asciiTheme="majorHAnsi" w:hAnsiTheme="majorHAnsi" w:cstheme="majorHAnsi"/>
          <w:sz w:val="24"/>
          <w:szCs w:val="24"/>
          <w:lang w:val="es-ES"/>
        </w:rPr>
        <w:t>Ante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la pandemia de COVID-19</w:t>
      </w:r>
      <w:r w:rsidR="00B55704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y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a través de Valor, su plataforma colaborativa de impacto social, articularon </w:t>
      </w:r>
      <w:r w:rsidRPr="00524F5A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un </w:t>
      </w:r>
      <w:r w:rsidRPr="00524F5A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s-ES"/>
        </w:rPr>
        <w:t>Plan de ayuda humanitaria a nivel federal</w:t>
      </w:r>
      <w:r w:rsidRPr="00524F5A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 enfocado en iniciativas sanitarias </w:t>
      </w:r>
      <w:r w:rsidR="00B55704" w:rsidRPr="00524F5A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>y</w:t>
      </w:r>
      <w:r w:rsidRPr="00524F5A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 para la comunidad. Bajo la premisa de </w:t>
      </w:r>
      <w:r w:rsidRPr="001D544D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s-ES"/>
        </w:rPr>
        <w:t>Entre todos, lo damos vuelta</w:t>
      </w:r>
      <w:r w:rsidRPr="00524F5A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, transformaron el negocio y sus recursos, y colaboraron con la cadena de valor para dar </w:t>
      </w:r>
      <w:r w:rsidRPr="00991897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respuesta </w:t>
      </w:r>
      <w:r w:rsidR="001D544D" w:rsidRPr="00991897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a </w:t>
      </w:r>
      <w:r w:rsidRPr="00991897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las necesidades </w:t>
      </w:r>
      <w:r w:rsidR="001D544D" w:rsidRPr="00991897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prioritarias </w:t>
      </w:r>
      <w:r w:rsidRPr="00991897"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t xml:space="preserve">de este contexto de emergencia. </w:t>
      </w:r>
    </w:p>
    <w:p w14:paraId="4E903F37" w14:textId="77777777" w:rsidR="00A66FC1" w:rsidRDefault="00A66FC1">
      <w:pPr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s-ES"/>
        </w:rPr>
        <w:br w:type="page"/>
      </w:r>
    </w:p>
    <w:p w14:paraId="3EF2476E" w14:textId="41B65FE1" w:rsidR="001D544D" w:rsidRPr="00A66FC1" w:rsidRDefault="00A66FC1" w:rsidP="00A66FC1">
      <w:pPr>
        <w:jc w:val="center"/>
        <w:rPr>
          <w:rFonts w:cstheme="minorHAnsi"/>
          <w:b/>
          <w:color w:val="002060"/>
          <w:sz w:val="24"/>
          <w:szCs w:val="24"/>
          <w:lang w:val="es-ES"/>
        </w:rPr>
      </w:pPr>
      <w:r w:rsidRPr="00A66FC1">
        <w:rPr>
          <w:rFonts w:cstheme="minorHAnsi"/>
          <w:b/>
          <w:color w:val="002060"/>
          <w:sz w:val="24"/>
          <w:szCs w:val="24"/>
          <w:lang w:val="es-ES"/>
        </w:rPr>
        <w:lastRenderedPageBreak/>
        <w:t>INTRODUCCIÓN</w:t>
      </w:r>
    </w:p>
    <w:p w14:paraId="2887AE21" w14:textId="570E0B07" w:rsidR="001D544D" w:rsidRPr="00A66FC1" w:rsidRDefault="001D544D" w:rsidP="00570983">
      <w:pPr>
        <w:jc w:val="center"/>
        <w:rPr>
          <w:rFonts w:cstheme="minorHAnsi"/>
          <w:b/>
          <w:i/>
          <w:color w:val="00B0F0"/>
          <w:sz w:val="24"/>
          <w:szCs w:val="24"/>
          <w:lang w:val="es-ES"/>
        </w:rPr>
      </w:pPr>
      <w:r w:rsidRPr="00A66FC1">
        <w:rPr>
          <w:rFonts w:cstheme="minorHAnsi"/>
          <w:b/>
          <w:i/>
          <w:color w:val="00B0F0"/>
          <w:sz w:val="24"/>
          <w:szCs w:val="24"/>
          <w:lang w:val="es-ES"/>
        </w:rPr>
        <w:t>El negocio, la experiencia y la predisposición de los colaboradores al servicio de quien más lo necesita</w:t>
      </w:r>
    </w:p>
    <w:p w14:paraId="772E66B3" w14:textId="77777777" w:rsidR="00B90A2F" w:rsidRDefault="00B90A2F" w:rsidP="003C4C84">
      <w:pPr>
        <w:jc w:val="both"/>
        <w:rPr>
          <w:rFonts w:asciiTheme="majorHAnsi" w:hAnsiTheme="majorHAnsi" w:cstheme="majorHAnsi"/>
          <w:sz w:val="24"/>
          <w:szCs w:val="24"/>
          <w:lang w:val="es-ES"/>
        </w:rPr>
        <w:sectPr w:rsidR="00B90A2F" w:rsidSect="00153AAE">
          <w:pgSz w:w="11907" w:h="16839"/>
          <w:pgMar w:top="1418" w:right="1418" w:bottom="1418" w:left="1418" w:header="0" w:footer="720" w:gutter="0"/>
          <w:cols w:space="708"/>
          <w:titlePg/>
          <w:docGrid w:linePitch="299"/>
        </w:sectPr>
      </w:pPr>
    </w:p>
    <w:p w14:paraId="671DDB1B" w14:textId="2569082D" w:rsidR="00605182" w:rsidRPr="00B90A2F" w:rsidRDefault="00605182" w:rsidP="00B90A2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90A2F">
        <w:rPr>
          <w:rFonts w:asciiTheme="majorHAnsi" w:hAnsiTheme="majorHAnsi" w:cstheme="majorHAnsi"/>
          <w:sz w:val="24"/>
          <w:szCs w:val="24"/>
          <w:lang w:val="es-ES"/>
        </w:rPr>
        <w:lastRenderedPageBreak/>
        <w:t>Cervecería y Maltería Quilmes es una de las compañías de bebidas más importantes de la región. Tiene como centro a las personas y trabaja para innovar con productos con base en lo que el consumidor espera. Su portfolio de bebidas incluye cervezas, vinos, gaseosas, isotónicos, aguas, aguas saborizadas y energizantes.</w:t>
      </w:r>
      <w:r w:rsidR="00CC7258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14:paraId="59F66400" w14:textId="08BD6868" w:rsidR="00605182" w:rsidRPr="00B90A2F" w:rsidRDefault="00605182" w:rsidP="00B90A2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90A2F">
        <w:rPr>
          <w:rFonts w:asciiTheme="majorHAnsi" w:hAnsiTheme="majorHAnsi" w:cstheme="majorHAnsi"/>
          <w:sz w:val="24"/>
          <w:szCs w:val="24"/>
          <w:lang w:val="es-ES"/>
        </w:rPr>
        <w:t>Con más de 130 años en el país, cuenta con más de 6.000 colaboradores directos y genera 130.000 empleos indirectos, además de 10 cervecerías y plantas de gaseosa, 2 malterías, 1 chacra de lúpulo, 1 fábrica de tapas, 10 centros logísticos y 1 bodega. Trabaja con 6.000 proveedores (95% nacionales y 90% PyMEs) y con una red de más de 170 distribuidores exclusivos, abasteciendo más de 300.000 puntos de venta.</w:t>
      </w:r>
    </w:p>
    <w:p w14:paraId="7DAC9EE5" w14:textId="2B452809" w:rsidR="00605182" w:rsidRPr="00B90A2F" w:rsidRDefault="006C1886" w:rsidP="00B90A2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90A2F">
        <w:rPr>
          <w:rFonts w:asciiTheme="majorHAnsi" w:hAnsiTheme="majorHAnsi" w:cstheme="majorHAnsi"/>
          <w:sz w:val="24"/>
          <w:szCs w:val="24"/>
          <w:lang w:val="es-ES"/>
        </w:rPr>
        <w:t>Desde su fundación</w:t>
      </w:r>
      <w:r w:rsidR="00605182" w:rsidRPr="00B90A2F">
        <w:rPr>
          <w:rFonts w:asciiTheme="majorHAnsi" w:hAnsiTheme="majorHAnsi" w:cstheme="majorHAnsi"/>
          <w:sz w:val="24"/>
          <w:szCs w:val="24"/>
          <w:lang w:val="es-ES"/>
        </w:rPr>
        <w:t xml:space="preserve"> en 1890, Cervecería y Maltería Quilmes asumió el compromiso de la preservación del ambiente y la prosperidad de las comunidades para continuar elaborando bebidas durante los próximos 100 años. </w:t>
      </w:r>
      <w:r w:rsidRPr="00B90A2F">
        <w:rPr>
          <w:rFonts w:asciiTheme="majorHAnsi" w:hAnsiTheme="majorHAnsi" w:cstheme="majorHAnsi"/>
          <w:sz w:val="24"/>
          <w:szCs w:val="24"/>
          <w:lang w:val="es-ES"/>
        </w:rPr>
        <w:t>Con</w:t>
      </w:r>
      <w:r w:rsidR="00605182" w:rsidRPr="00B90A2F">
        <w:rPr>
          <w:rFonts w:asciiTheme="majorHAnsi" w:hAnsiTheme="majorHAnsi" w:cstheme="majorHAnsi"/>
          <w:sz w:val="24"/>
          <w:szCs w:val="24"/>
          <w:lang w:val="es-ES"/>
        </w:rPr>
        <w:t xml:space="preserve"> la convicción de que la sustent</w:t>
      </w:r>
      <w:r w:rsidR="003C4C84" w:rsidRPr="00B90A2F">
        <w:rPr>
          <w:rFonts w:asciiTheme="majorHAnsi" w:hAnsiTheme="majorHAnsi" w:cstheme="majorHAnsi"/>
          <w:sz w:val="24"/>
          <w:szCs w:val="24"/>
          <w:lang w:val="es-ES"/>
        </w:rPr>
        <w:t>abilidad es el negocio, se basa</w:t>
      </w:r>
      <w:r w:rsidR="00605182" w:rsidRPr="00B90A2F">
        <w:rPr>
          <w:rFonts w:asciiTheme="majorHAnsi" w:hAnsiTheme="majorHAnsi" w:cstheme="majorHAnsi"/>
          <w:sz w:val="24"/>
          <w:szCs w:val="24"/>
          <w:lang w:val="es-ES"/>
        </w:rPr>
        <w:t xml:space="preserve"> en pilares claves para desarrollar todo su potencial. Uno de ellos es la </w:t>
      </w:r>
      <w:r w:rsidR="00605182" w:rsidRPr="00B02CC2">
        <w:rPr>
          <w:rFonts w:asciiTheme="majorHAnsi" w:hAnsiTheme="majorHAnsi" w:cstheme="majorHAnsi"/>
          <w:b/>
          <w:bCs/>
          <w:sz w:val="24"/>
          <w:szCs w:val="24"/>
          <w:lang w:val="es-ES"/>
        </w:rPr>
        <w:t>Economía circular,</w:t>
      </w:r>
      <w:r w:rsidR="00605182" w:rsidRPr="00B90A2F">
        <w:rPr>
          <w:rFonts w:asciiTheme="majorHAnsi" w:hAnsiTheme="majorHAnsi" w:cstheme="majorHAnsi"/>
          <w:color w:val="00B0F0"/>
          <w:sz w:val="24"/>
          <w:szCs w:val="24"/>
          <w:lang w:val="es-ES"/>
        </w:rPr>
        <w:t xml:space="preserve"> </w:t>
      </w:r>
      <w:r w:rsidR="00605182" w:rsidRPr="00B90A2F">
        <w:rPr>
          <w:rFonts w:asciiTheme="majorHAnsi" w:hAnsiTheme="majorHAnsi" w:cstheme="majorHAnsi"/>
          <w:sz w:val="24"/>
          <w:szCs w:val="24"/>
          <w:lang w:val="es-ES"/>
        </w:rPr>
        <w:t>modelo económico que impulsa la implementación de prácticas sustentables y nuevas tecnologías en la elaboración de sus productos, integrando los aspectos ambientales en el plan de negocios, en la toma de decisione</w:t>
      </w:r>
      <w:r w:rsidR="00145803">
        <w:rPr>
          <w:rFonts w:asciiTheme="majorHAnsi" w:hAnsiTheme="majorHAnsi" w:cstheme="majorHAnsi"/>
          <w:sz w:val="24"/>
          <w:szCs w:val="24"/>
          <w:lang w:val="es-ES"/>
        </w:rPr>
        <w:t>s y en las actividades diarias.</w:t>
      </w:r>
      <w:r w:rsidR="00B02CC2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605182" w:rsidRPr="00B90A2F">
        <w:rPr>
          <w:rFonts w:asciiTheme="majorHAnsi" w:hAnsiTheme="majorHAnsi" w:cstheme="majorHAnsi"/>
          <w:sz w:val="24"/>
          <w:szCs w:val="24"/>
          <w:lang w:val="es-ES"/>
        </w:rPr>
        <w:t xml:space="preserve">Asimismo, </w:t>
      </w:r>
      <w:r w:rsidRPr="00B90A2F">
        <w:rPr>
          <w:rFonts w:asciiTheme="majorHAnsi" w:hAnsiTheme="majorHAnsi" w:cstheme="majorHAnsi"/>
          <w:sz w:val="24"/>
          <w:szCs w:val="24"/>
          <w:lang w:val="es-ES"/>
        </w:rPr>
        <w:t xml:space="preserve">trabaja para potenciar </w:t>
      </w:r>
      <w:r w:rsidR="00605182" w:rsidRPr="00B90A2F">
        <w:rPr>
          <w:rFonts w:asciiTheme="majorHAnsi" w:hAnsiTheme="majorHAnsi" w:cstheme="majorHAnsi"/>
          <w:sz w:val="24"/>
          <w:szCs w:val="24"/>
          <w:lang w:val="es-ES"/>
        </w:rPr>
        <w:t>las comunidades en las q</w:t>
      </w:r>
      <w:r w:rsidR="00B55704" w:rsidRPr="00B90A2F">
        <w:rPr>
          <w:rFonts w:asciiTheme="majorHAnsi" w:hAnsiTheme="majorHAnsi" w:cstheme="majorHAnsi"/>
          <w:sz w:val="24"/>
          <w:szCs w:val="24"/>
          <w:lang w:val="es-ES"/>
        </w:rPr>
        <w:t>ue</w:t>
      </w:r>
      <w:r w:rsidR="00605182" w:rsidRPr="00B90A2F">
        <w:rPr>
          <w:rFonts w:asciiTheme="majorHAnsi" w:hAnsiTheme="majorHAnsi" w:cstheme="majorHAnsi"/>
          <w:sz w:val="24"/>
          <w:szCs w:val="24"/>
          <w:lang w:val="es-ES"/>
        </w:rPr>
        <w:t xml:space="preserve"> produce y en todo el país</w:t>
      </w:r>
      <w:r w:rsidRPr="00B90A2F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="00605182" w:rsidRPr="00B90A2F">
        <w:rPr>
          <w:rFonts w:asciiTheme="majorHAnsi" w:hAnsiTheme="majorHAnsi" w:cstheme="majorHAnsi"/>
          <w:sz w:val="24"/>
          <w:szCs w:val="24"/>
          <w:lang w:val="es-ES"/>
        </w:rPr>
        <w:t xml:space="preserve">a través de </w:t>
      </w:r>
      <w:r w:rsidR="00605182" w:rsidRPr="00B02CC2">
        <w:rPr>
          <w:rFonts w:asciiTheme="majorHAnsi" w:hAnsiTheme="majorHAnsi" w:cstheme="majorHAnsi"/>
          <w:b/>
          <w:sz w:val="24"/>
          <w:szCs w:val="24"/>
          <w:lang w:val="es-ES"/>
        </w:rPr>
        <w:t>Valor, la plataforma colaborativa de impacto social de Cervecería y Maltería Quilmes</w:t>
      </w:r>
      <w:r w:rsidR="00605182" w:rsidRPr="00B02CC2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="00605182" w:rsidRPr="00B90A2F">
        <w:rPr>
          <w:rFonts w:asciiTheme="majorHAnsi" w:hAnsiTheme="majorHAnsi" w:cstheme="majorHAnsi"/>
          <w:sz w:val="24"/>
          <w:szCs w:val="24"/>
          <w:lang w:val="es-ES"/>
        </w:rPr>
        <w:t>en la que la compañía pone a disposición el talento y el compromiso de su gente para lograr reducir la inequ</w:t>
      </w:r>
      <w:r w:rsidR="00145803">
        <w:rPr>
          <w:rFonts w:asciiTheme="majorHAnsi" w:hAnsiTheme="majorHAnsi" w:cstheme="majorHAnsi"/>
          <w:sz w:val="24"/>
          <w:szCs w:val="24"/>
          <w:lang w:val="es-ES"/>
        </w:rPr>
        <w:t>idad social en las comunidades.</w:t>
      </w:r>
    </w:p>
    <w:p w14:paraId="4E4E20C4" w14:textId="77777777" w:rsidR="00B90A2F" w:rsidRDefault="00B90A2F" w:rsidP="005B5BBB">
      <w:pPr>
        <w:rPr>
          <w:rFonts w:asciiTheme="majorHAnsi" w:hAnsiTheme="majorHAnsi" w:cstheme="majorHAnsi"/>
          <w:b/>
          <w:sz w:val="24"/>
          <w:szCs w:val="24"/>
          <w:lang w:val="es-ES"/>
        </w:rPr>
        <w:sectPr w:rsidR="00B90A2F" w:rsidSect="00B90A2F">
          <w:type w:val="continuous"/>
          <w:pgSz w:w="11907" w:h="16839"/>
          <w:pgMar w:top="1440" w:right="1080" w:bottom="1440" w:left="1080" w:header="0" w:footer="720" w:gutter="0"/>
          <w:cols w:space="708"/>
          <w:titlePg/>
          <w:docGrid w:linePitch="299"/>
        </w:sectPr>
      </w:pPr>
    </w:p>
    <w:p w14:paraId="6258AE67" w14:textId="508316C8" w:rsidR="00605182" w:rsidRPr="00B90A2F" w:rsidRDefault="00B90A2F" w:rsidP="00B90A2F">
      <w:pPr>
        <w:jc w:val="center"/>
        <w:rPr>
          <w:rFonts w:cstheme="minorHAnsi"/>
          <w:b/>
          <w:color w:val="002060"/>
          <w:sz w:val="28"/>
          <w:szCs w:val="24"/>
          <w:lang w:val="es-ES"/>
        </w:rPr>
      </w:pPr>
      <w:r w:rsidRPr="00B90A2F">
        <w:rPr>
          <w:rFonts w:cstheme="minorHAnsi"/>
          <w:b/>
          <w:color w:val="002060"/>
          <w:sz w:val="28"/>
          <w:szCs w:val="24"/>
          <w:lang w:val="es-ES"/>
        </w:rPr>
        <w:lastRenderedPageBreak/>
        <w:t>CONTEXTO</w:t>
      </w:r>
    </w:p>
    <w:p w14:paraId="70E5A409" w14:textId="770ED76B" w:rsidR="001D544D" w:rsidRPr="00145803" w:rsidRDefault="001D544D" w:rsidP="00570983">
      <w:pPr>
        <w:jc w:val="center"/>
        <w:rPr>
          <w:rFonts w:asciiTheme="majorHAnsi" w:hAnsiTheme="majorHAnsi" w:cstheme="majorHAnsi"/>
          <w:b/>
          <w:color w:val="00B0F0"/>
          <w:sz w:val="24"/>
          <w:szCs w:val="24"/>
          <w:lang w:val="es-ES"/>
        </w:rPr>
      </w:pPr>
      <w:r w:rsidRPr="00145803">
        <w:rPr>
          <w:rFonts w:asciiTheme="majorHAnsi" w:hAnsiTheme="majorHAnsi" w:cstheme="majorHAnsi"/>
          <w:b/>
          <w:color w:val="00B0F0"/>
          <w:sz w:val="24"/>
          <w:szCs w:val="24"/>
          <w:lang w:val="es-ES"/>
        </w:rPr>
        <w:t xml:space="preserve">¿Qué puede hacer una compañía de cerveza en una emergencia sanitaria?: </w:t>
      </w:r>
      <w:r w:rsidR="00347E54" w:rsidRPr="00145803">
        <w:rPr>
          <w:rFonts w:asciiTheme="majorHAnsi" w:hAnsiTheme="majorHAnsi" w:cstheme="majorHAnsi"/>
          <w:b/>
          <w:color w:val="00B0F0"/>
          <w:sz w:val="24"/>
          <w:szCs w:val="24"/>
          <w:lang w:val="es-ES"/>
        </w:rPr>
        <w:t>r</w:t>
      </w:r>
      <w:r w:rsidRPr="00145803">
        <w:rPr>
          <w:rFonts w:asciiTheme="majorHAnsi" w:hAnsiTheme="majorHAnsi" w:cstheme="majorHAnsi"/>
          <w:b/>
          <w:color w:val="00B0F0"/>
          <w:sz w:val="24"/>
          <w:szCs w:val="24"/>
          <w:lang w:val="es-ES"/>
        </w:rPr>
        <w:t>econvertir su negocio</w:t>
      </w:r>
      <w:r w:rsidR="000277E1" w:rsidRPr="00145803">
        <w:rPr>
          <w:rFonts w:asciiTheme="majorHAnsi" w:hAnsiTheme="majorHAnsi" w:cstheme="majorHAnsi"/>
          <w:b/>
          <w:color w:val="00B0F0"/>
          <w:sz w:val="24"/>
          <w:szCs w:val="24"/>
          <w:lang w:val="es-ES"/>
        </w:rPr>
        <w:t xml:space="preserve"> para </w:t>
      </w:r>
      <w:r w:rsidR="006A1B5A" w:rsidRPr="00145803">
        <w:rPr>
          <w:rFonts w:asciiTheme="majorHAnsi" w:hAnsiTheme="majorHAnsi" w:cstheme="majorHAnsi"/>
          <w:b/>
          <w:color w:val="00B0F0"/>
          <w:sz w:val="24"/>
          <w:szCs w:val="24"/>
          <w:lang w:val="es-ES"/>
        </w:rPr>
        <w:t xml:space="preserve">posicionarse como parte de la solución y </w:t>
      </w:r>
      <w:r w:rsidR="000277E1" w:rsidRPr="00145803">
        <w:rPr>
          <w:rFonts w:asciiTheme="majorHAnsi" w:hAnsiTheme="majorHAnsi" w:cstheme="majorHAnsi"/>
          <w:b/>
          <w:color w:val="00B0F0"/>
          <w:sz w:val="24"/>
          <w:szCs w:val="24"/>
          <w:lang w:val="es-ES"/>
        </w:rPr>
        <w:t>acompañar el contexto</w:t>
      </w:r>
    </w:p>
    <w:p w14:paraId="7F277EF4" w14:textId="42C6D7C5" w:rsidR="00605182" w:rsidRPr="00524F5A" w:rsidRDefault="00605182" w:rsidP="00153AA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A comienzos de año, el mundo se vio completamente alterado por la aparición de un virus hasta entonces desconocido: el COVID-19. </w:t>
      </w:r>
      <w:r w:rsidR="006C1886">
        <w:rPr>
          <w:rFonts w:asciiTheme="majorHAnsi" w:hAnsiTheme="majorHAnsi" w:cstheme="majorHAnsi"/>
          <w:sz w:val="24"/>
          <w:szCs w:val="24"/>
          <w:lang w:val="es-ES"/>
        </w:rPr>
        <w:t xml:space="preserve">En la actualidad, la pandemia </w:t>
      </w:r>
      <w:r w:rsidR="000E737B">
        <w:rPr>
          <w:rFonts w:asciiTheme="majorHAnsi" w:hAnsiTheme="majorHAnsi" w:cstheme="majorHAnsi"/>
          <w:sz w:val="24"/>
          <w:szCs w:val="24"/>
          <w:lang w:val="es-ES"/>
        </w:rPr>
        <w:t>ya superó los 10</w:t>
      </w:r>
      <w:r w:rsidR="006C1886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millones de contagios a nivel mundial, llegando a </w:t>
      </w:r>
      <w:r w:rsidR="006C1886">
        <w:rPr>
          <w:rFonts w:asciiTheme="majorHAnsi" w:hAnsiTheme="majorHAnsi" w:cstheme="majorHAnsi"/>
          <w:sz w:val="24"/>
          <w:szCs w:val="24"/>
          <w:lang w:val="es-ES"/>
        </w:rPr>
        <w:t>casi todos los países,</w:t>
      </w:r>
      <w:r w:rsidR="006C1886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según </w:t>
      </w:r>
      <w:r w:rsidR="006C1886">
        <w:rPr>
          <w:rFonts w:asciiTheme="majorHAnsi" w:hAnsiTheme="majorHAnsi" w:cstheme="majorHAnsi"/>
          <w:sz w:val="24"/>
          <w:szCs w:val="24"/>
          <w:lang w:val="es-ES"/>
        </w:rPr>
        <w:t xml:space="preserve">datos de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la Organización Mundial de la Salud</w:t>
      </w:r>
      <w:r w:rsidR="00662C5D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04559D6D" w14:textId="592272A2" w:rsidR="006C1886" w:rsidRDefault="00662C5D" w:rsidP="00153AA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En Argentina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los primeros casos se conocieron en marzo y, para evitar su propagación, el Gobierno Nacional declaró el aislamiento social preventivo y obligatorio a</w:t>
      </w:r>
      <w:r w:rsidR="006C1886">
        <w:rPr>
          <w:rFonts w:asciiTheme="majorHAnsi" w:hAnsiTheme="majorHAnsi" w:cstheme="majorHAnsi"/>
          <w:sz w:val="24"/>
          <w:szCs w:val="24"/>
          <w:lang w:val="es-ES"/>
        </w:rPr>
        <w:t xml:space="preserve"> nivel nacional. Desde entonces,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>la irrupción del virus y las medidas tomadas para su contención provocaron una emergencia a nivel</w:t>
      </w:r>
      <w:r w:rsidR="00145803">
        <w:rPr>
          <w:rFonts w:asciiTheme="majorHAnsi" w:hAnsiTheme="majorHAnsi" w:cstheme="majorHAnsi"/>
          <w:sz w:val="24"/>
          <w:szCs w:val="24"/>
          <w:lang w:val="es-ES"/>
        </w:rPr>
        <w:t xml:space="preserve"> sanitario, social y económico.</w:t>
      </w:r>
    </w:p>
    <w:p w14:paraId="3AE0F715" w14:textId="6C796377" w:rsidR="00B90A2F" w:rsidRDefault="00B90A2F" w:rsidP="00B90A2F">
      <w:pPr>
        <w:pStyle w:val="Prrafodelista"/>
        <w:numPr>
          <w:ilvl w:val="0"/>
          <w:numId w:val="15"/>
        </w:numPr>
        <w:ind w:left="284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90A2F"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  <w:t>SANITARIO:</w:t>
      </w:r>
      <w:r w:rsidRPr="00B90A2F">
        <w:rPr>
          <w:rFonts w:asciiTheme="majorHAnsi" w:hAnsiTheme="majorHAnsi" w:cstheme="majorHAnsi"/>
          <w:color w:val="002060"/>
          <w:sz w:val="24"/>
          <w:szCs w:val="24"/>
          <w:lang w:val="es-ES"/>
        </w:rPr>
        <w:t xml:space="preserve"> </w:t>
      </w:r>
      <w:r w:rsidR="00D179D9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>ntre tantas consideracione</w:t>
      </w:r>
      <w:r w:rsidR="00914DA9" w:rsidRPr="006C1886">
        <w:rPr>
          <w:rFonts w:asciiTheme="majorHAnsi" w:hAnsiTheme="majorHAnsi" w:cstheme="majorHAnsi"/>
          <w:sz w:val="24"/>
          <w:szCs w:val="24"/>
          <w:lang w:val="es-ES"/>
        </w:rPr>
        <w:t>s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="002072A5">
        <w:rPr>
          <w:rFonts w:asciiTheme="majorHAnsi" w:hAnsiTheme="majorHAnsi" w:cstheme="majorHAnsi"/>
          <w:sz w:val="24"/>
          <w:szCs w:val="24"/>
          <w:lang w:val="es-ES"/>
        </w:rPr>
        <w:t>se estima que la disponibilidad de camas de terapia intensiva es de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 8.400 </w:t>
      </w:r>
      <w:r w:rsidR="00914DA9" w:rsidRPr="006C1886">
        <w:rPr>
          <w:rFonts w:asciiTheme="majorHAnsi" w:hAnsiTheme="majorHAnsi" w:cstheme="majorHAnsi"/>
          <w:sz w:val="24"/>
          <w:szCs w:val="24"/>
          <w:lang w:val="es-ES"/>
        </w:rPr>
        <w:t>a nivel nacional</w:t>
      </w:r>
      <w:r w:rsidR="002072A5">
        <w:rPr>
          <w:rFonts w:asciiTheme="majorHAnsi" w:hAnsiTheme="majorHAnsi" w:cstheme="majorHAnsi"/>
          <w:sz w:val="24"/>
          <w:szCs w:val="24"/>
          <w:lang w:val="es-ES"/>
        </w:rPr>
        <w:t>,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 entre el sector públic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o (2.500) y el privado (5.900).</w:t>
      </w:r>
    </w:p>
    <w:p w14:paraId="52539120" w14:textId="2D468C9A" w:rsidR="00B90A2F" w:rsidRPr="00B02CC2" w:rsidRDefault="00B90A2F" w:rsidP="00B02CC2">
      <w:pPr>
        <w:pStyle w:val="Prrafodelista"/>
        <w:numPr>
          <w:ilvl w:val="0"/>
          <w:numId w:val="15"/>
        </w:numPr>
        <w:ind w:left="284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90A2F"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  <w:t>IMPACTO SOCIAL:</w:t>
      </w:r>
      <w:r w:rsidRPr="00B90A2F">
        <w:rPr>
          <w:rFonts w:asciiTheme="majorHAnsi" w:hAnsiTheme="majorHAnsi" w:cstheme="majorHAnsi"/>
          <w:color w:val="002060"/>
          <w:sz w:val="24"/>
          <w:szCs w:val="24"/>
          <w:lang w:val="es-ES"/>
        </w:rPr>
        <w:t xml:space="preserve"> </w:t>
      </w:r>
      <w:r w:rsidR="00831304">
        <w:rPr>
          <w:rFonts w:asciiTheme="majorHAnsi" w:hAnsiTheme="majorHAnsi" w:cstheme="majorHAnsi"/>
          <w:sz w:val="24"/>
          <w:szCs w:val="24"/>
          <w:lang w:val="es-ES"/>
        </w:rPr>
        <w:t>L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>a Comisión Económica para América Latina y el Caribe (Cepal</w:t>
      </w:r>
      <w:r w:rsidR="00D179D9">
        <w:rPr>
          <w:rFonts w:asciiTheme="majorHAnsi" w:hAnsiTheme="majorHAnsi" w:cstheme="majorHAnsi"/>
          <w:sz w:val="24"/>
          <w:szCs w:val="24"/>
          <w:lang w:val="es-ES"/>
        </w:rPr>
        <w:t>)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 estimó que </w:t>
      </w:r>
      <w:r w:rsidR="002072A5">
        <w:rPr>
          <w:rFonts w:asciiTheme="majorHAnsi" w:hAnsiTheme="majorHAnsi" w:cstheme="majorHAnsi"/>
          <w:sz w:val="24"/>
          <w:szCs w:val="24"/>
          <w:lang w:val="es-ES"/>
        </w:rPr>
        <w:t>el índice de pobreza</w:t>
      </w:r>
      <w:r w:rsidR="00D179D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podría crecer en un 9% </w:t>
      </w:r>
      <w:r w:rsidR="00D179D9">
        <w:rPr>
          <w:rFonts w:asciiTheme="majorHAnsi" w:hAnsiTheme="majorHAnsi" w:cstheme="majorHAnsi"/>
          <w:sz w:val="24"/>
          <w:szCs w:val="24"/>
          <w:lang w:val="es-ES"/>
        </w:rPr>
        <w:t>debido a los efectos del COVID-19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>.</w:t>
      </w:r>
      <w:r w:rsidR="00914DA9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 L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as últimas proyecciones realizadas por Unicef estiman que a fines de 2020 unos 756.000 </w:t>
      </w:r>
      <w:r w:rsidR="00D179D9">
        <w:rPr>
          <w:rFonts w:asciiTheme="majorHAnsi" w:hAnsiTheme="majorHAnsi" w:cstheme="majorHAnsi"/>
          <w:sz w:val="24"/>
          <w:szCs w:val="24"/>
          <w:lang w:val="es-ES"/>
        </w:rPr>
        <w:lastRenderedPageBreak/>
        <w:t xml:space="preserve">menores 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más habrán caído en situación de pobreza en el país. A este contexto crítico se le suma la incidencia del virus y su propagación en </w:t>
      </w:r>
      <w:r w:rsidR="00C3483F" w:rsidRPr="006C1886">
        <w:rPr>
          <w:rFonts w:asciiTheme="majorHAnsi" w:hAnsiTheme="majorHAnsi" w:cstheme="majorHAnsi"/>
          <w:sz w:val="24"/>
          <w:szCs w:val="24"/>
          <w:lang w:val="es-ES"/>
        </w:rPr>
        <w:t>los barrios más vulnerables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293E592B" w14:textId="3E15690F" w:rsidR="00605182" w:rsidRPr="006C1886" w:rsidRDefault="00B90A2F" w:rsidP="00B90A2F">
      <w:pPr>
        <w:pStyle w:val="Prrafodelista"/>
        <w:numPr>
          <w:ilvl w:val="0"/>
          <w:numId w:val="15"/>
        </w:numPr>
        <w:ind w:left="284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90A2F"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  <w:t>ECONOMÍA:</w:t>
      </w:r>
      <w:r w:rsidRPr="00B90A2F">
        <w:rPr>
          <w:rFonts w:asciiTheme="majorHAnsi" w:hAnsiTheme="majorHAnsi" w:cstheme="majorHAnsi"/>
          <w:color w:val="002060"/>
          <w:sz w:val="24"/>
          <w:szCs w:val="24"/>
          <w:lang w:val="es-ES"/>
        </w:rPr>
        <w:t xml:space="preserve"> 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A comienzos de la crisis, </w:t>
      </w:r>
      <w:r w:rsidR="002072A5">
        <w:rPr>
          <w:rFonts w:asciiTheme="majorHAnsi" w:hAnsiTheme="majorHAnsi" w:cstheme="majorHAnsi"/>
          <w:sz w:val="24"/>
          <w:szCs w:val="24"/>
          <w:lang w:val="es-ES"/>
        </w:rPr>
        <w:t xml:space="preserve">en un 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>estudio para conocer el impacto de COVID-19 en emprendimientos de América Latina</w:t>
      </w:r>
      <w:r w:rsidR="00187E45">
        <w:rPr>
          <w:rFonts w:asciiTheme="majorHAnsi" w:hAnsiTheme="majorHAnsi" w:cstheme="majorHAnsi"/>
          <w:sz w:val="24"/>
          <w:szCs w:val="24"/>
          <w:lang w:val="es-ES"/>
        </w:rPr>
        <w:t>,</w:t>
      </w:r>
      <w:r w:rsidR="002072A5">
        <w:rPr>
          <w:rFonts w:asciiTheme="majorHAnsi" w:hAnsiTheme="majorHAnsi" w:cstheme="majorHAnsi"/>
          <w:sz w:val="24"/>
          <w:szCs w:val="24"/>
          <w:lang w:val="es-ES"/>
        </w:rPr>
        <w:t xml:space="preserve"> se observó que,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 en Argentina, el 88% de los emprendedores manifestó que</w:t>
      </w:r>
      <w:r w:rsidR="00187E45">
        <w:rPr>
          <w:rFonts w:asciiTheme="majorHAnsi" w:hAnsiTheme="majorHAnsi" w:cstheme="majorHAnsi"/>
          <w:sz w:val="24"/>
          <w:szCs w:val="24"/>
          <w:lang w:val="es-ES"/>
        </w:rPr>
        <w:t xml:space="preserve"> tendrá pérdidas </w:t>
      </w:r>
      <w:r w:rsidR="00084151">
        <w:rPr>
          <w:rFonts w:asciiTheme="majorHAnsi" w:hAnsiTheme="majorHAnsi" w:cstheme="majorHAnsi"/>
          <w:sz w:val="24"/>
          <w:szCs w:val="24"/>
          <w:lang w:val="es-ES"/>
        </w:rPr>
        <w:t xml:space="preserve">de </w:t>
      </w:r>
      <w:r w:rsidR="00187E45">
        <w:rPr>
          <w:rFonts w:asciiTheme="majorHAnsi" w:hAnsiTheme="majorHAnsi" w:cstheme="majorHAnsi"/>
          <w:sz w:val="24"/>
          <w:szCs w:val="24"/>
          <w:lang w:val="es-ES"/>
        </w:rPr>
        <w:t>ventas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>, el 48% que experimentará dificultades para pagar a sus empleados y el 16% que se verá forzado a efectuar despidos.</w:t>
      </w:r>
      <w:r w:rsidR="00570983">
        <w:rPr>
          <w:rFonts w:asciiTheme="majorHAnsi" w:hAnsiTheme="majorHAnsi" w:cstheme="majorHAnsi"/>
          <w:sz w:val="24"/>
          <w:szCs w:val="24"/>
          <w:lang w:val="es-ES"/>
        </w:rPr>
        <w:t xml:space="preserve"> S</w:t>
      </w:r>
      <w:r w:rsidR="00187E45">
        <w:rPr>
          <w:rFonts w:asciiTheme="majorHAnsi" w:hAnsiTheme="majorHAnsi" w:cstheme="majorHAnsi"/>
          <w:sz w:val="24"/>
          <w:szCs w:val="24"/>
          <w:lang w:val="es-ES"/>
        </w:rPr>
        <w:t xml:space="preserve">egún un estudio del 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>Observatorio Pyme,</w:t>
      </w:r>
      <w:r w:rsidR="00605182" w:rsidRPr="006C1886">
        <w:rPr>
          <w:rFonts w:asciiTheme="majorHAnsi" w:hAnsiTheme="majorHAnsi" w:cstheme="majorHAnsi"/>
          <w:color w:val="FF0000"/>
          <w:sz w:val="24"/>
          <w:szCs w:val="24"/>
          <w:lang w:val="es-ES"/>
        </w:rPr>
        <w:t xml:space="preserve"> 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el riesgo de cierre de empresas aumentó al 8% </w:t>
      </w:r>
      <w:r w:rsidR="00187E45">
        <w:rPr>
          <w:rFonts w:asciiTheme="majorHAnsi" w:hAnsiTheme="majorHAnsi" w:cstheme="majorHAnsi"/>
          <w:sz w:val="24"/>
          <w:szCs w:val="24"/>
          <w:lang w:val="es-ES"/>
        </w:rPr>
        <w:t xml:space="preserve">llegando a mayo, </w:t>
      </w:r>
      <w:r w:rsidR="00084151">
        <w:rPr>
          <w:rFonts w:asciiTheme="majorHAnsi" w:hAnsiTheme="majorHAnsi" w:cstheme="majorHAnsi"/>
          <w:sz w:val="24"/>
          <w:szCs w:val="24"/>
          <w:lang w:val="es-ES"/>
        </w:rPr>
        <w:t>lo que</w:t>
      </w:r>
      <w:r w:rsidR="00605182" w:rsidRPr="006C1886">
        <w:rPr>
          <w:rFonts w:asciiTheme="majorHAnsi" w:hAnsiTheme="majorHAnsi" w:cstheme="majorHAnsi"/>
          <w:sz w:val="24"/>
          <w:szCs w:val="24"/>
          <w:lang w:val="es-ES"/>
        </w:rPr>
        <w:t xml:space="preserve"> concierne ahora a 61 mil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 xml:space="preserve"> MiPyME y 263 mil trabajadores.</w:t>
      </w:r>
    </w:p>
    <w:p w14:paraId="20CBB189" w14:textId="5FAA9A52" w:rsidR="00125544" w:rsidRPr="00B02CC2" w:rsidRDefault="00605182" w:rsidP="00605182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02CC2">
        <w:rPr>
          <w:rFonts w:asciiTheme="majorHAnsi" w:hAnsiTheme="majorHAnsi" w:cstheme="majorHAnsi"/>
          <w:b/>
          <w:sz w:val="24"/>
          <w:szCs w:val="24"/>
          <w:lang w:val="es-ES"/>
        </w:rPr>
        <w:t xml:space="preserve">Ante este contexto complejo e incierto, el sector privado debió reinventarse, </w:t>
      </w:r>
      <w:r w:rsidR="000C1147" w:rsidRPr="00B02CC2">
        <w:rPr>
          <w:rFonts w:asciiTheme="majorHAnsi" w:hAnsiTheme="majorHAnsi" w:cstheme="majorHAnsi"/>
          <w:b/>
          <w:sz w:val="24"/>
          <w:szCs w:val="24"/>
          <w:lang w:val="es-ES"/>
        </w:rPr>
        <w:t>desarrollando</w:t>
      </w:r>
      <w:r w:rsidRPr="00B02CC2">
        <w:rPr>
          <w:rFonts w:asciiTheme="majorHAnsi" w:hAnsiTheme="majorHAnsi" w:cstheme="majorHAnsi"/>
          <w:b/>
          <w:sz w:val="24"/>
          <w:szCs w:val="24"/>
          <w:lang w:val="es-ES"/>
        </w:rPr>
        <w:t xml:space="preserve"> nuevas estrategias de negocio para poder sostener su actividad, asegurar </w:t>
      </w:r>
      <w:r w:rsidR="006A1B5A" w:rsidRPr="00B02CC2">
        <w:rPr>
          <w:rFonts w:asciiTheme="majorHAnsi" w:hAnsiTheme="majorHAnsi" w:cstheme="majorHAnsi"/>
          <w:b/>
          <w:sz w:val="24"/>
          <w:szCs w:val="24"/>
          <w:lang w:val="es-ES"/>
        </w:rPr>
        <w:t>el empleo</w:t>
      </w:r>
      <w:r w:rsidRPr="00B02CC2">
        <w:rPr>
          <w:rFonts w:asciiTheme="majorHAnsi" w:hAnsiTheme="majorHAnsi" w:cstheme="majorHAnsi"/>
          <w:b/>
          <w:sz w:val="24"/>
          <w:szCs w:val="24"/>
          <w:lang w:val="es-ES"/>
        </w:rPr>
        <w:t>, y a su vez colaborar con la crisis, y así lo hizo</w:t>
      </w:r>
      <w:r w:rsidR="000658FE" w:rsidRPr="00B02CC2">
        <w:rPr>
          <w:rFonts w:asciiTheme="majorHAnsi" w:hAnsiTheme="majorHAnsi" w:cstheme="majorHAnsi"/>
          <w:b/>
          <w:sz w:val="24"/>
          <w:szCs w:val="24"/>
          <w:lang w:val="es-ES"/>
        </w:rPr>
        <w:t xml:space="preserve"> Cervecería y Maltería Quilmes.</w:t>
      </w:r>
    </w:p>
    <w:p w14:paraId="044CC3D1" w14:textId="18BEA572" w:rsidR="00C3483F" w:rsidRPr="00B90A2F" w:rsidRDefault="00605182" w:rsidP="00B90A2F">
      <w:pPr>
        <w:jc w:val="center"/>
        <w:rPr>
          <w:rFonts w:cstheme="minorHAnsi"/>
          <w:b/>
          <w:color w:val="002060"/>
          <w:sz w:val="24"/>
          <w:szCs w:val="24"/>
          <w:lang w:val="es-ES"/>
        </w:rPr>
      </w:pPr>
      <w:r w:rsidRPr="00B90A2F">
        <w:rPr>
          <w:rFonts w:cstheme="minorHAnsi"/>
          <w:b/>
          <w:color w:val="002060"/>
          <w:sz w:val="24"/>
          <w:szCs w:val="24"/>
          <w:lang w:val="es-ES"/>
        </w:rPr>
        <w:t>PLAN DE AYUDA HUMANITARIA –</w:t>
      </w:r>
      <w:r w:rsidR="00125544" w:rsidRPr="00B90A2F">
        <w:rPr>
          <w:rFonts w:cstheme="minorHAnsi"/>
          <w:b/>
          <w:color w:val="002060"/>
          <w:sz w:val="24"/>
          <w:szCs w:val="24"/>
          <w:lang w:val="es-ES"/>
        </w:rPr>
        <w:t xml:space="preserve"> ENTRE TODOS #LODAMOSVUELTA</w:t>
      </w:r>
    </w:p>
    <w:p w14:paraId="0CE9A2A9" w14:textId="3AFFC8A3" w:rsidR="009E4B3F" w:rsidRPr="00B02CC2" w:rsidRDefault="00C3483F" w:rsidP="009E4B3F">
      <w:pPr>
        <w:jc w:val="both"/>
        <w:rPr>
          <w:rFonts w:asciiTheme="majorHAnsi" w:hAnsiTheme="majorHAnsi" w:cstheme="majorHAnsi"/>
          <w:b/>
          <w:iCs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El Plan de Ayuda Humanitaria se gestó como un programa integral de Cervecería y Maltería Quilmes a nivel federal para asistir a las comunidades cercanas</w:t>
      </w:r>
      <w:r w:rsidR="007E6F68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6A1B5A">
        <w:rPr>
          <w:rFonts w:asciiTheme="majorHAnsi" w:hAnsiTheme="majorHAnsi" w:cstheme="majorHAnsi"/>
          <w:sz w:val="24"/>
          <w:szCs w:val="24"/>
          <w:lang w:val="es-ES"/>
        </w:rPr>
        <w:t xml:space="preserve">a sus operaciones en todo el país </w:t>
      </w:r>
      <w:r w:rsidR="007E6F68" w:rsidRPr="00524F5A">
        <w:rPr>
          <w:rFonts w:asciiTheme="majorHAnsi" w:hAnsiTheme="majorHAnsi" w:cstheme="majorHAnsi"/>
          <w:sz w:val="24"/>
          <w:szCs w:val="24"/>
          <w:lang w:val="es-ES"/>
        </w:rPr>
        <w:t>y a lo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s más </w:t>
      </w:r>
      <w:r w:rsidR="007E6F68" w:rsidRPr="00524F5A">
        <w:rPr>
          <w:rFonts w:asciiTheme="majorHAnsi" w:hAnsiTheme="majorHAnsi" w:cstheme="majorHAnsi"/>
          <w:sz w:val="24"/>
          <w:szCs w:val="24"/>
          <w:lang w:val="es-ES"/>
        </w:rPr>
        <w:t>afectado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s por el COVID-19. </w:t>
      </w:r>
      <w:r w:rsidR="009E4B3F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Se articuló desde la plataforma colaborativa de impacto social Valor y se enfocó en dos grandes pilares: desarrollar, coordinar e implementar iniciativas </w:t>
      </w:r>
      <w:r w:rsidR="009E4B3F" w:rsidRPr="00B02CC2">
        <w:rPr>
          <w:rFonts w:asciiTheme="majorHAnsi" w:hAnsiTheme="majorHAnsi" w:cstheme="majorHAnsi"/>
          <w:sz w:val="24"/>
          <w:szCs w:val="24"/>
          <w:lang w:val="es-ES"/>
        </w:rPr>
        <w:t xml:space="preserve">de </w:t>
      </w:r>
      <w:r w:rsidR="009E4B3F" w:rsidRPr="00B02CC2">
        <w:rPr>
          <w:rFonts w:asciiTheme="majorHAnsi" w:hAnsiTheme="majorHAnsi" w:cstheme="majorHAnsi"/>
          <w:b/>
          <w:bCs/>
          <w:i/>
          <w:iCs/>
          <w:sz w:val="24"/>
          <w:szCs w:val="24"/>
          <w:lang w:val="es-ES"/>
        </w:rPr>
        <w:t>ayuda sanitaria</w:t>
      </w:r>
      <w:r w:rsidR="009E4B3F" w:rsidRPr="00B02CC2">
        <w:rPr>
          <w:rFonts w:asciiTheme="majorHAnsi" w:hAnsiTheme="majorHAnsi" w:cstheme="majorHAnsi"/>
          <w:sz w:val="24"/>
          <w:szCs w:val="24"/>
          <w:lang w:val="es-ES"/>
        </w:rPr>
        <w:t xml:space="preserve"> e iniciativas de </w:t>
      </w:r>
      <w:r w:rsidR="009E4B3F" w:rsidRPr="00B02CC2">
        <w:rPr>
          <w:rFonts w:asciiTheme="majorHAnsi" w:hAnsiTheme="majorHAnsi" w:cstheme="majorHAnsi"/>
          <w:b/>
          <w:bCs/>
          <w:i/>
          <w:iCs/>
          <w:sz w:val="24"/>
          <w:szCs w:val="24"/>
          <w:lang w:val="es-ES"/>
        </w:rPr>
        <w:t>ayuda para la comunidad</w:t>
      </w:r>
      <w:r w:rsidR="000658FE" w:rsidRPr="00B02CC2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6E9D2B8C" w14:textId="716866F1" w:rsidR="009E4B3F" w:rsidRPr="000658FE" w:rsidRDefault="009E4B3F" w:rsidP="000658FE">
      <w:pPr>
        <w:jc w:val="both"/>
        <w:rPr>
          <w:rFonts w:asciiTheme="majorHAnsi" w:hAnsiTheme="majorHAnsi" w:cstheme="majorHAnsi"/>
          <w:sz w:val="24"/>
          <w:lang w:val="es-ES"/>
        </w:rPr>
      </w:pPr>
      <w:r w:rsidRPr="000658FE">
        <w:rPr>
          <w:rFonts w:asciiTheme="majorHAnsi" w:hAnsiTheme="majorHAnsi" w:cstheme="majorHAnsi"/>
          <w:iCs/>
          <w:sz w:val="24"/>
          <w:lang w:val="es-ES"/>
        </w:rPr>
        <w:t>El objetivo principal fue generar impacto positivo en l</w:t>
      </w:r>
      <w:r w:rsidRPr="000658FE">
        <w:rPr>
          <w:rFonts w:asciiTheme="majorHAnsi" w:hAnsiTheme="majorHAnsi" w:cstheme="majorHAnsi"/>
          <w:sz w:val="24"/>
          <w:lang w:val="es-ES"/>
        </w:rPr>
        <w:t xml:space="preserve">as comunidades vulnerables, en el personal de salud y en la cadena de valor de la compañía. </w:t>
      </w:r>
      <w:r w:rsidR="00831304" w:rsidRPr="000658FE">
        <w:rPr>
          <w:rFonts w:asciiTheme="majorHAnsi" w:hAnsiTheme="majorHAnsi" w:cstheme="majorHAnsi"/>
          <w:sz w:val="24"/>
        </w:rPr>
        <w:t>Para lograrlo, adaptaron su capacidad logística para poder llegar con las donaciones en forma efectiva y rápida a todo el país, cumpliendo así con los compromisos asumidos con las comunidades y los diferentes gobie</w:t>
      </w:r>
      <w:r w:rsidR="000658FE" w:rsidRPr="000658FE">
        <w:rPr>
          <w:rFonts w:asciiTheme="majorHAnsi" w:hAnsiTheme="majorHAnsi" w:cstheme="majorHAnsi"/>
          <w:sz w:val="24"/>
        </w:rPr>
        <w:t>rnos provinciales y municipios.</w:t>
      </w:r>
      <w:r w:rsidR="000658FE">
        <w:rPr>
          <w:rFonts w:asciiTheme="majorHAnsi" w:hAnsiTheme="majorHAnsi" w:cstheme="majorHAnsi"/>
          <w:sz w:val="24"/>
        </w:rPr>
        <w:t xml:space="preserve"> </w:t>
      </w:r>
      <w:r w:rsidRPr="000658FE">
        <w:rPr>
          <w:rFonts w:asciiTheme="majorHAnsi" w:hAnsiTheme="majorHAnsi" w:cstheme="majorHAnsi"/>
          <w:sz w:val="24"/>
          <w:lang w:val="es-ES"/>
        </w:rPr>
        <w:t>Un proyecto de dicha índole requirió del esfuerzo colectivo, y por ello se trabajó desde un primer momento junto a la cadena de valor: la red de proveedores PyMEs, emprendedores, operadores logísticos, organizaciones sociales y el sector público.</w:t>
      </w:r>
    </w:p>
    <w:p w14:paraId="1E9C86A8" w14:textId="13BEBFAA" w:rsidR="009E4B3F" w:rsidRPr="000658FE" w:rsidRDefault="009E4B3F" w:rsidP="000658FE">
      <w:pPr>
        <w:jc w:val="both"/>
        <w:rPr>
          <w:rFonts w:asciiTheme="majorHAnsi" w:hAnsiTheme="majorHAnsi" w:cstheme="majorHAnsi"/>
          <w:b/>
          <w:sz w:val="24"/>
          <w:lang w:val="es-ES"/>
        </w:rPr>
      </w:pPr>
      <w:r w:rsidRPr="000658FE">
        <w:rPr>
          <w:rFonts w:asciiTheme="majorHAnsi" w:hAnsiTheme="majorHAnsi" w:cstheme="majorHAnsi"/>
          <w:sz w:val="24"/>
          <w:lang w:val="es-ES"/>
        </w:rPr>
        <w:t xml:space="preserve">Se tomó como base el paradigma de la Economía Circular y su principio, obtenido de la naturaleza, en donde todo lo que cumple su ciclo se regenera. Por ello, la ayuda se generó desde lo que saben: </w:t>
      </w:r>
      <w:r w:rsidRPr="00B02CC2">
        <w:rPr>
          <w:rFonts w:asciiTheme="majorHAnsi" w:hAnsiTheme="majorHAnsi" w:cstheme="majorHAnsi"/>
          <w:b/>
          <w:sz w:val="24"/>
          <w:lang w:val="es-ES"/>
        </w:rPr>
        <w:t>las materias primas del negocio junto con la articulación de diferentes sectores para impacta</w:t>
      </w:r>
      <w:r w:rsidR="000658FE" w:rsidRPr="00B02CC2">
        <w:rPr>
          <w:rFonts w:asciiTheme="majorHAnsi" w:hAnsiTheme="majorHAnsi" w:cstheme="majorHAnsi"/>
          <w:b/>
          <w:sz w:val="24"/>
          <w:lang w:val="es-ES"/>
        </w:rPr>
        <w:t>r positivamente a la comunidad.</w:t>
      </w:r>
    </w:p>
    <w:p w14:paraId="07F20C81" w14:textId="683BF81F" w:rsidR="00E522BE" w:rsidRPr="00831304" w:rsidRDefault="009E4B3F" w:rsidP="00831304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Del espíritu colaborativo que caracteriza a este proyecto surgió también su mensaje clave: </w:t>
      </w:r>
      <w:r w:rsidRPr="00B02CC2">
        <w:rPr>
          <w:rFonts w:asciiTheme="majorHAnsi" w:hAnsiTheme="majorHAnsi" w:cstheme="majorHAnsi"/>
          <w:b/>
          <w:sz w:val="24"/>
          <w:szCs w:val="24"/>
          <w:lang w:val="es-ES"/>
        </w:rPr>
        <w:t>Entre todos, lo damos vuelta.</w:t>
      </w:r>
      <w:r w:rsidR="00666886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="00831304">
        <w:rPr>
          <w:rFonts w:asciiTheme="majorHAnsi" w:hAnsiTheme="majorHAnsi" w:cstheme="majorHAnsi"/>
          <w:sz w:val="24"/>
          <w:szCs w:val="24"/>
        </w:rPr>
        <w:t>G</w:t>
      </w:r>
      <w:r w:rsidR="00831304" w:rsidRPr="00207BAA">
        <w:rPr>
          <w:rFonts w:asciiTheme="majorHAnsi" w:hAnsiTheme="majorHAnsi" w:cstheme="majorHAnsi"/>
          <w:sz w:val="24"/>
          <w:szCs w:val="24"/>
        </w:rPr>
        <w:t xml:space="preserve">racias a esto, </w:t>
      </w:r>
      <w:r w:rsidR="00831304" w:rsidRPr="00524F5A">
        <w:rPr>
          <w:rFonts w:asciiTheme="majorHAnsi" w:hAnsiTheme="majorHAnsi" w:cstheme="majorHAnsi"/>
          <w:sz w:val="24"/>
          <w:szCs w:val="24"/>
          <w:lang w:val="es-ES"/>
        </w:rPr>
        <w:t>se llegó a más de 30 ciudades en todo el país y se asis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tió a más de 120 instituciones.</w:t>
      </w:r>
    </w:p>
    <w:p w14:paraId="13B5A82E" w14:textId="7C13D5D6" w:rsidR="00605182" w:rsidRDefault="00BB43D6" w:rsidP="008E519D">
      <w:pPr>
        <w:jc w:val="both"/>
        <w:rPr>
          <w:rFonts w:asciiTheme="majorHAnsi" w:hAnsiTheme="majorHAnsi" w:cstheme="majorHAnsi"/>
          <w:i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L</w:t>
      </w:r>
      <w:r w:rsidR="005F7FA3" w:rsidRPr="00524F5A">
        <w:rPr>
          <w:rFonts w:asciiTheme="majorHAnsi" w:hAnsiTheme="majorHAnsi" w:cstheme="majorHAnsi"/>
          <w:sz w:val="24"/>
          <w:szCs w:val="24"/>
          <w:lang w:val="es-ES"/>
        </w:rPr>
        <w:t>a compañía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plante</w:t>
      </w:r>
      <w:r w:rsidR="005F7FA3" w:rsidRPr="00524F5A">
        <w:rPr>
          <w:rFonts w:asciiTheme="majorHAnsi" w:hAnsiTheme="majorHAnsi" w:cstheme="majorHAnsi"/>
          <w:sz w:val="24"/>
          <w:szCs w:val="24"/>
          <w:lang w:val="es-ES"/>
        </w:rPr>
        <w:t>ó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7 premisas </w:t>
      </w:r>
      <w:r w:rsidR="007E6F68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que fueron guías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para abordar cada </w:t>
      </w:r>
      <w:r w:rsidR="00E522BE">
        <w:rPr>
          <w:rFonts w:asciiTheme="majorHAnsi" w:hAnsiTheme="majorHAnsi" w:cstheme="majorHAnsi"/>
          <w:sz w:val="24"/>
          <w:szCs w:val="24"/>
          <w:lang w:val="es-ES"/>
        </w:rPr>
        <w:t>iniciativa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frente a esta crisis</w:t>
      </w:r>
      <w:r w:rsidR="005F7FA3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  <w:r w:rsidR="00E522BE">
        <w:rPr>
          <w:rFonts w:asciiTheme="majorHAnsi" w:hAnsiTheme="majorHAnsi" w:cstheme="majorHAnsi"/>
          <w:sz w:val="24"/>
          <w:szCs w:val="24"/>
          <w:lang w:val="es-ES"/>
        </w:rPr>
        <w:t>Las</w:t>
      </w:r>
      <w:r w:rsidR="005F7FA3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acciones debían</w:t>
      </w:r>
      <w:r>
        <w:rPr>
          <w:rFonts w:asciiTheme="majorHAnsi" w:hAnsiTheme="majorHAnsi" w:cstheme="majorHAnsi"/>
          <w:sz w:val="24"/>
          <w:szCs w:val="24"/>
          <w:lang w:val="es-ES"/>
        </w:rPr>
        <w:t>:</w:t>
      </w:r>
      <w:r w:rsidR="008E519D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5F7FA3" w:rsidRPr="00570983">
        <w:rPr>
          <w:rFonts w:asciiTheme="majorHAnsi" w:hAnsiTheme="majorHAnsi" w:cstheme="majorHAnsi"/>
          <w:i/>
          <w:lang w:val="es-ES"/>
        </w:rPr>
        <w:t>E</w:t>
      </w:r>
      <w:r w:rsidR="00605182" w:rsidRPr="00570983">
        <w:rPr>
          <w:rFonts w:asciiTheme="majorHAnsi" w:hAnsiTheme="majorHAnsi" w:cstheme="majorHAnsi"/>
          <w:i/>
          <w:lang w:val="es-ES"/>
        </w:rPr>
        <w:t>st</w:t>
      </w:r>
      <w:r w:rsidR="005F7FA3" w:rsidRPr="00570983">
        <w:rPr>
          <w:rFonts w:asciiTheme="majorHAnsi" w:hAnsiTheme="majorHAnsi" w:cstheme="majorHAnsi"/>
          <w:i/>
          <w:lang w:val="es-ES"/>
        </w:rPr>
        <w:t>ar</w:t>
      </w:r>
      <w:r w:rsidR="00605182" w:rsidRPr="00570983">
        <w:rPr>
          <w:rFonts w:asciiTheme="majorHAnsi" w:hAnsiTheme="majorHAnsi" w:cstheme="majorHAnsi"/>
          <w:i/>
          <w:lang w:val="es-ES"/>
        </w:rPr>
        <w:t xml:space="preserve"> relacionada</w:t>
      </w:r>
      <w:r w:rsidR="005F7FA3" w:rsidRPr="00570983">
        <w:rPr>
          <w:rFonts w:asciiTheme="majorHAnsi" w:hAnsiTheme="majorHAnsi" w:cstheme="majorHAnsi"/>
          <w:i/>
          <w:lang w:val="es-ES"/>
        </w:rPr>
        <w:t>s</w:t>
      </w:r>
      <w:r w:rsidR="00605182" w:rsidRPr="00570983">
        <w:rPr>
          <w:rFonts w:asciiTheme="majorHAnsi" w:hAnsiTheme="majorHAnsi" w:cstheme="majorHAnsi"/>
          <w:i/>
          <w:lang w:val="es-ES"/>
        </w:rPr>
        <w:t xml:space="preserve"> con </w:t>
      </w:r>
      <w:r w:rsidR="005F7FA3" w:rsidRPr="00570983">
        <w:rPr>
          <w:rFonts w:asciiTheme="majorHAnsi" w:hAnsiTheme="majorHAnsi" w:cstheme="majorHAnsi"/>
          <w:i/>
          <w:lang w:val="es-ES"/>
        </w:rPr>
        <w:t>el</w:t>
      </w:r>
      <w:r w:rsidR="008E519D" w:rsidRPr="00570983">
        <w:rPr>
          <w:rFonts w:asciiTheme="majorHAnsi" w:hAnsiTheme="majorHAnsi" w:cstheme="majorHAnsi"/>
          <w:i/>
          <w:lang w:val="es-ES"/>
        </w:rPr>
        <w:t xml:space="preserve"> negocio; R</w:t>
      </w:r>
      <w:r w:rsidR="00605182" w:rsidRPr="00570983">
        <w:rPr>
          <w:rFonts w:asciiTheme="majorHAnsi" w:hAnsiTheme="majorHAnsi" w:cstheme="majorHAnsi"/>
          <w:i/>
          <w:lang w:val="es-ES"/>
        </w:rPr>
        <w:t>espond</w:t>
      </w:r>
      <w:r w:rsidR="005F7FA3" w:rsidRPr="00570983">
        <w:rPr>
          <w:rFonts w:asciiTheme="majorHAnsi" w:hAnsiTheme="majorHAnsi" w:cstheme="majorHAnsi"/>
          <w:i/>
          <w:lang w:val="es-ES"/>
        </w:rPr>
        <w:t>er</w:t>
      </w:r>
      <w:r w:rsidR="008E519D" w:rsidRPr="00570983">
        <w:rPr>
          <w:rFonts w:asciiTheme="majorHAnsi" w:hAnsiTheme="majorHAnsi" w:cstheme="majorHAnsi"/>
          <w:i/>
          <w:lang w:val="es-ES"/>
        </w:rPr>
        <w:t xml:space="preserve"> a una necesidad del contexto; </w:t>
      </w:r>
      <w:r w:rsidR="00605182" w:rsidRPr="00570983">
        <w:rPr>
          <w:rFonts w:asciiTheme="majorHAnsi" w:hAnsiTheme="majorHAnsi" w:cstheme="majorHAnsi"/>
          <w:i/>
          <w:lang w:val="es-ES"/>
        </w:rPr>
        <w:t>Involucr</w:t>
      </w:r>
      <w:r w:rsidR="005F7FA3" w:rsidRPr="00570983">
        <w:rPr>
          <w:rFonts w:asciiTheme="majorHAnsi" w:hAnsiTheme="majorHAnsi" w:cstheme="majorHAnsi"/>
          <w:i/>
          <w:lang w:val="es-ES"/>
        </w:rPr>
        <w:t>ar</w:t>
      </w:r>
      <w:r w:rsidR="008E519D" w:rsidRPr="00570983">
        <w:rPr>
          <w:rFonts w:asciiTheme="majorHAnsi" w:hAnsiTheme="majorHAnsi" w:cstheme="majorHAnsi"/>
          <w:i/>
          <w:lang w:val="es-ES"/>
        </w:rPr>
        <w:t xml:space="preserve"> a su operación; </w:t>
      </w:r>
      <w:r w:rsidR="00605182" w:rsidRPr="00570983">
        <w:rPr>
          <w:rFonts w:asciiTheme="majorHAnsi" w:hAnsiTheme="majorHAnsi" w:cstheme="majorHAnsi"/>
          <w:i/>
          <w:lang w:val="es-ES"/>
        </w:rPr>
        <w:t>S</w:t>
      </w:r>
      <w:r w:rsidR="005F7FA3" w:rsidRPr="00570983">
        <w:rPr>
          <w:rFonts w:asciiTheme="majorHAnsi" w:hAnsiTheme="majorHAnsi" w:cstheme="majorHAnsi"/>
          <w:i/>
          <w:lang w:val="es-ES"/>
        </w:rPr>
        <w:t>er</w:t>
      </w:r>
      <w:r w:rsidR="00605182" w:rsidRPr="00570983">
        <w:rPr>
          <w:rFonts w:asciiTheme="majorHAnsi" w:hAnsiTheme="majorHAnsi" w:cstheme="majorHAnsi"/>
          <w:i/>
          <w:lang w:val="es-ES"/>
        </w:rPr>
        <w:t xml:space="preserve"> colaborativa</w:t>
      </w:r>
      <w:r w:rsidR="005F7FA3" w:rsidRPr="00570983">
        <w:rPr>
          <w:rFonts w:asciiTheme="majorHAnsi" w:hAnsiTheme="majorHAnsi" w:cstheme="majorHAnsi"/>
          <w:i/>
          <w:lang w:val="es-ES"/>
        </w:rPr>
        <w:t>s</w:t>
      </w:r>
      <w:r w:rsidR="008E519D" w:rsidRPr="00570983">
        <w:rPr>
          <w:rFonts w:asciiTheme="majorHAnsi" w:hAnsiTheme="majorHAnsi" w:cstheme="majorHAnsi"/>
          <w:i/>
          <w:lang w:val="es-ES"/>
        </w:rPr>
        <w:t xml:space="preserve"> con la cadena de valor; </w:t>
      </w:r>
      <w:r w:rsidR="00605182" w:rsidRPr="00570983">
        <w:rPr>
          <w:rFonts w:asciiTheme="majorHAnsi" w:hAnsiTheme="majorHAnsi" w:cstheme="majorHAnsi"/>
          <w:i/>
          <w:lang w:val="es-ES"/>
        </w:rPr>
        <w:t>Articul</w:t>
      </w:r>
      <w:r w:rsidR="005F7FA3" w:rsidRPr="00570983">
        <w:rPr>
          <w:rFonts w:asciiTheme="majorHAnsi" w:hAnsiTheme="majorHAnsi" w:cstheme="majorHAnsi"/>
          <w:i/>
          <w:lang w:val="es-ES"/>
        </w:rPr>
        <w:t>ar</w:t>
      </w:r>
      <w:r w:rsidR="00605182" w:rsidRPr="00570983">
        <w:rPr>
          <w:rFonts w:asciiTheme="majorHAnsi" w:hAnsiTheme="majorHAnsi" w:cstheme="majorHAnsi"/>
          <w:i/>
          <w:lang w:val="es-ES"/>
        </w:rPr>
        <w:t xml:space="preserve"> con</w:t>
      </w:r>
      <w:r w:rsidR="008E519D" w:rsidRPr="00570983">
        <w:rPr>
          <w:rFonts w:asciiTheme="majorHAnsi" w:hAnsiTheme="majorHAnsi" w:cstheme="majorHAnsi"/>
          <w:i/>
          <w:lang w:val="es-ES"/>
        </w:rPr>
        <w:t xml:space="preserve"> el sector público y con OSC’s; </w:t>
      </w:r>
      <w:r w:rsidR="00605182" w:rsidRPr="00570983">
        <w:rPr>
          <w:rFonts w:asciiTheme="majorHAnsi" w:hAnsiTheme="majorHAnsi" w:cstheme="majorHAnsi"/>
          <w:i/>
          <w:lang w:val="es-ES"/>
        </w:rPr>
        <w:t>Impuls</w:t>
      </w:r>
      <w:r w:rsidR="005F7FA3" w:rsidRPr="00570983">
        <w:rPr>
          <w:rFonts w:asciiTheme="majorHAnsi" w:hAnsiTheme="majorHAnsi" w:cstheme="majorHAnsi"/>
          <w:i/>
          <w:lang w:val="es-ES"/>
        </w:rPr>
        <w:t>ar</w:t>
      </w:r>
      <w:r w:rsidR="008E519D" w:rsidRPr="00570983">
        <w:rPr>
          <w:rFonts w:asciiTheme="majorHAnsi" w:hAnsiTheme="majorHAnsi" w:cstheme="majorHAnsi"/>
          <w:i/>
          <w:lang w:val="es-ES"/>
        </w:rPr>
        <w:t xml:space="preserve"> la economía circular, </w:t>
      </w:r>
      <w:r w:rsidR="00605182" w:rsidRPr="00570983">
        <w:rPr>
          <w:rFonts w:asciiTheme="majorHAnsi" w:hAnsiTheme="majorHAnsi" w:cstheme="majorHAnsi"/>
          <w:i/>
          <w:lang w:val="es-ES"/>
        </w:rPr>
        <w:t>Pretend</w:t>
      </w:r>
      <w:r w:rsidR="005F7FA3" w:rsidRPr="00570983">
        <w:rPr>
          <w:rFonts w:asciiTheme="majorHAnsi" w:hAnsiTheme="majorHAnsi" w:cstheme="majorHAnsi"/>
          <w:i/>
          <w:lang w:val="es-ES"/>
        </w:rPr>
        <w:t>er</w:t>
      </w:r>
      <w:r w:rsidR="00605182" w:rsidRPr="00570983">
        <w:rPr>
          <w:rFonts w:asciiTheme="majorHAnsi" w:hAnsiTheme="majorHAnsi" w:cstheme="majorHAnsi"/>
          <w:i/>
          <w:lang w:val="es-ES"/>
        </w:rPr>
        <w:t xml:space="preserve"> ser fuente de inspiración para otros privados.</w:t>
      </w:r>
    </w:p>
    <w:p w14:paraId="606E390C" w14:textId="221F31BB" w:rsidR="00E522BE" w:rsidRPr="00524F5A" w:rsidRDefault="00E522BE" w:rsidP="00E522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5AA5545A" w14:textId="3B08CBE9" w:rsidR="0081625B" w:rsidRPr="00524F5A" w:rsidRDefault="005532D1" w:rsidP="00B90A2F">
      <w:pPr>
        <w:jc w:val="center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90A2F"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  <w:t>AYUDA SANITARIA</w:t>
      </w:r>
      <w:r w:rsidR="00BA3C8F" w:rsidRPr="00B90A2F"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  <w:t>: colaborar con lo más urgente</w:t>
      </w:r>
    </w:p>
    <w:p w14:paraId="1208D1F6" w14:textId="152926B3" w:rsidR="00605182" w:rsidRPr="00524F5A" w:rsidRDefault="000332E9" w:rsidP="0081625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La compañía adaptó sus </w:t>
      </w:r>
      <w:r w:rsidR="00885641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conocimientos </w:t>
      </w:r>
      <w:r w:rsidR="0081625B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y capacidades hacia la </w:t>
      </w:r>
      <w:r w:rsidR="00605182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 xml:space="preserve">producción de </w:t>
      </w:r>
      <w:r w:rsidR="0081625B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>elementos de alta demanda</w:t>
      </w:r>
      <w:r w:rsidR="00605182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>:</w:t>
      </w:r>
      <w:r w:rsidR="0081625B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 w:rsidR="00605182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 xml:space="preserve">alcohol en gel, </w:t>
      </w:r>
      <w:r w:rsidR="0081625B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 xml:space="preserve">alcohol sanitizante, </w:t>
      </w:r>
      <w:r w:rsidR="00605182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>máscaras</w:t>
      </w:r>
      <w:r w:rsidR="00885641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 xml:space="preserve"> faciales, alimentos de primera necesidad</w:t>
      </w:r>
      <w:r w:rsidR="006A1B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 w:rsidR="0081625B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 xml:space="preserve">y kits de protección, </w:t>
      </w:r>
      <w:r w:rsidR="00605182" w:rsidRPr="00524F5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>entre otros.</w:t>
      </w:r>
    </w:p>
    <w:p w14:paraId="776B7B5E" w14:textId="6C7E88F2" w:rsidR="00605182" w:rsidRPr="001D544D" w:rsidRDefault="000277E1" w:rsidP="00605182">
      <w:pPr>
        <w:pStyle w:val="Default"/>
        <w:spacing w:after="52"/>
        <w:rPr>
          <w:rFonts w:asciiTheme="majorHAnsi" w:hAnsiTheme="majorHAnsi" w:cstheme="majorHAnsi"/>
          <w:b/>
          <w:bCs/>
          <w:lang w:val="es-ES"/>
        </w:rPr>
      </w:pPr>
      <w:r w:rsidRPr="00347E54">
        <w:rPr>
          <w:rFonts w:asciiTheme="majorHAnsi" w:hAnsiTheme="majorHAnsi" w:cstheme="majorHAnsi"/>
          <w:b/>
          <w:bCs/>
          <w:lang w:val="es-ES"/>
        </w:rPr>
        <w:lastRenderedPageBreak/>
        <w:t>Producción de a</w:t>
      </w:r>
      <w:r w:rsidR="00605182" w:rsidRPr="00347E54">
        <w:rPr>
          <w:rFonts w:asciiTheme="majorHAnsi" w:hAnsiTheme="majorHAnsi" w:cstheme="majorHAnsi"/>
          <w:b/>
          <w:bCs/>
          <w:lang w:val="es-ES"/>
        </w:rPr>
        <w:t>lcohol sanitizante y alcohol en gel</w:t>
      </w:r>
      <w:r w:rsidR="001D544D" w:rsidRPr="00347E54">
        <w:rPr>
          <w:rFonts w:asciiTheme="majorHAnsi" w:hAnsiTheme="majorHAnsi" w:cstheme="majorHAnsi"/>
          <w:b/>
          <w:bCs/>
          <w:lang w:val="es-ES"/>
        </w:rPr>
        <w:t xml:space="preserve"> </w:t>
      </w:r>
      <w:r w:rsidR="00686A56">
        <w:rPr>
          <w:rFonts w:asciiTheme="majorHAnsi" w:hAnsiTheme="majorHAnsi" w:cstheme="majorHAnsi"/>
          <w:b/>
          <w:bCs/>
          <w:lang w:val="es-ES"/>
        </w:rPr>
        <w:t>realizado a partir del</w:t>
      </w:r>
      <w:r w:rsidR="001D544D" w:rsidRPr="00347E54">
        <w:rPr>
          <w:rFonts w:asciiTheme="majorHAnsi" w:hAnsiTheme="majorHAnsi" w:cstheme="majorHAnsi"/>
          <w:b/>
          <w:bCs/>
          <w:lang w:val="es-ES"/>
        </w:rPr>
        <w:t xml:space="preserve"> </w:t>
      </w:r>
      <w:r w:rsidRPr="00347E54">
        <w:rPr>
          <w:rFonts w:asciiTheme="majorHAnsi" w:hAnsiTheme="majorHAnsi" w:cstheme="majorHAnsi"/>
          <w:b/>
          <w:bCs/>
          <w:lang w:val="es-ES"/>
        </w:rPr>
        <w:t>m</w:t>
      </w:r>
      <w:r w:rsidR="001D544D" w:rsidRPr="00347E54">
        <w:rPr>
          <w:rFonts w:asciiTheme="majorHAnsi" w:hAnsiTheme="majorHAnsi" w:cstheme="majorHAnsi"/>
          <w:b/>
          <w:bCs/>
          <w:lang w:val="es-ES"/>
        </w:rPr>
        <w:t>osto cervecero</w:t>
      </w:r>
    </w:p>
    <w:p w14:paraId="597E3027" w14:textId="51C5C301" w:rsidR="00605182" w:rsidRDefault="00831304" w:rsidP="00831304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T</w:t>
      </w:r>
      <w:r w:rsidRPr="00831304">
        <w:rPr>
          <w:rFonts w:asciiTheme="majorHAnsi" w:hAnsiTheme="majorHAnsi" w:cstheme="majorHAnsi"/>
          <w:sz w:val="24"/>
          <w:szCs w:val="24"/>
          <w:lang w:val="es-ES"/>
        </w:rPr>
        <w:t>ransformando su ingrediente principal y en asociación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831304">
        <w:rPr>
          <w:rFonts w:asciiTheme="majorHAnsi" w:hAnsiTheme="majorHAnsi" w:cstheme="majorHAnsi"/>
          <w:sz w:val="24"/>
          <w:szCs w:val="24"/>
          <w:lang w:val="es-ES"/>
        </w:rPr>
        <w:t>con PyMES, produjeron alcohol sanitizante (al 70%) y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831304">
        <w:rPr>
          <w:rFonts w:asciiTheme="majorHAnsi" w:hAnsiTheme="majorHAnsi" w:cstheme="majorHAnsi"/>
          <w:sz w:val="24"/>
          <w:szCs w:val="24"/>
          <w:lang w:val="es-ES"/>
        </w:rPr>
        <w:t>alcohol en gel.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9341A9" w:rsidRPr="00524F5A">
        <w:rPr>
          <w:rFonts w:asciiTheme="majorHAnsi" w:hAnsiTheme="majorHAnsi" w:cstheme="majorHAnsi"/>
          <w:sz w:val="24"/>
          <w:szCs w:val="24"/>
          <w:lang w:val="es-ES"/>
        </w:rPr>
        <w:t>El proceso consistió en enviar desde la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s cervecerías </w:t>
      </w:r>
      <w:r w:rsidR="009341A9" w:rsidRPr="00524F5A">
        <w:rPr>
          <w:rFonts w:asciiTheme="majorHAnsi" w:hAnsiTheme="majorHAnsi" w:cstheme="majorHAnsi"/>
          <w:sz w:val="24"/>
          <w:szCs w:val="24"/>
          <w:lang w:val="es-ES"/>
        </w:rPr>
        <w:t>most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o cervecero para extraer alcohol al 70% a partir de la destilación y producir 150.000 botellas de 500cc de alcohol sanitizante para donar en hospitales públicos, salas de atención primaria, bomberos voluntarios y Cruz Roja Argentina. </w:t>
      </w:r>
      <w:r w:rsidR="009341A9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La elaboración </w:t>
      </w:r>
      <w:r w:rsidR="000C1147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fue posible gracias al aporte de </w:t>
      </w:r>
      <w:r w:rsidR="009341A9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conocimientos de los maestros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>cerveceros</w:t>
      </w:r>
      <w:r w:rsidR="009341A9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de la compañía, a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la destilería Restinga, una PyME de </w:t>
      </w:r>
      <w:r w:rsidR="00570983">
        <w:rPr>
          <w:rFonts w:asciiTheme="majorHAnsi" w:hAnsiTheme="majorHAnsi" w:cstheme="majorHAnsi"/>
          <w:sz w:val="24"/>
          <w:szCs w:val="24"/>
          <w:lang w:val="es-ES"/>
        </w:rPr>
        <w:t>Mar del Plata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="000C1147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a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la precisión del equipo técnico para la producción de las botellas en </w:t>
      </w:r>
      <w:r w:rsidR="009341A9" w:rsidRPr="00524F5A">
        <w:rPr>
          <w:rFonts w:asciiTheme="majorHAnsi" w:hAnsiTheme="majorHAnsi" w:cstheme="majorHAnsi"/>
          <w:sz w:val="24"/>
          <w:szCs w:val="24"/>
          <w:lang w:val="es-ES"/>
        </w:rPr>
        <w:t>la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planta de gaseosas, y la fuerza</w:t>
      </w:r>
      <w:r w:rsidR="00286472">
        <w:rPr>
          <w:rFonts w:asciiTheme="majorHAnsi" w:hAnsiTheme="majorHAnsi" w:cstheme="majorHAnsi"/>
          <w:sz w:val="24"/>
          <w:szCs w:val="24"/>
          <w:lang w:val="es-ES"/>
        </w:rPr>
        <w:t>, experiencia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y alcance de </w:t>
      </w:r>
      <w:r w:rsidR="009341A9" w:rsidRPr="00524F5A">
        <w:rPr>
          <w:rFonts w:asciiTheme="majorHAnsi" w:hAnsiTheme="majorHAnsi" w:cstheme="majorHAnsi"/>
          <w:sz w:val="24"/>
          <w:szCs w:val="24"/>
          <w:lang w:val="es-ES"/>
        </w:rPr>
        <w:t>la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logística para trasladar los insumos y distrib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uir en corto tiempo el alcohol.</w:t>
      </w:r>
    </w:p>
    <w:p w14:paraId="516C2BEF" w14:textId="61D6DE75" w:rsidR="000658FE" w:rsidRPr="00B02CC2" w:rsidRDefault="000277E1" w:rsidP="00084151">
      <w:pPr>
        <w:rPr>
          <w:rFonts w:asciiTheme="majorHAnsi" w:hAnsiTheme="majorHAnsi" w:cstheme="majorHAnsi"/>
          <w:b/>
          <w:sz w:val="24"/>
          <w:lang w:val="es-ES"/>
        </w:rPr>
      </w:pPr>
      <w:r w:rsidRPr="00B02CC2">
        <w:rPr>
          <w:rFonts w:asciiTheme="majorHAnsi" w:hAnsiTheme="majorHAnsi" w:cstheme="majorHAnsi"/>
          <w:b/>
          <w:sz w:val="24"/>
          <w:lang w:val="es-ES"/>
        </w:rPr>
        <w:t>Fabricación de c</w:t>
      </w:r>
      <w:r w:rsidR="00605182" w:rsidRPr="00B02CC2">
        <w:rPr>
          <w:rFonts w:asciiTheme="majorHAnsi" w:hAnsiTheme="majorHAnsi" w:cstheme="majorHAnsi"/>
          <w:b/>
          <w:sz w:val="24"/>
          <w:lang w:val="es-ES"/>
        </w:rPr>
        <w:t>amas de plástico</w:t>
      </w:r>
      <w:r w:rsidR="004A7447" w:rsidRPr="00B02CC2">
        <w:rPr>
          <w:rFonts w:asciiTheme="majorHAnsi" w:hAnsiTheme="majorHAnsi" w:cstheme="majorHAnsi"/>
          <w:b/>
          <w:sz w:val="24"/>
          <w:lang w:val="es-ES"/>
        </w:rPr>
        <w:t xml:space="preserve"> reciclad</w:t>
      </w:r>
      <w:r w:rsidR="00991897" w:rsidRPr="00B02CC2">
        <w:rPr>
          <w:rFonts w:asciiTheme="majorHAnsi" w:hAnsiTheme="majorHAnsi" w:cstheme="majorHAnsi"/>
          <w:b/>
          <w:sz w:val="24"/>
          <w:lang w:val="es-ES"/>
        </w:rPr>
        <w:t>o</w:t>
      </w:r>
      <w:r w:rsidR="004A7447" w:rsidRPr="00B02CC2">
        <w:rPr>
          <w:rFonts w:asciiTheme="majorHAnsi" w:hAnsiTheme="majorHAnsi" w:cstheme="majorHAnsi"/>
          <w:b/>
          <w:sz w:val="24"/>
          <w:lang w:val="es-ES"/>
        </w:rPr>
        <w:t xml:space="preserve"> </w:t>
      </w:r>
      <w:r w:rsidR="00347E54" w:rsidRPr="00B02CC2">
        <w:rPr>
          <w:rFonts w:asciiTheme="majorHAnsi" w:hAnsiTheme="majorHAnsi" w:cstheme="majorHAnsi"/>
          <w:b/>
          <w:sz w:val="24"/>
          <w:lang w:val="es-ES"/>
        </w:rPr>
        <w:t>de la mano de</w:t>
      </w:r>
      <w:r w:rsidR="004A7447" w:rsidRPr="00B02CC2">
        <w:rPr>
          <w:rFonts w:asciiTheme="majorHAnsi" w:hAnsiTheme="majorHAnsi" w:cstheme="majorHAnsi"/>
          <w:b/>
          <w:sz w:val="24"/>
          <w:lang w:val="es-ES"/>
        </w:rPr>
        <w:t xml:space="preserve"> P</w:t>
      </w:r>
      <w:r w:rsidR="00347E54" w:rsidRPr="00B02CC2">
        <w:rPr>
          <w:rFonts w:asciiTheme="majorHAnsi" w:hAnsiTheme="majorHAnsi" w:cstheme="majorHAnsi"/>
          <w:b/>
          <w:sz w:val="24"/>
          <w:lang w:val="es-ES"/>
        </w:rPr>
        <w:t>y</w:t>
      </w:r>
      <w:r w:rsidR="004A7447" w:rsidRPr="00B02CC2">
        <w:rPr>
          <w:rFonts w:asciiTheme="majorHAnsi" w:hAnsiTheme="majorHAnsi" w:cstheme="majorHAnsi"/>
          <w:b/>
          <w:sz w:val="24"/>
          <w:lang w:val="es-ES"/>
        </w:rPr>
        <w:t>ME</w:t>
      </w:r>
      <w:r w:rsidR="00347E54" w:rsidRPr="00B02CC2">
        <w:rPr>
          <w:rFonts w:asciiTheme="majorHAnsi" w:hAnsiTheme="majorHAnsi" w:cstheme="majorHAnsi"/>
          <w:b/>
          <w:sz w:val="24"/>
          <w:lang w:val="es-ES"/>
        </w:rPr>
        <w:t>s</w:t>
      </w:r>
    </w:p>
    <w:p w14:paraId="7F152407" w14:textId="6395EC1F" w:rsidR="006143DC" w:rsidRPr="00084151" w:rsidRDefault="009341A9" w:rsidP="00084151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084151">
        <w:rPr>
          <w:rFonts w:asciiTheme="majorHAnsi" w:hAnsiTheme="majorHAnsi" w:cstheme="majorHAnsi"/>
          <w:sz w:val="24"/>
          <w:szCs w:val="24"/>
          <w:lang w:val="es-ES"/>
        </w:rPr>
        <w:t>Uno de los elementos principales para equipar los centros de emergencia e instalaciones de atención p</w:t>
      </w:r>
      <w:r w:rsidR="000332E9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rimaria </w:t>
      </w:r>
      <w:r w:rsidR="00A81EEC" w:rsidRPr="00084151">
        <w:rPr>
          <w:rFonts w:asciiTheme="majorHAnsi" w:hAnsiTheme="majorHAnsi" w:cstheme="majorHAnsi"/>
          <w:sz w:val="24"/>
          <w:szCs w:val="24"/>
          <w:lang w:val="es-ES"/>
        </w:rPr>
        <w:t>eran camas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  <w:r w:rsidR="00570983">
        <w:rPr>
          <w:rFonts w:asciiTheme="majorHAnsi" w:hAnsiTheme="majorHAnsi" w:cstheme="majorHAnsi"/>
          <w:sz w:val="24"/>
          <w:szCs w:val="24"/>
          <w:lang w:val="es-ES"/>
        </w:rPr>
        <w:t>Con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foco </w:t>
      </w:r>
      <w:r w:rsidR="00570983">
        <w:rPr>
          <w:rFonts w:asciiTheme="majorHAnsi" w:hAnsiTheme="majorHAnsi" w:cstheme="majorHAnsi"/>
          <w:sz w:val="24"/>
          <w:szCs w:val="24"/>
          <w:lang w:val="es-ES"/>
        </w:rPr>
        <w:t>en la colaboración,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>la empresa fortaleció su vínculo con las PyMES y</w:t>
      </w:r>
      <w:r w:rsidR="000332E9" w:rsidRPr="00084151">
        <w:rPr>
          <w:rFonts w:asciiTheme="majorHAnsi" w:hAnsiTheme="majorHAnsi" w:cstheme="majorHAnsi"/>
          <w:sz w:val="24"/>
          <w:szCs w:val="24"/>
          <w:lang w:val="es-ES"/>
        </w:rPr>
        <w:t>,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332E9" w:rsidRPr="00084151">
        <w:rPr>
          <w:rFonts w:asciiTheme="majorHAnsi" w:hAnsiTheme="majorHAnsi" w:cstheme="majorHAnsi"/>
          <w:sz w:val="24"/>
          <w:szCs w:val="24"/>
          <w:lang w:val="es-ES"/>
        </w:rPr>
        <w:t>poniendo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en práctica el paradig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>ma de la Economía Circular</w:t>
      </w:r>
      <w:r w:rsidR="000332E9" w:rsidRPr="00084151">
        <w:rPr>
          <w:rFonts w:asciiTheme="majorHAnsi" w:hAnsiTheme="majorHAnsi" w:cstheme="majorHAnsi"/>
          <w:sz w:val="24"/>
          <w:szCs w:val="24"/>
          <w:lang w:val="es-ES"/>
        </w:rPr>
        <w:t>, articuló la producción de las mismas</w:t>
      </w:r>
      <w:r w:rsidR="00A81EEC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  <w:r w:rsidR="000332E9" w:rsidRPr="00084151">
        <w:rPr>
          <w:rFonts w:asciiTheme="majorHAnsi" w:hAnsiTheme="majorHAnsi" w:cstheme="majorHAnsi"/>
          <w:sz w:val="24"/>
          <w:szCs w:val="24"/>
          <w:lang w:val="es-ES"/>
        </w:rPr>
        <w:t>Se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asoció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con las PyME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>s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quilmeña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>s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4E </w:t>
      </w:r>
      <w:r w:rsidR="00A81EEC" w:rsidRPr="00084151">
        <w:rPr>
          <w:rFonts w:asciiTheme="majorHAnsi" w:hAnsiTheme="majorHAnsi" w:cstheme="majorHAnsi"/>
          <w:sz w:val="24"/>
          <w:szCs w:val="24"/>
          <w:lang w:val="es-ES"/>
        </w:rPr>
        <w:t>Madera Plástica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y La Ciudad Posible (empresa B) para producir y donar camas </w:t>
      </w:r>
      <w:r w:rsidR="00831304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y biombos separadores 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de PET reciclado. Para este proceso 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>se activó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un esfuerzo colectivo en el que instituciones y ciudadanos separa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>ro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>n los residuos p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>lásticos de un solo uso, que fueron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recolectados por sistemas de recolección diferenciada y clasificados en plantas operadas por cooperativas de trabajo y municipios. Este tipo de materiales 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>fueron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procesados en la planta que 4E Ambiente Consciente tiene en Quilmes para ser transformados en madera plástica de </w:t>
      </w:r>
      <w:r w:rsidR="00831304" w:rsidRPr="00084151">
        <w:rPr>
          <w:rFonts w:asciiTheme="majorHAnsi" w:hAnsiTheme="majorHAnsi" w:cstheme="majorHAnsi"/>
          <w:sz w:val="24"/>
          <w:szCs w:val="24"/>
          <w:lang w:val="es-ES"/>
        </w:rPr>
        <w:t>alta resistencia y durabilidad, y así</w:t>
      </w:r>
      <w:r w:rsidR="000658FE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fabricar los elementos.</w:t>
      </w:r>
    </w:p>
    <w:p w14:paraId="614A3C42" w14:textId="77777777" w:rsidR="00BF3192" w:rsidRDefault="00347E54" w:rsidP="00042E4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P</w:t>
      </w:r>
      <w:r w:rsidR="00605182" w:rsidRPr="00347E54">
        <w:rPr>
          <w:rFonts w:asciiTheme="majorHAnsi" w:hAnsiTheme="majorHAnsi" w:cstheme="majorHAnsi"/>
          <w:b/>
          <w:bCs/>
          <w:sz w:val="24"/>
          <w:szCs w:val="24"/>
          <w:lang w:val="es-ES"/>
        </w:rPr>
        <w:t>rotectores faciales</w:t>
      </w:r>
      <w:r w:rsidR="004A7447" w:rsidRPr="00347E54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fabricados en las cervecerías</w:t>
      </w: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: la ciencia al servicio de la comunidad</w:t>
      </w:r>
    </w:p>
    <w:p w14:paraId="6AEFF87D" w14:textId="6EF009FC" w:rsidR="00605182" w:rsidRPr="00BF3192" w:rsidRDefault="00BA3C8F" w:rsidP="00042E4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L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>a principal exigencia para</w:t>
      </w:r>
      <w:r w:rsidR="008E19D7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que pueda operar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831304">
        <w:rPr>
          <w:rFonts w:asciiTheme="majorHAnsi" w:hAnsiTheme="majorHAnsi" w:cstheme="majorHAnsi"/>
          <w:sz w:val="24"/>
          <w:szCs w:val="24"/>
          <w:lang w:val="es-ES"/>
        </w:rPr>
        <w:t>personal de seguridad, salud</w:t>
      </w:r>
      <w:r w:rsidR="008E19D7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y </w:t>
      </w:r>
      <w:r w:rsidR="00831304">
        <w:rPr>
          <w:rFonts w:asciiTheme="majorHAnsi" w:hAnsiTheme="majorHAnsi" w:cstheme="majorHAnsi"/>
          <w:sz w:val="24"/>
          <w:szCs w:val="24"/>
          <w:lang w:val="es-ES"/>
        </w:rPr>
        <w:t>personal autorizado</w:t>
      </w:r>
      <w:r w:rsidR="008E19D7" w:rsidRPr="00524F5A">
        <w:rPr>
          <w:rFonts w:asciiTheme="majorHAnsi" w:hAnsiTheme="majorHAnsi" w:cstheme="majorHAnsi"/>
          <w:sz w:val="24"/>
          <w:szCs w:val="24"/>
          <w:lang w:val="es-ES"/>
        </w:rPr>
        <w:t>, fue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el uso de elementos de protección personal. </w:t>
      </w:r>
      <w:r w:rsidR="008E19D7" w:rsidRPr="00524F5A">
        <w:rPr>
          <w:rFonts w:asciiTheme="majorHAnsi" w:hAnsiTheme="majorHAnsi" w:cstheme="majorHAnsi"/>
          <w:sz w:val="24"/>
          <w:szCs w:val="24"/>
          <w:lang w:val="es-ES"/>
        </w:rPr>
        <w:t>Para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dar respuesta a</w:t>
      </w:r>
      <w:r w:rsidR="008E19D7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la urgente demanda</w:t>
      </w:r>
      <w:r w:rsidR="00831304">
        <w:rPr>
          <w:rFonts w:asciiTheme="majorHAnsi" w:hAnsiTheme="majorHAnsi" w:cstheme="majorHAnsi"/>
          <w:sz w:val="24"/>
          <w:szCs w:val="24"/>
          <w:lang w:val="es-ES"/>
        </w:rPr>
        <w:t xml:space="preserve"> de protectores faciales</w:t>
      </w:r>
      <w:r w:rsidR="008E19D7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se desarrolló una acción con fuerte</w:t>
      </w:r>
      <w:r w:rsidR="006143DC">
        <w:rPr>
          <w:rFonts w:asciiTheme="majorHAnsi" w:hAnsiTheme="majorHAnsi" w:cstheme="majorHAnsi"/>
          <w:sz w:val="24"/>
          <w:szCs w:val="24"/>
          <w:lang w:val="es-ES"/>
        </w:rPr>
        <w:t xml:space="preserve"> base en la ciencia argentina</w:t>
      </w:r>
      <w:r w:rsidR="00831304">
        <w:rPr>
          <w:rFonts w:asciiTheme="majorHAnsi" w:hAnsiTheme="majorHAnsi" w:cstheme="majorHAnsi"/>
          <w:sz w:val="24"/>
          <w:szCs w:val="24"/>
          <w:lang w:val="es-ES"/>
        </w:rPr>
        <w:t xml:space="preserve"> a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través de una </w:t>
      </w:r>
      <w:r w:rsidR="008E19D7" w:rsidRPr="00524F5A">
        <w:rPr>
          <w:rFonts w:asciiTheme="majorHAnsi" w:hAnsiTheme="majorHAnsi" w:cstheme="majorHAnsi"/>
          <w:sz w:val="24"/>
          <w:szCs w:val="24"/>
          <w:lang w:val="es-ES"/>
        </w:rPr>
        <w:t>colaboración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con el </w:t>
      </w:r>
      <w:r w:rsidR="00605182" w:rsidRPr="00831304">
        <w:rPr>
          <w:rFonts w:asciiTheme="majorHAnsi" w:hAnsiTheme="majorHAnsi" w:cstheme="majorHAnsi"/>
          <w:sz w:val="24"/>
          <w:szCs w:val="24"/>
          <w:lang w:val="es-ES"/>
        </w:rPr>
        <w:t>Centro de Investigación Aplicada (UNRaf Tec) de la Universidad de Rafaela (UNRaf)</w:t>
      </w:r>
      <w:r w:rsidR="00831304" w:rsidRPr="00831304">
        <w:rPr>
          <w:rFonts w:asciiTheme="majorHAnsi" w:hAnsiTheme="majorHAnsi" w:cstheme="majorHAnsi"/>
          <w:sz w:val="24"/>
          <w:szCs w:val="24"/>
          <w:lang w:val="es-ES"/>
        </w:rPr>
        <w:t>.</w:t>
      </w:r>
      <w:r w:rsidR="00831304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="00831304" w:rsidRPr="00831304">
        <w:rPr>
          <w:rFonts w:asciiTheme="majorHAnsi" w:hAnsiTheme="majorHAnsi" w:cstheme="majorHAnsi"/>
          <w:sz w:val="24"/>
          <w:szCs w:val="24"/>
          <w:lang w:val="es-ES"/>
        </w:rPr>
        <w:t>Se</w:t>
      </w:r>
      <w:r w:rsidR="008E19D7" w:rsidRPr="00831304">
        <w:rPr>
          <w:rFonts w:asciiTheme="majorHAnsi" w:hAnsiTheme="majorHAnsi" w:cstheme="majorHAnsi"/>
          <w:sz w:val="24"/>
          <w:szCs w:val="24"/>
          <w:lang w:val="es-ES"/>
        </w:rPr>
        <w:t xml:space="preserve"> trabajó</w:t>
      </w:r>
      <w:r w:rsidR="00605182" w:rsidRPr="00831304">
        <w:rPr>
          <w:rFonts w:asciiTheme="majorHAnsi" w:hAnsiTheme="majorHAnsi" w:cstheme="majorHAnsi"/>
          <w:sz w:val="24"/>
          <w:szCs w:val="24"/>
          <w:lang w:val="es-ES"/>
        </w:rPr>
        <w:t xml:space="preserve"> en el desarro</w:t>
      </w:r>
      <w:r w:rsidR="00A81EEC" w:rsidRPr="00831304">
        <w:rPr>
          <w:rFonts w:asciiTheme="majorHAnsi" w:hAnsiTheme="majorHAnsi" w:cstheme="majorHAnsi"/>
          <w:sz w:val="24"/>
          <w:szCs w:val="24"/>
          <w:lang w:val="es-ES"/>
        </w:rPr>
        <w:t>llo de Protectores faciales</w:t>
      </w:r>
      <w:r w:rsidRPr="00831304">
        <w:rPr>
          <w:rFonts w:asciiTheme="majorHAnsi" w:hAnsiTheme="majorHAnsi" w:cstheme="majorHAnsi"/>
          <w:sz w:val="24"/>
          <w:szCs w:val="24"/>
          <w:lang w:val="es-ES"/>
        </w:rPr>
        <w:t xml:space="preserve"> de última generación realizados con impresoras</w:t>
      </w:r>
      <w:r w:rsidR="005318F8" w:rsidRPr="0083130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831304">
        <w:rPr>
          <w:rFonts w:asciiTheme="majorHAnsi" w:hAnsiTheme="majorHAnsi" w:cstheme="majorHAnsi"/>
          <w:sz w:val="24"/>
          <w:szCs w:val="24"/>
          <w:lang w:val="es-ES"/>
        </w:rPr>
        <w:t>3D y con PET reciclado</w:t>
      </w:r>
      <w:r w:rsidR="00605182" w:rsidRPr="006143DC">
        <w:rPr>
          <w:rFonts w:asciiTheme="majorHAnsi" w:hAnsiTheme="majorHAnsi" w:cstheme="majorHAnsi"/>
          <w:b/>
          <w:sz w:val="24"/>
          <w:szCs w:val="24"/>
          <w:lang w:val="es-ES"/>
        </w:rPr>
        <w:t>.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S</w:t>
      </w:r>
      <w:r w:rsidR="008E19D7" w:rsidRPr="00524F5A">
        <w:rPr>
          <w:rFonts w:asciiTheme="majorHAnsi" w:hAnsiTheme="majorHAnsi" w:cstheme="majorHAnsi"/>
          <w:sz w:val="24"/>
          <w:szCs w:val="24"/>
          <w:lang w:val="es-ES"/>
        </w:rPr>
        <w:t>e produjeron 10.000 máscaras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, fabricadas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en Cervecería Quilmes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,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para donar en hospi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tales públicos de todo el país.</w:t>
      </w:r>
    </w:p>
    <w:p w14:paraId="131CBB0A" w14:textId="7FC87F91" w:rsidR="00605182" w:rsidRPr="00084151" w:rsidRDefault="004A7447" w:rsidP="00084151">
      <w:pPr>
        <w:jc w:val="both"/>
        <w:rPr>
          <w:rFonts w:asciiTheme="majorHAnsi" w:hAnsiTheme="majorHAnsi" w:cstheme="majorHAnsi"/>
          <w:b/>
          <w:lang w:val="es-ES"/>
        </w:rPr>
      </w:pPr>
      <w:r w:rsidRPr="00084151">
        <w:rPr>
          <w:rFonts w:asciiTheme="majorHAnsi" w:hAnsiTheme="majorHAnsi" w:cstheme="majorHAnsi"/>
          <w:b/>
          <w:lang w:val="es-ES"/>
        </w:rPr>
        <w:t>Donación de k</w:t>
      </w:r>
      <w:r w:rsidR="00605182" w:rsidRPr="00084151">
        <w:rPr>
          <w:rFonts w:asciiTheme="majorHAnsi" w:hAnsiTheme="majorHAnsi" w:cstheme="majorHAnsi"/>
          <w:b/>
          <w:lang w:val="es-ES"/>
        </w:rPr>
        <w:t>its de protección médica</w:t>
      </w:r>
    </w:p>
    <w:p w14:paraId="7C51C304" w14:textId="079B0448" w:rsidR="00831304" w:rsidRPr="00831304" w:rsidRDefault="008E19D7" w:rsidP="00084151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084151">
        <w:rPr>
          <w:rFonts w:asciiTheme="majorHAnsi" w:hAnsiTheme="majorHAnsi" w:cstheme="majorHAnsi"/>
          <w:sz w:val="24"/>
          <w:szCs w:val="24"/>
          <w:lang w:val="es-ES"/>
        </w:rPr>
        <w:t>Se activó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la donación de 10.000 kits de protección médica que cuentan con anteojos de protección, guantes de vinilo descartable y trajes de bioseguridad para médica/os, enfermera/os y personal de la salud que 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trabaja </w:t>
      </w:r>
      <w:r w:rsidR="00605182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en hospitales y salas de atención primaria. </w:t>
      </w:r>
      <w:r w:rsidRPr="00084151">
        <w:rPr>
          <w:rFonts w:asciiTheme="majorHAnsi" w:hAnsiTheme="majorHAnsi" w:cstheme="majorHAnsi"/>
          <w:sz w:val="24"/>
          <w:szCs w:val="24"/>
          <w:lang w:val="es-ES"/>
        </w:rPr>
        <w:t>Se trata de elementos de protecció</w:t>
      </w:r>
      <w:r w:rsidR="009D3104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n básico para personal esencial comprometido </w:t>
      </w:r>
      <w:r w:rsidR="005318F8" w:rsidRPr="00084151">
        <w:rPr>
          <w:rFonts w:asciiTheme="majorHAnsi" w:hAnsiTheme="majorHAnsi" w:cstheme="majorHAnsi"/>
          <w:sz w:val="24"/>
          <w:szCs w:val="24"/>
          <w:lang w:val="es-ES"/>
        </w:rPr>
        <w:t>con el</w:t>
      </w:r>
      <w:r w:rsidR="009D3104" w:rsidRPr="00084151">
        <w:rPr>
          <w:rFonts w:asciiTheme="majorHAnsi" w:hAnsiTheme="majorHAnsi" w:cstheme="majorHAnsi"/>
          <w:sz w:val="24"/>
          <w:szCs w:val="24"/>
          <w:lang w:val="es-ES"/>
        </w:rPr>
        <w:t xml:space="preserve"> cuidado de l</w:t>
      </w:r>
      <w:r w:rsidR="000658FE" w:rsidRPr="00084151">
        <w:rPr>
          <w:rFonts w:asciiTheme="majorHAnsi" w:hAnsiTheme="majorHAnsi" w:cstheme="majorHAnsi"/>
          <w:sz w:val="24"/>
          <w:szCs w:val="24"/>
          <w:lang w:val="es-ES"/>
        </w:rPr>
        <w:t>a sociedad durante la pandemia.</w:t>
      </w:r>
    </w:p>
    <w:p w14:paraId="4EAA4F86" w14:textId="3A77DF0B" w:rsidR="00635B3A" w:rsidRPr="00B90A2F" w:rsidRDefault="005532D1" w:rsidP="00B90A2F">
      <w:pPr>
        <w:pStyle w:val="Sinespaciado"/>
        <w:jc w:val="center"/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</w:pPr>
      <w:r w:rsidRPr="00B90A2F"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  <w:t>AYUDA COMUNITARIA</w:t>
      </w:r>
      <w:r w:rsidR="00BA3C8F" w:rsidRPr="00B90A2F"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  <w:t>: acompañar a los que más lo necesitan</w:t>
      </w:r>
    </w:p>
    <w:p w14:paraId="66125CCF" w14:textId="77777777" w:rsidR="000C1147" w:rsidRPr="00524F5A" w:rsidRDefault="000C1147" w:rsidP="00635B3A">
      <w:pPr>
        <w:pStyle w:val="Sinespaciado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14:paraId="2FC44769" w14:textId="4755B088" w:rsidR="00605182" w:rsidRPr="00524F5A" w:rsidRDefault="00605182" w:rsidP="00042E40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En momentos de crisis, resulta</w:t>
      </w:r>
      <w:r w:rsidR="009D3104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prioritario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cubrir las</w:t>
      </w:r>
      <w:r w:rsidR="009D3104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necesidades bá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sicas para </w:t>
      </w:r>
      <w:r w:rsidR="009D3104" w:rsidRPr="00524F5A">
        <w:rPr>
          <w:rFonts w:asciiTheme="majorHAnsi" w:hAnsiTheme="majorHAnsi" w:cstheme="majorHAnsi"/>
          <w:sz w:val="24"/>
          <w:szCs w:val="24"/>
          <w:lang w:val="es-ES"/>
        </w:rPr>
        <w:t>familias</w:t>
      </w:r>
      <w:r w:rsidR="006143DC">
        <w:rPr>
          <w:rFonts w:asciiTheme="majorHAnsi" w:hAnsiTheme="majorHAnsi" w:cstheme="majorHAnsi"/>
          <w:sz w:val="24"/>
          <w:szCs w:val="24"/>
          <w:lang w:val="es-ES"/>
        </w:rPr>
        <w:t xml:space="preserve"> en situación vulnerable como e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l aseo,</w:t>
      </w:r>
      <w:r w:rsidR="006143DC">
        <w:rPr>
          <w:rFonts w:asciiTheme="majorHAnsi" w:hAnsiTheme="majorHAnsi" w:cstheme="majorHAnsi"/>
          <w:sz w:val="24"/>
          <w:szCs w:val="24"/>
          <w:lang w:val="es-ES"/>
        </w:rPr>
        <w:t xml:space="preserve"> la alimentación y la seguridad.</w:t>
      </w:r>
    </w:p>
    <w:p w14:paraId="26AABFA6" w14:textId="77777777" w:rsidR="00831304" w:rsidRDefault="004A7447" w:rsidP="00831304">
      <w:pPr>
        <w:pStyle w:val="Default"/>
        <w:jc w:val="both"/>
        <w:rPr>
          <w:rFonts w:asciiTheme="majorHAnsi" w:hAnsiTheme="majorHAnsi" w:cstheme="majorHAnsi"/>
          <w:b/>
          <w:bCs/>
          <w:lang w:val="es-ES"/>
        </w:rPr>
      </w:pPr>
      <w:r w:rsidRPr="00BF3192">
        <w:rPr>
          <w:rFonts w:asciiTheme="majorHAnsi" w:hAnsiTheme="majorHAnsi" w:cstheme="majorHAnsi"/>
          <w:b/>
          <w:bCs/>
          <w:lang w:val="es-ES"/>
        </w:rPr>
        <w:lastRenderedPageBreak/>
        <w:t xml:space="preserve">Producción y donación de </w:t>
      </w:r>
      <w:r w:rsidR="00B42E72" w:rsidRPr="00BF3192">
        <w:rPr>
          <w:rFonts w:asciiTheme="majorHAnsi" w:hAnsiTheme="majorHAnsi" w:cstheme="majorHAnsi"/>
          <w:b/>
          <w:bCs/>
          <w:lang w:val="es-ES"/>
        </w:rPr>
        <w:t>p</w:t>
      </w:r>
      <w:r w:rsidR="00605182" w:rsidRPr="00BF3192">
        <w:rPr>
          <w:rFonts w:asciiTheme="majorHAnsi" w:hAnsiTheme="majorHAnsi" w:cstheme="majorHAnsi"/>
          <w:b/>
          <w:bCs/>
          <w:lang w:val="es-ES"/>
        </w:rPr>
        <w:t>an de cebada</w:t>
      </w:r>
    </w:p>
    <w:p w14:paraId="014AFCCB" w14:textId="14B3F331" w:rsidR="00831304" w:rsidRDefault="00831304" w:rsidP="00831304">
      <w:pPr>
        <w:pStyle w:val="Default"/>
        <w:jc w:val="both"/>
        <w:rPr>
          <w:rFonts w:asciiTheme="majorHAnsi" w:hAnsiTheme="majorHAnsi" w:cstheme="majorHAnsi"/>
          <w:lang w:val="es-ES"/>
        </w:rPr>
      </w:pPr>
      <w:r w:rsidRPr="00831304">
        <w:rPr>
          <w:rFonts w:asciiTheme="majorHAnsi" w:hAnsiTheme="majorHAnsi" w:cstheme="majorHAnsi"/>
          <w:lang w:val="es-ES"/>
        </w:rPr>
        <w:t>El alma de la cerveza es la cebada, u</w:t>
      </w:r>
      <w:r>
        <w:rPr>
          <w:rFonts w:asciiTheme="majorHAnsi" w:hAnsiTheme="majorHAnsi" w:cstheme="majorHAnsi"/>
          <w:lang w:val="es-ES"/>
        </w:rPr>
        <w:t xml:space="preserve">n ingrediente de </w:t>
      </w:r>
      <w:r w:rsidRPr="00831304">
        <w:rPr>
          <w:rFonts w:asciiTheme="majorHAnsi" w:hAnsiTheme="majorHAnsi" w:cstheme="majorHAnsi"/>
          <w:lang w:val="es-ES"/>
        </w:rPr>
        <w:t>altísimos niveles nutricionales. La compañía decidió</w:t>
      </w:r>
      <w:r>
        <w:rPr>
          <w:rFonts w:asciiTheme="majorHAnsi" w:hAnsiTheme="majorHAnsi" w:cstheme="majorHAnsi"/>
          <w:lang w:val="es-ES"/>
        </w:rPr>
        <w:t xml:space="preserve"> </w:t>
      </w:r>
      <w:r w:rsidRPr="00831304">
        <w:rPr>
          <w:rFonts w:asciiTheme="majorHAnsi" w:hAnsiTheme="majorHAnsi" w:cstheme="majorHAnsi"/>
          <w:lang w:val="es-ES"/>
        </w:rPr>
        <w:t>utilizar su materia prima para alimentar a las personas</w:t>
      </w:r>
      <w:r>
        <w:rPr>
          <w:rFonts w:asciiTheme="majorHAnsi" w:hAnsiTheme="majorHAnsi" w:cstheme="majorHAnsi"/>
          <w:lang w:val="es-ES"/>
        </w:rPr>
        <w:t xml:space="preserve"> </w:t>
      </w:r>
      <w:r w:rsidRPr="00831304">
        <w:rPr>
          <w:rFonts w:asciiTheme="majorHAnsi" w:hAnsiTheme="majorHAnsi" w:cstheme="majorHAnsi"/>
          <w:lang w:val="es-ES"/>
        </w:rPr>
        <w:t>que más lo necesitan y para ello transformó la cebada</w:t>
      </w:r>
      <w:r>
        <w:rPr>
          <w:rFonts w:asciiTheme="majorHAnsi" w:hAnsiTheme="majorHAnsi" w:cstheme="majorHAnsi"/>
          <w:lang w:val="es-ES"/>
        </w:rPr>
        <w:t xml:space="preserve"> </w:t>
      </w:r>
      <w:r w:rsidRPr="00831304">
        <w:rPr>
          <w:rFonts w:asciiTheme="majorHAnsi" w:hAnsiTheme="majorHAnsi" w:cstheme="majorHAnsi"/>
          <w:lang w:val="es-ES"/>
        </w:rPr>
        <w:t>cervecera en pan, un alimento básico y nutritivo, para</w:t>
      </w:r>
      <w:r>
        <w:rPr>
          <w:rFonts w:asciiTheme="majorHAnsi" w:hAnsiTheme="majorHAnsi" w:cstheme="majorHAnsi"/>
          <w:lang w:val="es-ES"/>
        </w:rPr>
        <w:t xml:space="preserve"> </w:t>
      </w:r>
      <w:r w:rsidRPr="00831304">
        <w:rPr>
          <w:rFonts w:asciiTheme="majorHAnsi" w:hAnsiTheme="majorHAnsi" w:cstheme="majorHAnsi"/>
          <w:lang w:val="es-ES"/>
        </w:rPr>
        <w:t>ayudar a más de 50.000 personas. Se donaron 10.000</w:t>
      </w:r>
      <w:r>
        <w:rPr>
          <w:rFonts w:asciiTheme="majorHAnsi" w:hAnsiTheme="majorHAnsi" w:cstheme="majorHAnsi"/>
          <w:lang w:val="es-ES"/>
        </w:rPr>
        <w:t xml:space="preserve"> </w:t>
      </w:r>
      <w:r w:rsidRPr="00831304">
        <w:rPr>
          <w:rFonts w:asciiTheme="majorHAnsi" w:hAnsiTheme="majorHAnsi" w:cstheme="majorHAnsi"/>
          <w:lang w:val="es-ES"/>
        </w:rPr>
        <w:t>unidades diarias mediante una alianza con Caritas.</w:t>
      </w:r>
      <w:r>
        <w:rPr>
          <w:rFonts w:asciiTheme="majorHAnsi" w:hAnsiTheme="majorHAnsi" w:cstheme="majorHAnsi"/>
          <w:lang w:val="es-ES"/>
        </w:rPr>
        <w:t xml:space="preserve"> </w:t>
      </w:r>
      <w:r w:rsidRPr="00831304">
        <w:rPr>
          <w:rFonts w:asciiTheme="majorHAnsi" w:hAnsiTheme="majorHAnsi" w:cstheme="majorHAnsi"/>
          <w:lang w:val="es-ES"/>
        </w:rPr>
        <w:t>Además, con las donaciones se llegó a 35 comedores</w:t>
      </w:r>
      <w:r>
        <w:rPr>
          <w:rFonts w:asciiTheme="majorHAnsi" w:hAnsiTheme="majorHAnsi" w:cstheme="majorHAnsi"/>
          <w:lang w:val="es-ES"/>
        </w:rPr>
        <w:t xml:space="preserve"> </w:t>
      </w:r>
      <w:r w:rsidRPr="00831304">
        <w:rPr>
          <w:rFonts w:asciiTheme="majorHAnsi" w:hAnsiTheme="majorHAnsi" w:cstheme="majorHAnsi"/>
          <w:lang w:val="es-ES"/>
        </w:rPr>
        <w:t>comunitarios.</w:t>
      </w:r>
      <w:r w:rsidRPr="00524F5A">
        <w:rPr>
          <w:rFonts w:asciiTheme="majorHAnsi" w:hAnsiTheme="majorHAnsi" w:cstheme="majorHAnsi"/>
          <w:lang w:val="es-ES"/>
        </w:rPr>
        <w:t xml:space="preserve"> </w:t>
      </w:r>
      <w:r w:rsidR="002A7F5B" w:rsidRPr="00524F5A">
        <w:rPr>
          <w:rFonts w:asciiTheme="majorHAnsi" w:hAnsiTheme="majorHAnsi" w:cstheme="majorHAnsi"/>
          <w:lang w:val="es-ES"/>
        </w:rPr>
        <w:t xml:space="preserve">Continuando el enfoque colaborativo </w:t>
      </w:r>
      <w:r w:rsidR="00414EA4" w:rsidRPr="00524F5A">
        <w:rPr>
          <w:rFonts w:asciiTheme="majorHAnsi" w:hAnsiTheme="majorHAnsi" w:cstheme="majorHAnsi"/>
          <w:lang w:val="es-ES"/>
        </w:rPr>
        <w:t>del plan</w:t>
      </w:r>
      <w:r>
        <w:rPr>
          <w:rFonts w:asciiTheme="majorHAnsi" w:hAnsiTheme="majorHAnsi" w:cstheme="majorHAnsi"/>
          <w:lang w:val="es-ES"/>
        </w:rPr>
        <w:t>,</w:t>
      </w:r>
      <w:r w:rsidR="00414EA4" w:rsidRPr="00524F5A">
        <w:rPr>
          <w:rFonts w:asciiTheme="majorHAnsi" w:hAnsiTheme="majorHAnsi" w:cstheme="majorHAnsi"/>
          <w:lang w:val="es-ES"/>
        </w:rPr>
        <w:t xml:space="preserve"> se</w:t>
      </w:r>
      <w:r w:rsidR="002A7F5B" w:rsidRPr="00524F5A">
        <w:rPr>
          <w:rFonts w:asciiTheme="majorHAnsi" w:hAnsiTheme="majorHAnsi" w:cstheme="majorHAnsi"/>
          <w:lang w:val="es-ES"/>
        </w:rPr>
        <w:t xml:space="preserve"> incluyó </w:t>
      </w:r>
      <w:r w:rsidR="00605182" w:rsidRPr="00524F5A">
        <w:rPr>
          <w:rFonts w:asciiTheme="majorHAnsi" w:hAnsiTheme="majorHAnsi" w:cstheme="majorHAnsi"/>
          <w:lang w:val="es-ES"/>
        </w:rPr>
        <w:t xml:space="preserve">la articulación de diferentes actores de acuerdo con su conocimiento específico. </w:t>
      </w:r>
      <w:r w:rsidR="002A7F5B" w:rsidRPr="00524F5A">
        <w:rPr>
          <w:rFonts w:asciiTheme="majorHAnsi" w:hAnsiTheme="majorHAnsi" w:cstheme="majorHAnsi"/>
          <w:lang w:val="es-ES"/>
        </w:rPr>
        <w:t>Comenzó en la</w:t>
      </w:r>
      <w:r w:rsidR="00605182" w:rsidRPr="00524F5A">
        <w:rPr>
          <w:rFonts w:asciiTheme="majorHAnsi" w:hAnsiTheme="majorHAnsi" w:cstheme="majorHAnsi"/>
          <w:lang w:val="es-ES"/>
        </w:rPr>
        <w:t xml:space="preserve"> Maltería </w:t>
      </w:r>
      <w:r w:rsidR="002A7F5B" w:rsidRPr="00524F5A">
        <w:rPr>
          <w:rFonts w:asciiTheme="majorHAnsi" w:hAnsiTheme="majorHAnsi" w:cstheme="majorHAnsi"/>
          <w:lang w:val="es-ES"/>
        </w:rPr>
        <w:t xml:space="preserve">de la compañía </w:t>
      </w:r>
      <w:r w:rsidR="00605182" w:rsidRPr="00524F5A">
        <w:rPr>
          <w:rFonts w:asciiTheme="majorHAnsi" w:hAnsiTheme="majorHAnsi" w:cstheme="majorHAnsi"/>
          <w:lang w:val="es-ES"/>
        </w:rPr>
        <w:t>en Tres Arroyos donde, en colaboración con la</w:t>
      </w:r>
      <w:r>
        <w:rPr>
          <w:rFonts w:asciiTheme="majorHAnsi" w:hAnsiTheme="majorHAnsi" w:cstheme="majorHAnsi"/>
          <w:lang w:val="es-ES"/>
        </w:rPr>
        <w:t xml:space="preserve"> panadería artesanal La Frances</w:t>
      </w:r>
      <w:r w:rsidR="00605182" w:rsidRPr="00524F5A">
        <w:rPr>
          <w:rFonts w:asciiTheme="majorHAnsi" w:hAnsiTheme="majorHAnsi" w:cstheme="majorHAnsi"/>
          <w:lang w:val="es-ES"/>
        </w:rPr>
        <w:t xml:space="preserve">a, </w:t>
      </w:r>
      <w:r w:rsidR="002A7F5B" w:rsidRPr="00524F5A">
        <w:rPr>
          <w:rFonts w:asciiTheme="majorHAnsi" w:hAnsiTheme="majorHAnsi" w:cstheme="majorHAnsi"/>
          <w:lang w:val="es-ES"/>
        </w:rPr>
        <w:t>se desarrolló</w:t>
      </w:r>
      <w:r w:rsidR="00605182" w:rsidRPr="00524F5A">
        <w:rPr>
          <w:rFonts w:asciiTheme="majorHAnsi" w:hAnsiTheme="majorHAnsi" w:cstheme="majorHAnsi"/>
          <w:lang w:val="es-ES"/>
        </w:rPr>
        <w:t xml:space="preserve"> la receta del pan de cebada. Allí se </w:t>
      </w:r>
      <w:r w:rsidR="002A7F5B" w:rsidRPr="00524F5A">
        <w:rPr>
          <w:rFonts w:asciiTheme="majorHAnsi" w:hAnsiTheme="majorHAnsi" w:cstheme="majorHAnsi"/>
          <w:lang w:val="es-ES"/>
        </w:rPr>
        <w:t>procedió</w:t>
      </w:r>
      <w:r w:rsidR="00605182" w:rsidRPr="00524F5A">
        <w:rPr>
          <w:rFonts w:asciiTheme="majorHAnsi" w:hAnsiTheme="majorHAnsi" w:cstheme="majorHAnsi"/>
          <w:lang w:val="es-ES"/>
        </w:rPr>
        <w:t xml:space="preserve"> a la molienda del grano de cebada para lograr la harina, que luego </w:t>
      </w:r>
      <w:r w:rsidR="002A7F5B" w:rsidRPr="00524F5A">
        <w:rPr>
          <w:rFonts w:asciiTheme="majorHAnsi" w:hAnsiTheme="majorHAnsi" w:cstheme="majorHAnsi"/>
          <w:lang w:val="es-ES"/>
        </w:rPr>
        <w:t>se</w:t>
      </w:r>
      <w:r w:rsidR="00605182" w:rsidRPr="00524F5A">
        <w:rPr>
          <w:rFonts w:asciiTheme="majorHAnsi" w:hAnsiTheme="majorHAnsi" w:cstheme="majorHAnsi"/>
          <w:lang w:val="es-ES"/>
        </w:rPr>
        <w:t xml:space="preserve"> traslad</w:t>
      </w:r>
      <w:r w:rsidR="002A7F5B" w:rsidRPr="00524F5A">
        <w:rPr>
          <w:rFonts w:asciiTheme="majorHAnsi" w:hAnsiTheme="majorHAnsi" w:cstheme="majorHAnsi"/>
          <w:lang w:val="es-ES"/>
        </w:rPr>
        <w:t>ó</w:t>
      </w:r>
      <w:r w:rsidR="00605182" w:rsidRPr="00524F5A">
        <w:rPr>
          <w:rFonts w:asciiTheme="majorHAnsi" w:hAnsiTheme="majorHAnsi" w:cstheme="majorHAnsi"/>
          <w:lang w:val="es-ES"/>
        </w:rPr>
        <w:t xml:space="preserve"> a Icedream, una panificadora de Merlo encargada de la elaboración del pan, para su posterior distribución a Organizaciones Sociales Civiles. La logística de traslados y entregas e</w:t>
      </w:r>
      <w:r w:rsidR="002A7F5B" w:rsidRPr="00524F5A">
        <w:rPr>
          <w:rFonts w:asciiTheme="majorHAnsi" w:hAnsiTheme="majorHAnsi" w:cstheme="majorHAnsi"/>
          <w:lang w:val="es-ES"/>
        </w:rPr>
        <w:t>stuvo</w:t>
      </w:r>
      <w:r w:rsidR="00605182" w:rsidRPr="00524F5A">
        <w:rPr>
          <w:rFonts w:asciiTheme="majorHAnsi" w:hAnsiTheme="majorHAnsi" w:cstheme="majorHAnsi"/>
          <w:lang w:val="es-ES"/>
        </w:rPr>
        <w:t xml:space="preserve"> respaldada por el sistema de distribución de </w:t>
      </w:r>
      <w:r w:rsidR="002A7F5B" w:rsidRPr="00524F5A">
        <w:rPr>
          <w:rFonts w:asciiTheme="majorHAnsi" w:hAnsiTheme="majorHAnsi" w:cstheme="majorHAnsi"/>
          <w:lang w:val="es-ES"/>
        </w:rPr>
        <w:t>la</w:t>
      </w:r>
      <w:r w:rsidR="00605182" w:rsidRPr="00524F5A">
        <w:rPr>
          <w:rFonts w:asciiTheme="majorHAnsi" w:hAnsiTheme="majorHAnsi" w:cstheme="majorHAnsi"/>
          <w:lang w:val="es-ES"/>
        </w:rPr>
        <w:t xml:space="preserve"> operación</w:t>
      </w:r>
      <w:r w:rsidR="002A7F5B" w:rsidRPr="00524F5A">
        <w:rPr>
          <w:rFonts w:asciiTheme="majorHAnsi" w:hAnsiTheme="majorHAnsi" w:cstheme="majorHAnsi"/>
          <w:lang w:val="es-ES"/>
        </w:rPr>
        <w:t xml:space="preserve"> de </w:t>
      </w:r>
      <w:r w:rsidR="00414EA4" w:rsidRPr="00524F5A">
        <w:rPr>
          <w:rFonts w:asciiTheme="majorHAnsi" w:hAnsiTheme="majorHAnsi" w:cstheme="majorHAnsi"/>
          <w:lang w:val="es-ES"/>
        </w:rPr>
        <w:t>la compañía</w:t>
      </w:r>
      <w:r w:rsidR="000658FE">
        <w:rPr>
          <w:rFonts w:asciiTheme="majorHAnsi" w:hAnsiTheme="majorHAnsi" w:cstheme="majorHAnsi"/>
          <w:lang w:val="es-ES"/>
        </w:rPr>
        <w:t>.</w:t>
      </w:r>
    </w:p>
    <w:p w14:paraId="56856468" w14:textId="77777777" w:rsidR="000658FE" w:rsidRPr="000658FE" w:rsidRDefault="000658FE" w:rsidP="00831304">
      <w:pPr>
        <w:pStyle w:val="Default"/>
        <w:jc w:val="both"/>
        <w:rPr>
          <w:rFonts w:asciiTheme="majorHAnsi" w:hAnsiTheme="majorHAnsi" w:cstheme="majorHAnsi"/>
          <w:lang w:val="es-ES"/>
        </w:rPr>
      </w:pPr>
    </w:p>
    <w:p w14:paraId="7DF94A76" w14:textId="671B5735" w:rsidR="004A7447" w:rsidRPr="00524F5A" w:rsidRDefault="004A7447" w:rsidP="00F92933">
      <w:pPr>
        <w:pStyle w:val="Sinespaciado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F3192">
        <w:rPr>
          <w:rFonts w:asciiTheme="majorHAnsi" w:hAnsiTheme="majorHAnsi" w:cstheme="majorHAnsi"/>
          <w:b/>
          <w:sz w:val="24"/>
          <w:szCs w:val="24"/>
          <w:lang w:val="es-ES"/>
        </w:rPr>
        <w:t>Donación de 150 mil litros de a</w:t>
      </w:r>
      <w:r w:rsidR="002A7F5B" w:rsidRPr="00BF3192">
        <w:rPr>
          <w:rFonts w:asciiTheme="majorHAnsi" w:hAnsiTheme="majorHAnsi" w:cstheme="majorHAnsi"/>
          <w:b/>
          <w:sz w:val="24"/>
          <w:szCs w:val="24"/>
          <w:lang w:val="es-ES"/>
        </w:rPr>
        <w:t>gua</w:t>
      </w:r>
      <w:r w:rsidRPr="00BF3192">
        <w:rPr>
          <w:rFonts w:asciiTheme="majorHAnsi" w:hAnsiTheme="majorHAnsi" w:cstheme="majorHAnsi"/>
          <w:b/>
          <w:sz w:val="24"/>
          <w:szCs w:val="24"/>
          <w:lang w:val="es-ES"/>
        </w:rPr>
        <w:t xml:space="preserve"> mineral desde la primera semana de </w:t>
      </w:r>
      <w:r w:rsidR="00B42E72" w:rsidRPr="00BF3192">
        <w:rPr>
          <w:rFonts w:asciiTheme="majorHAnsi" w:hAnsiTheme="majorHAnsi" w:cstheme="majorHAnsi"/>
          <w:b/>
          <w:sz w:val="24"/>
          <w:szCs w:val="24"/>
          <w:lang w:val="es-ES"/>
        </w:rPr>
        <w:t xml:space="preserve">la </w:t>
      </w:r>
      <w:r w:rsidRPr="00BF3192">
        <w:rPr>
          <w:rFonts w:asciiTheme="majorHAnsi" w:hAnsiTheme="majorHAnsi" w:cstheme="majorHAnsi"/>
          <w:b/>
          <w:sz w:val="24"/>
          <w:szCs w:val="24"/>
          <w:lang w:val="es-ES"/>
        </w:rPr>
        <w:t>cuarentena</w:t>
      </w:r>
    </w:p>
    <w:p w14:paraId="265C6179" w14:textId="36C9AB29" w:rsidR="00F92933" w:rsidRPr="00524F5A" w:rsidRDefault="009C6136" w:rsidP="00042E40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C</w:t>
      </w:r>
      <w:r w:rsidR="00F92933" w:rsidRPr="00524F5A">
        <w:rPr>
          <w:rFonts w:asciiTheme="majorHAnsi" w:hAnsiTheme="majorHAnsi" w:cstheme="majorHAnsi"/>
          <w:sz w:val="24"/>
          <w:szCs w:val="24"/>
          <w:lang w:val="es-ES"/>
        </w:rPr>
        <w:t>omo el agua constituye la integridad de la cerveza, se encontró allí una nueva oportunidad de ayuda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, en un elemento de necesidad básico para todas las personas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  <w:r w:rsidR="00A81EEC" w:rsidRPr="00524F5A">
        <w:rPr>
          <w:rFonts w:asciiTheme="majorHAnsi" w:hAnsiTheme="majorHAnsi" w:cstheme="majorHAnsi"/>
          <w:sz w:val="24"/>
          <w:szCs w:val="24"/>
          <w:lang w:val="es-ES"/>
        </w:rPr>
        <w:t>Se</w:t>
      </w:r>
      <w:r w:rsidR="00F92933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activó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>la donación de agua mineral a hospitales públicos y salas de atención primaria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y a las comunidades cercanas a </w:t>
      </w:r>
      <w:r w:rsidR="00F92933" w:rsidRPr="00524F5A">
        <w:rPr>
          <w:rFonts w:asciiTheme="majorHAnsi" w:hAnsiTheme="majorHAnsi" w:cstheme="majorHAnsi"/>
          <w:sz w:val="24"/>
          <w:szCs w:val="24"/>
          <w:lang w:val="es-ES"/>
        </w:rPr>
        <w:t>los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centros de producción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des</w:t>
      </w:r>
      <w:r w:rsidR="00CB17B5">
        <w:rPr>
          <w:rFonts w:asciiTheme="majorHAnsi" w:hAnsiTheme="majorHAnsi" w:cstheme="majorHAnsi"/>
          <w:sz w:val="24"/>
          <w:szCs w:val="24"/>
          <w:lang w:val="es-ES"/>
        </w:rPr>
        <w:t>de la primera semana de la cuare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ntena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  <w:r w:rsidR="00F92933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Con donaciones diarias en distintos sectores de todo el país,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a principios de junio ya </w:t>
      </w:r>
      <w:r w:rsidR="00F92933" w:rsidRPr="00524F5A">
        <w:rPr>
          <w:rFonts w:asciiTheme="majorHAnsi" w:hAnsiTheme="majorHAnsi" w:cstheme="majorHAnsi"/>
          <w:sz w:val="24"/>
          <w:szCs w:val="24"/>
          <w:lang w:val="es-ES"/>
        </w:rPr>
        <w:t>se entregaron 150.000 litros de agua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0E1CFDFA" w14:textId="67636789" w:rsidR="00B42E72" w:rsidRPr="00524F5A" w:rsidRDefault="00605182" w:rsidP="00507C8D">
      <w:pPr>
        <w:pStyle w:val="Sinespaciado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F3192">
        <w:rPr>
          <w:rFonts w:asciiTheme="majorHAnsi" w:hAnsiTheme="majorHAnsi" w:cstheme="majorHAnsi"/>
          <w:b/>
          <w:sz w:val="24"/>
          <w:szCs w:val="24"/>
          <w:lang w:val="es-ES"/>
        </w:rPr>
        <w:t xml:space="preserve">Raciones </w:t>
      </w:r>
      <w:r w:rsidR="00BF3192">
        <w:rPr>
          <w:rFonts w:asciiTheme="majorHAnsi" w:hAnsiTheme="majorHAnsi" w:cstheme="majorHAnsi"/>
          <w:b/>
          <w:sz w:val="24"/>
          <w:szCs w:val="24"/>
          <w:lang w:val="es-ES"/>
        </w:rPr>
        <w:t xml:space="preserve">diarias </w:t>
      </w:r>
      <w:r w:rsidRPr="00BF3192">
        <w:rPr>
          <w:rFonts w:asciiTheme="majorHAnsi" w:hAnsiTheme="majorHAnsi" w:cstheme="majorHAnsi"/>
          <w:b/>
          <w:sz w:val="24"/>
          <w:szCs w:val="24"/>
          <w:lang w:val="es-ES"/>
        </w:rPr>
        <w:t>de comida</w:t>
      </w:r>
      <w:r w:rsidR="004A7447" w:rsidRPr="00BF3192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="00BF3192">
        <w:rPr>
          <w:rFonts w:asciiTheme="majorHAnsi" w:hAnsiTheme="majorHAnsi" w:cstheme="majorHAnsi"/>
          <w:b/>
          <w:sz w:val="24"/>
          <w:szCs w:val="24"/>
          <w:lang w:val="es-ES"/>
        </w:rPr>
        <w:t>junto a PyMEs</w:t>
      </w:r>
      <w:r w:rsidR="004A7447" w:rsidRPr="00BF3192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="00BF3192">
        <w:rPr>
          <w:rFonts w:asciiTheme="majorHAnsi" w:hAnsiTheme="majorHAnsi" w:cstheme="majorHAnsi"/>
          <w:b/>
          <w:sz w:val="24"/>
          <w:szCs w:val="24"/>
          <w:lang w:val="es-ES"/>
        </w:rPr>
        <w:t>gastronómicas</w:t>
      </w:r>
    </w:p>
    <w:p w14:paraId="08C064A4" w14:textId="3FB2A2F6" w:rsidR="00CB17B5" w:rsidRDefault="00507C8D" w:rsidP="00CB17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La empresa puso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a disposición el restaurante del Parque C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>ervecer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o en el Municipio de Quilmes y se asoció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con PyMES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del sector gastronómico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para producir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y donar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1.300 raciones de comida diarias. Además,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se alió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con PyMES con las que usualmente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trabaja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para activar su econ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omía y ponerse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al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servicio de quienes más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lo necesitan. En Mar del Plata </w:t>
      </w:r>
      <w:r w:rsidR="00EB3B76" w:rsidRPr="00524F5A">
        <w:rPr>
          <w:rFonts w:asciiTheme="majorHAnsi" w:hAnsiTheme="majorHAnsi" w:cstheme="majorHAnsi"/>
          <w:sz w:val="24"/>
          <w:szCs w:val="24"/>
          <w:lang w:val="es-ES"/>
        </w:rPr>
        <w:t>junto a la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empresa gastronómica Fonte D´Oro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="00CB17B5">
        <w:rPr>
          <w:rFonts w:asciiTheme="majorHAnsi" w:hAnsiTheme="majorHAnsi" w:cstheme="majorHAnsi"/>
          <w:sz w:val="24"/>
          <w:szCs w:val="24"/>
          <w:lang w:val="es-ES"/>
        </w:rPr>
        <w:t>donaron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comida a través del Municipio de General Pueyrredón; en la Ciudad de Buenos Aires y Córdoba </w:t>
      </w:r>
      <w:r w:rsidR="00EB3B76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junto </w:t>
      </w:r>
      <w:r w:rsidR="00990466">
        <w:rPr>
          <w:rFonts w:asciiTheme="majorHAnsi" w:hAnsiTheme="majorHAnsi" w:cstheme="majorHAnsi"/>
          <w:sz w:val="24"/>
          <w:szCs w:val="24"/>
          <w:lang w:val="es-ES"/>
        </w:rPr>
        <w:t>con Temple Bar, en especial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con foco en personas que han pasado por situaciones de violencia de género; y en Zárate, </w:t>
      </w:r>
      <w:r w:rsidR="00EB3B76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junto a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Aramark, para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donar </w:t>
      </w:r>
      <w:r w:rsidR="00EB3B76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viandas 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a través del Municipio.</w:t>
      </w:r>
    </w:p>
    <w:p w14:paraId="17CC4C1D" w14:textId="1E35466E" w:rsidR="004A7447" w:rsidRPr="00524F5A" w:rsidRDefault="004A7447" w:rsidP="000658FE">
      <w:pPr>
        <w:jc w:val="both"/>
        <w:rPr>
          <w:rFonts w:asciiTheme="majorHAnsi" w:hAnsiTheme="majorHAnsi" w:cstheme="majorHAnsi"/>
          <w:lang w:val="es-ES"/>
        </w:rPr>
      </w:pPr>
      <w:r w:rsidRPr="00BF3192">
        <w:rPr>
          <w:rFonts w:asciiTheme="majorHAnsi" w:hAnsiTheme="majorHAnsi" w:cstheme="majorHAnsi"/>
          <w:b/>
          <w:bCs/>
          <w:lang w:val="es-ES"/>
        </w:rPr>
        <w:t xml:space="preserve">Voluntarios de </w:t>
      </w:r>
      <w:r w:rsidR="00BF3192">
        <w:rPr>
          <w:rFonts w:asciiTheme="majorHAnsi" w:hAnsiTheme="majorHAnsi" w:cstheme="majorHAnsi"/>
          <w:b/>
          <w:bCs/>
          <w:lang w:val="es-ES"/>
        </w:rPr>
        <w:t>la compañía</w:t>
      </w:r>
      <w:r w:rsidRPr="00BF3192">
        <w:rPr>
          <w:rFonts w:asciiTheme="majorHAnsi" w:hAnsiTheme="majorHAnsi" w:cstheme="majorHAnsi"/>
          <w:b/>
          <w:bCs/>
          <w:lang w:val="es-ES"/>
        </w:rPr>
        <w:t xml:space="preserve"> se sumaron a los programas de c</w:t>
      </w:r>
      <w:r w:rsidR="00605182" w:rsidRPr="00BF3192">
        <w:rPr>
          <w:rFonts w:asciiTheme="majorHAnsi" w:hAnsiTheme="majorHAnsi" w:cstheme="majorHAnsi"/>
          <w:b/>
          <w:bCs/>
          <w:lang w:val="es-ES"/>
        </w:rPr>
        <w:t>ontención a los adultos mayores</w:t>
      </w:r>
      <w:r>
        <w:rPr>
          <w:rFonts w:asciiTheme="majorHAnsi" w:hAnsiTheme="majorHAnsi" w:cstheme="majorHAnsi"/>
          <w:lang w:val="es-ES"/>
        </w:rPr>
        <w:t xml:space="preserve"> </w:t>
      </w:r>
    </w:p>
    <w:p w14:paraId="77409CB5" w14:textId="58899517" w:rsidR="00B27AAA" w:rsidRPr="000658FE" w:rsidRDefault="00D71C2B" w:rsidP="000658F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El plan se desarrolló con una mirada integral hacia las comunidades más afectadas por la pandemia, y </w:t>
      </w:r>
      <w:r w:rsidR="00990466">
        <w:rPr>
          <w:rFonts w:asciiTheme="majorHAnsi" w:hAnsiTheme="majorHAnsi" w:cstheme="majorHAnsi"/>
          <w:sz w:val="24"/>
          <w:szCs w:val="24"/>
          <w:lang w:val="es-ES"/>
        </w:rPr>
        <w:t>por ello buscó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dar respuesta a las necesidades de los adultos mayores. En ese sentido, la compañía se unió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a #SomosQuilmes y #MayoresCuidados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dos campañas del Municipio de Quilmes y del Gobierno de la Ciudad </w:t>
      </w:r>
      <w:r w:rsidR="00A8580C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de Buenos Aires </w:t>
      </w:r>
      <w:r w:rsidR="00605182" w:rsidRPr="00524F5A">
        <w:rPr>
          <w:rFonts w:asciiTheme="majorHAnsi" w:hAnsiTheme="majorHAnsi" w:cstheme="majorHAnsi"/>
          <w:sz w:val="24"/>
          <w:szCs w:val="24"/>
          <w:lang w:val="es-ES"/>
        </w:rPr>
        <w:t>para asistir telefónicamente a los adultos ma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yores.</w:t>
      </w:r>
    </w:p>
    <w:p w14:paraId="17FD9C7A" w14:textId="4E64B41E" w:rsidR="004A7447" w:rsidRDefault="004A7447" w:rsidP="00B27AAA">
      <w:pPr>
        <w:pStyle w:val="Default"/>
        <w:jc w:val="both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 xml:space="preserve">LAS MARCAS DE </w:t>
      </w:r>
      <w:r w:rsidR="00BF3192">
        <w:rPr>
          <w:rFonts w:asciiTheme="majorHAnsi" w:hAnsiTheme="majorHAnsi" w:cstheme="majorHAnsi"/>
          <w:b/>
          <w:lang w:val="es-ES"/>
        </w:rPr>
        <w:t>LA COMPAÑÍA</w:t>
      </w:r>
      <w:r>
        <w:rPr>
          <w:rFonts w:asciiTheme="majorHAnsi" w:hAnsiTheme="majorHAnsi" w:cstheme="majorHAnsi"/>
          <w:b/>
          <w:lang w:val="es-ES"/>
        </w:rPr>
        <w:t xml:space="preserve"> </w:t>
      </w:r>
      <w:r w:rsidR="00BF3192">
        <w:rPr>
          <w:rFonts w:asciiTheme="majorHAnsi" w:hAnsiTheme="majorHAnsi" w:cstheme="majorHAnsi"/>
          <w:b/>
          <w:lang w:val="es-ES"/>
        </w:rPr>
        <w:t>IDEARON</w:t>
      </w:r>
      <w:r>
        <w:rPr>
          <w:rFonts w:asciiTheme="majorHAnsi" w:hAnsiTheme="majorHAnsi" w:cstheme="majorHAnsi"/>
          <w:b/>
          <w:lang w:val="es-ES"/>
        </w:rPr>
        <w:t xml:space="preserve"> INICIATIVAS Y PLATAFORMAS DE COLABORACIÓN PARA APOYAR A LOS MÁS AFECTADOS</w:t>
      </w:r>
      <w:r w:rsidR="00B27AAA" w:rsidRPr="00524F5A">
        <w:rPr>
          <w:rFonts w:asciiTheme="majorHAnsi" w:hAnsiTheme="majorHAnsi" w:cstheme="majorHAnsi"/>
          <w:b/>
          <w:lang w:val="es-ES"/>
        </w:rPr>
        <w:t>:</w:t>
      </w:r>
    </w:p>
    <w:p w14:paraId="0B04B125" w14:textId="31297F54" w:rsidR="00B27AAA" w:rsidRPr="00524F5A" w:rsidRDefault="00B27AAA" w:rsidP="00B27AAA">
      <w:pPr>
        <w:pStyle w:val="Default"/>
        <w:jc w:val="both"/>
        <w:rPr>
          <w:rFonts w:asciiTheme="majorHAnsi" w:hAnsiTheme="majorHAnsi" w:cstheme="majorHAnsi"/>
          <w:b/>
          <w:lang w:val="es-ES"/>
        </w:rPr>
      </w:pPr>
    </w:p>
    <w:p w14:paraId="4E0C9DF9" w14:textId="1819DA0C" w:rsidR="00B27AAA" w:rsidRPr="00524F5A" w:rsidRDefault="00B27AAA" w:rsidP="00B27AAA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El Plan de Ayuda Comunitaria incluyó una serie de acciones correspondientes a las marcas que son parte de Cervecería y Maltería Quilmes, </w:t>
      </w:r>
      <w:r w:rsidR="00990466">
        <w:rPr>
          <w:rFonts w:asciiTheme="majorHAnsi" w:hAnsiTheme="majorHAnsi" w:cstheme="majorHAnsi"/>
          <w:sz w:val="24"/>
          <w:szCs w:val="24"/>
          <w:lang w:val="es-ES"/>
        </w:rPr>
        <w:t xml:space="preserve">que se sumaron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a los esfuerzos </w:t>
      </w:r>
      <w:r w:rsidR="00990466">
        <w:rPr>
          <w:rFonts w:asciiTheme="majorHAnsi" w:hAnsiTheme="majorHAnsi" w:cstheme="majorHAnsi"/>
          <w:sz w:val="24"/>
          <w:szCs w:val="24"/>
          <w:lang w:val="es-ES"/>
        </w:rPr>
        <w:t>globales.</w:t>
      </w:r>
    </w:p>
    <w:p w14:paraId="6FCF4AD1" w14:textId="35D74CAC" w:rsidR="00393FA6" w:rsidRPr="00393FA6" w:rsidRDefault="000658FE" w:rsidP="00B90A2F">
      <w:pPr>
        <w:pStyle w:val="Prrafodelista"/>
        <w:numPr>
          <w:ilvl w:val="0"/>
          <w:numId w:val="11"/>
        </w:numPr>
        <w:ind w:left="426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Quilmes:</w:t>
      </w:r>
    </w:p>
    <w:p w14:paraId="69DC343F" w14:textId="216129D1" w:rsidR="00393FA6" w:rsidRPr="00393FA6" w:rsidRDefault="00B27AAA" w:rsidP="00B90A2F">
      <w:pPr>
        <w:pStyle w:val="Prrafodelista"/>
        <w:numPr>
          <w:ilvl w:val="1"/>
          <w:numId w:val="11"/>
        </w:numPr>
        <w:ind w:left="993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93FA6">
        <w:rPr>
          <w:rFonts w:asciiTheme="majorHAnsi" w:hAnsiTheme="majorHAnsi" w:cstheme="majorHAnsi"/>
          <w:b/>
          <w:bCs/>
          <w:sz w:val="24"/>
          <w:szCs w:val="24"/>
          <w:lang w:val="es-ES"/>
        </w:rPr>
        <w:lastRenderedPageBreak/>
        <w:t>Costumbres Argentinas:</w:t>
      </w:r>
      <w:r w:rsidRPr="00393FA6">
        <w:rPr>
          <w:rFonts w:asciiTheme="majorHAnsi" w:hAnsiTheme="majorHAnsi" w:cstheme="majorHAnsi"/>
          <w:sz w:val="24"/>
          <w:szCs w:val="24"/>
          <w:lang w:val="es-ES"/>
        </w:rPr>
        <w:t xml:space="preserve"> Cerveza Quilmes presentó “Costumbres Argentinas”, un video protagonizado por Guillermo Francella, con un mensaje sobre responsabilidad y solidaridad destinado a concientizar a todos los argentinos sobre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 xml:space="preserve"> la situación que se atraviesa.</w:t>
      </w:r>
    </w:p>
    <w:p w14:paraId="302F45F8" w14:textId="0E2EF783" w:rsidR="00393FA6" w:rsidRPr="004F4378" w:rsidRDefault="00393FA6" w:rsidP="00B90A2F">
      <w:pPr>
        <w:pStyle w:val="Prrafodelista"/>
        <w:numPr>
          <w:ilvl w:val="1"/>
          <w:numId w:val="11"/>
        </w:numPr>
        <w:ind w:left="993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A7447">
        <w:rPr>
          <w:rFonts w:asciiTheme="majorHAnsi" w:hAnsiTheme="majorHAnsi" w:cstheme="majorHAnsi"/>
          <w:b/>
          <w:bCs/>
          <w:sz w:val="24"/>
          <w:szCs w:val="24"/>
          <w:lang w:val="es-ES"/>
        </w:rPr>
        <w:t>Quilmes Rock: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El 9 y 10 de mayo realizaron su mítico festival, pero por primera vez en formato online y con un fin solidario. En dos días de transmisión en streaming, cerca de un millón de personas disfrutaron de 50 bandas y artistas del rock. De la mano de Asociación Conciencia, los espectadores podían colaborar con donaciones para familias en situación de vulnerabilidad y familias de la industria musical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091DA40F" w14:textId="3A97B81B" w:rsidR="00393FA6" w:rsidRPr="00990466" w:rsidRDefault="00393FA6" w:rsidP="00B90A2F">
      <w:pPr>
        <w:pStyle w:val="Prrafodelista"/>
        <w:numPr>
          <w:ilvl w:val="1"/>
          <w:numId w:val="11"/>
        </w:numPr>
        <w:ind w:left="993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A7447">
        <w:rPr>
          <w:rFonts w:asciiTheme="majorHAnsi" w:hAnsiTheme="majorHAnsi" w:cstheme="majorHAnsi"/>
          <w:b/>
          <w:iCs/>
          <w:sz w:val="24"/>
          <w:szCs w:val="24"/>
          <w:bdr w:val="none" w:sz="0" w:space="0" w:color="auto" w:frame="1"/>
          <w:lang w:val="es-ES"/>
        </w:rPr>
        <w:t>Fútbol por la gente:</w:t>
      </w:r>
      <w:r w:rsidRPr="00524F5A">
        <w:rPr>
          <w:rFonts w:asciiTheme="majorHAnsi" w:hAnsiTheme="majorHAnsi" w:cstheme="majorHAnsi"/>
          <w:bCs/>
          <w:iCs/>
          <w:sz w:val="24"/>
          <w:szCs w:val="24"/>
          <w:bdr w:val="none" w:sz="0" w:space="0" w:color="auto" w:frame="1"/>
          <w:lang w:val="es-ES"/>
        </w:rPr>
        <w:t xml:space="preserve"> Quilmes y la Cruz Roja Argentina se unieron a </w:t>
      </w:r>
      <w:r w:rsidR="00666886">
        <w:rPr>
          <w:rFonts w:asciiTheme="majorHAnsi" w:hAnsiTheme="majorHAnsi" w:cstheme="majorHAnsi"/>
          <w:bCs/>
          <w:iCs/>
          <w:sz w:val="24"/>
          <w:szCs w:val="24"/>
          <w:bdr w:val="none" w:sz="0" w:space="0" w:color="auto" w:frame="1"/>
          <w:lang w:val="es-ES"/>
        </w:rPr>
        <w:t xml:space="preserve">13 de </w:t>
      </w:r>
      <w:r w:rsidRPr="00524F5A">
        <w:rPr>
          <w:rFonts w:asciiTheme="majorHAnsi" w:hAnsiTheme="majorHAnsi" w:cstheme="majorHAnsi"/>
          <w:bCs/>
          <w:iCs/>
          <w:sz w:val="24"/>
          <w:szCs w:val="24"/>
          <w:bdr w:val="none" w:sz="0" w:space="0" w:color="auto" w:frame="1"/>
          <w:lang w:val="es-ES"/>
        </w:rPr>
        <w:t xml:space="preserve">los grandes equipos del fútbol argentino, quienes donaron reliquias de sus museos para rifar entre los hinchas. </w:t>
      </w:r>
      <w:r w:rsidR="00666886">
        <w:rPr>
          <w:rFonts w:asciiTheme="majorHAnsi" w:hAnsiTheme="majorHAnsi" w:cstheme="majorHAnsi"/>
          <w:bCs/>
          <w:iCs/>
          <w:sz w:val="24"/>
          <w:szCs w:val="24"/>
          <w:bdr w:val="none" w:sz="0" w:space="0" w:color="auto" w:frame="1"/>
          <w:lang w:val="es-ES"/>
        </w:rPr>
        <w:t>La</w:t>
      </w:r>
      <w:r w:rsidRPr="00524F5A">
        <w:rPr>
          <w:rFonts w:asciiTheme="majorHAnsi" w:hAnsiTheme="majorHAnsi" w:cstheme="majorHAnsi"/>
          <w:b/>
          <w:bCs/>
          <w:i/>
          <w:iCs/>
          <w:sz w:val="24"/>
          <w:szCs w:val="24"/>
          <w:bdr w:val="none" w:sz="0" w:space="0" w:color="auto" w:frame="1"/>
          <w:lang w:val="es-ES"/>
        </w:rPr>
        <w:t> </w:t>
      </w:r>
      <w:r w:rsidRPr="00524F5A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iniciativa solidaria permitió recaudar fondos a través de la venta de rifas, y la totalidad de lo recaudado fue donado. </w:t>
      </w:r>
      <w:r w:rsidR="00666886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 </w:t>
      </w:r>
    </w:p>
    <w:p w14:paraId="153158D0" w14:textId="53E5591F" w:rsidR="000658FE" w:rsidRPr="000658FE" w:rsidRDefault="00990466" w:rsidP="00B90A2F">
      <w:pPr>
        <w:pStyle w:val="Prrafodelista"/>
        <w:numPr>
          <w:ilvl w:val="1"/>
          <w:numId w:val="11"/>
        </w:numPr>
        <w:ind w:left="993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iCs/>
          <w:sz w:val="24"/>
          <w:szCs w:val="24"/>
          <w:bdr w:val="none" w:sz="0" w:space="0" w:color="auto" w:frame="1"/>
          <w:lang w:val="es-ES"/>
        </w:rPr>
        <w:t xml:space="preserve">Volver con moderación: </w:t>
      </w:r>
      <w:r w:rsidRPr="00990466"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lang w:val="es-ES"/>
        </w:rPr>
        <w:t xml:space="preserve">Se trata de una nueva </w:t>
      </w:r>
      <w:r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lang w:val="es-ES"/>
        </w:rPr>
        <w:t>pieza</w:t>
      </w:r>
      <w:r w:rsidRPr="00990466"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lang w:val="es-ES"/>
        </w:rPr>
        <w:t xml:space="preserve"> en el marco de la apertura del aislamiento social en el interior del país. La marca envió un nuevo mensaje sobre conciencia y responsabilidad p</w:t>
      </w:r>
      <w:r w:rsidR="000658FE"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lang w:val="es-ES"/>
        </w:rPr>
        <w:t>ara quienes vuelven a circular.</w:t>
      </w:r>
    </w:p>
    <w:p w14:paraId="2098E75C" w14:textId="77777777" w:rsidR="000658FE" w:rsidRPr="000658FE" w:rsidRDefault="000658FE" w:rsidP="000658FE">
      <w:pPr>
        <w:pStyle w:val="Prrafodelista"/>
        <w:ind w:left="144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3DFA0B1A" w14:textId="77777777" w:rsidR="00393FA6" w:rsidRDefault="00393FA6" w:rsidP="00B90A2F">
      <w:pPr>
        <w:pStyle w:val="Prrafodelista"/>
        <w:numPr>
          <w:ilvl w:val="0"/>
          <w:numId w:val="11"/>
        </w:numPr>
        <w:ind w:left="426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Stella Artois</w:t>
      </w:r>
      <w:r w:rsidR="00B27AAA" w:rsidRPr="004A7447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  <w:r w:rsidR="00B27AAA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14:paraId="505B876B" w14:textId="558FAB74" w:rsidR="00B27AAA" w:rsidRDefault="00393FA6" w:rsidP="00B90A2F">
      <w:pPr>
        <w:pStyle w:val="Prrafodelista"/>
        <w:numPr>
          <w:ilvl w:val="1"/>
          <w:numId w:val="11"/>
        </w:numPr>
        <w:ind w:left="993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93FA6">
        <w:rPr>
          <w:rFonts w:asciiTheme="majorHAnsi" w:hAnsiTheme="majorHAnsi" w:cstheme="majorHAnsi"/>
          <w:b/>
          <w:sz w:val="24"/>
          <w:szCs w:val="24"/>
          <w:lang w:val="es-ES"/>
        </w:rPr>
        <w:t xml:space="preserve">Ayuda a un restaurante </w:t>
      </w:r>
      <w:r w:rsidR="00B27AAA" w:rsidRPr="00524F5A">
        <w:rPr>
          <w:rFonts w:asciiTheme="majorHAnsi" w:hAnsiTheme="majorHAnsi" w:cstheme="majorHAnsi"/>
          <w:sz w:val="24"/>
          <w:szCs w:val="24"/>
          <w:lang w:val="es-ES"/>
        </w:rPr>
        <w:t>Quilmes y Stella Artois invitan a sus consumidores a colaborar con el sector gastronómico que se encuentra afectado en su actividad diaria. Desde la compañía desarrollaron “Ayudá a un restaurante”, una plataforma a nivel nacional que invita a las personas a realizar una pre-compra en el restaurante que elijan, y ellos se comprometen a duplicar el valor del voucher.</w:t>
      </w:r>
    </w:p>
    <w:p w14:paraId="3DD926FC" w14:textId="77777777" w:rsidR="00393FA6" w:rsidRPr="00393FA6" w:rsidRDefault="00393FA6" w:rsidP="00393FA6">
      <w:pPr>
        <w:pStyle w:val="Prrafodelista"/>
        <w:ind w:left="144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1C51CE8F" w14:textId="77777777" w:rsidR="00393FA6" w:rsidRPr="00393FA6" w:rsidRDefault="00393FA6" w:rsidP="00B90A2F">
      <w:pPr>
        <w:pStyle w:val="Prrafodelista"/>
        <w:numPr>
          <w:ilvl w:val="0"/>
          <w:numId w:val="11"/>
        </w:numPr>
        <w:ind w:left="426" w:hanging="425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Brahma:</w:t>
      </w:r>
    </w:p>
    <w:p w14:paraId="6266F726" w14:textId="3137D832" w:rsidR="00B27AAA" w:rsidRDefault="00B27AAA" w:rsidP="00B90A2F">
      <w:pPr>
        <w:pStyle w:val="Prrafodelista"/>
        <w:numPr>
          <w:ilvl w:val="1"/>
          <w:numId w:val="11"/>
        </w:numPr>
        <w:ind w:left="993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A7447">
        <w:rPr>
          <w:rFonts w:asciiTheme="majorHAnsi" w:hAnsiTheme="majorHAnsi" w:cstheme="majorHAnsi"/>
          <w:b/>
          <w:bCs/>
          <w:sz w:val="24"/>
          <w:szCs w:val="24"/>
          <w:lang w:val="es-ES"/>
        </w:rPr>
        <w:t>Fabricando Trap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: Brahma invitó a los fanáticos de la movida trapera a disfrutar un evento único. </w:t>
      </w:r>
      <w:r w:rsidR="00B02CC2">
        <w:rPr>
          <w:rFonts w:asciiTheme="majorHAnsi" w:hAnsiTheme="majorHAnsi" w:cstheme="majorHAnsi"/>
          <w:sz w:val="24"/>
          <w:szCs w:val="24"/>
          <w:lang w:val="es-ES"/>
        </w:rPr>
        <w:t>Fue una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propuesta a beneficio de Fundación Sí, donde los principales artistas del género contaron en vivo todo acerca de cómo se hace trap, y lo recaudado se utilizó para ayudar a jóvenes</w:t>
      </w:r>
      <w:r w:rsidR="00666886">
        <w:rPr>
          <w:rFonts w:asciiTheme="majorHAnsi" w:hAnsiTheme="majorHAnsi" w:cstheme="majorHAnsi"/>
          <w:sz w:val="24"/>
          <w:szCs w:val="24"/>
          <w:lang w:val="es-ES"/>
        </w:rPr>
        <w:t>,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para que puedan continu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ar con su desarrollo académico.</w:t>
      </w:r>
    </w:p>
    <w:p w14:paraId="427365A7" w14:textId="77777777" w:rsidR="00393FA6" w:rsidRDefault="00393FA6" w:rsidP="00393FA6">
      <w:pPr>
        <w:pStyle w:val="Prrafodelista"/>
        <w:ind w:left="144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18931B6D" w14:textId="622823C1" w:rsidR="00B93236" w:rsidRPr="00B93236" w:rsidRDefault="00393FA6" w:rsidP="00B90A2F">
      <w:pPr>
        <w:pStyle w:val="Prrafodelista"/>
        <w:numPr>
          <w:ilvl w:val="0"/>
          <w:numId w:val="13"/>
        </w:numPr>
        <w:ind w:left="284"/>
        <w:jc w:val="both"/>
        <w:rPr>
          <w:rFonts w:asciiTheme="majorHAnsi" w:hAnsiTheme="majorHAnsi"/>
          <w:sz w:val="24"/>
          <w:lang w:val="es-ES"/>
        </w:rPr>
      </w:pPr>
      <w:r w:rsidRPr="00393FA6">
        <w:rPr>
          <w:rFonts w:asciiTheme="majorHAnsi" w:hAnsiTheme="majorHAnsi" w:cstheme="majorHAnsi"/>
          <w:b/>
          <w:sz w:val="24"/>
          <w:szCs w:val="24"/>
          <w:lang w:val="es-ES"/>
        </w:rPr>
        <w:t>Budweiser</w:t>
      </w:r>
      <w:r w:rsidRPr="00990466">
        <w:rPr>
          <w:rFonts w:asciiTheme="majorHAnsi" w:hAnsiTheme="majorHAnsi"/>
          <w:sz w:val="24"/>
          <w:lang w:val="es-ES"/>
        </w:rPr>
        <w:t>:</w:t>
      </w:r>
    </w:p>
    <w:p w14:paraId="0E050E87" w14:textId="0C0C1759" w:rsidR="004F4378" w:rsidRPr="00990466" w:rsidRDefault="00B93236" w:rsidP="00B90A2F">
      <w:pPr>
        <w:pStyle w:val="Prrafodelista"/>
        <w:numPr>
          <w:ilvl w:val="1"/>
          <w:numId w:val="13"/>
        </w:numPr>
        <w:ind w:left="993"/>
        <w:jc w:val="both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 w:cstheme="majorHAnsi"/>
          <w:b/>
          <w:sz w:val="24"/>
          <w:szCs w:val="24"/>
          <w:lang w:val="es-ES"/>
        </w:rPr>
        <w:t>Stay Safe</w:t>
      </w:r>
      <w:r w:rsidRPr="00B93236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</w:t>
      </w:r>
      <w:r w:rsidR="004F4378" w:rsidRPr="00990466">
        <w:rPr>
          <w:rFonts w:asciiTheme="majorHAnsi" w:hAnsiTheme="majorHAnsi"/>
          <w:sz w:val="24"/>
        </w:rPr>
        <w:t>En alianza con AY NOT DEAD crearon una edición limitada</w:t>
      </w:r>
      <w:r w:rsidR="00990466" w:rsidRPr="00990466">
        <w:rPr>
          <w:rFonts w:asciiTheme="majorHAnsi" w:hAnsiTheme="majorHAnsi"/>
          <w:sz w:val="24"/>
        </w:rPr>
        <w:t xml:space="preserve"> de tapabocas de diseño. Los 5 modelos se podían obtener como regalo con la compra de un pack de cerveza en las plataformas de venta online, Craft Society y AppBar.</w:t>
      </w:r>
    </w:p>
    <w:p w14:paraId="17147747" w14:textId="12838303" w:rsidR="00B93236" w:rsidRDefault="00B90A2F" w:rsidP="00B90A2F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="000658FE">
        <w:rPr>
          <w:rFonts w:asciiTheme="majorHAnsi" w:hAnsiTheme="majorHAnsi" w:cstheme="majorHAnsi"/>
          <w:b/>
          <w:sz w:val="24"/>
          <w:szCs w:val="24"/>
          <w:lang w:val="es-ES"/>
        </w:rPr>
        <w:t>Blasfemia:</w:t>
      </w:r>
    </w:p>
    <w:p w14:paraId="4F60B28A" w14:textId="48FC6DFE" w:rsidR="004F4378" w:rsidRPr="00B93236" w:rsidRDefault="004F4378" w:rsidP="00B90A2F">
      <w:pPr>
        <w:numPr>
          <w:ilvl w:val="1"/>
          <w:numId w:val="1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 w:hanging="426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B93236">
        <w:rPr>
          <w:rFonts w:asciiTheme="majorHAnsi" w:hAnsiTheme="majorHAnsi" w:cstheme="majorHAnsi"/>
          <w:sz w:val="24"/>
          <w:szCs w:val="24"/>
          <w:lang w:val="es-ES"/>
        </w:rPr>
        <w:t>La marca de vinos de la compañía se alió con Temple Bar para producir viandas para mujeres que sufren violencia doméstica y que debieron irse de su casa durante la pandemia</w:t>
      </w:r>
      <w:r w:rsidRPr="00B93236">
        <w:rPr>
          <w:rFonts w:asciiTheme="majorHAnsi" w:eastAsia="Times New Roman" w:hAnsiTheme="majorHAnsi" w:cs="Calibri"/>
          <w:sz w:val="24"/>
          <w:szCs w:val="24"/>
          <w:bdr w:val="none" w:sz="0" w:space="0" w:color="auto" w:frame="1"/>
          <w:lang w:eastAsia="es-AR"/>
        </w:rPr>
        <w:t>. La coordinación se hizo junto al Ministerio de las Mujeres, Géneros y Diversidad.</w:t>
      </w:r>
    </w:p>
    <w:p w14:paraId="3194F7C4" w14:textId="77777777" w:rsidR="004F4378" w:rsidRPr="004F4378" w:rsidRDefault="004F4378" w:rsidP="004F4378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6DE98CEB" w14:textId="7337F1E9" w:rsidR="00B93236" w:rsidRPr="00B93236" w:rsidRDefault="00914DA9" w:rsidP="00B90A2F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Theme="majorHAnsi" w:hAnsiTheme="majorHAnsi" w:cstheme="majorHAnsi"/>
          <w:b/>
          <w:sz w:val="24"/>
          <w:szCs w:val="24"/>
          <w:lang w:val="es-ES"/>
        </w:rPr>
        <w:t>Plataforma Del Barrio:</w:t>
      </w:r>
    </w:p>
    <w:p w14:paraId="2324607F" w14:textId="0B6B0CC0" w:rsidR="00B27AAA" w:rsidRPr="004F4378" w:rsidRDefault="004F4378" w:rsidP="00B90A2F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567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Theme="majorHAnsi" w:hAnsiTheme="majorHAnsi"/>
          <w:sz w:val="24"/>
          <w:lang w:eastAsia="es-AR"/>
        </w:rPr>
        <w:lastRenderedPageBreak/>
        <w:t xml:space="preserve">Se creó </w:t>
      </w:r>
      <w:r w:rsidRPr="004F4378">
        <w:rPr>
          <w:rFonts w:asciiTheme="majorHAnsi" w:hAnsiTheme="majorHAnsi"/>
          <w:sz w:val="24"/>
          <w:lang w:eastAsia="es-AR"/>
        </w:rPr>
        <w:t xml:space="preserve">para autoservicios, </w:t>
      </w:r>
      <w:r>
        <w:rPr>
          <w:rFonts w:asciiTheme="majorHAnsi" w:hAnsiTheme="majorHAnsi"/>
          <w:sz w:val="24"/>
          <w:lang w:eastAsia="es-AR"/>
        </w:rPr>
        <w:t>supermercados</w:t>
      </w:r>
      <w:r w:rsidRPr="004F4378">
        <w:rPr>
          <w:rFonts w:asciiTheme="majorHAnsi" w:hAnsiTheme="majorHAnsi"/>
          <w:sz w:val="24"/>
          <w:lang w:eastAsia="es-AR"/>
        </w:rPr>
        <w:t xml:space="preserve"> y almacenes que no contaban con un canal de venta online, para que pudieran abrir su propio e-commerce. </w:t>
      </w:r>
      <w:r w:rsidR="00666886">
        <w:rPr>
          <w:rFonts w:asciiTheme="majorHAnsi" w:hAnsiTheme="majorHAnsi"/>
          <w:sz w:val="24"/>
          <w:lang w:eastAsia="es-AR"/>
        </w:rPr>
        <w:t>Y</w:t>
      </w:r>
      <w:r w:rsidRPr="004F4378">
        <w:rPr>
          <w:rFonts w:asciiTheme="majorHAnsi" w:hAnsiTheme="majorHAnsi"/>
          <w:sz w:val="24"/>
          <w:lang w:eastAsia="es-AR"/>
        </w:rPr>
        <w:t xml:space="preserve">a </w:t>
      </w:r>
      <w:r>
        <w:rPr>
          <w:rFonts w:asciiTheme="majorHAnsi" w:hAnsiTheme="majorHAnsi"/>
          <w:sz w:val="24"/>
          <w:lang w:eastAsia="es-AR"/>
        </w:rPr>
        <w:t>tiene cerca de</w:t>
      </w:r>
      <w:r w:rsidRPr="004F4378">
        <w:rPr>
          <w:rFonts w:asciiTheme="majorHAnsi" w:hAnsiTheme="majorHAnsi"/>
          <w:sz w:val="24"/>
          <w:lang w:eastAsia="es-AR"/>
        </w:rPr>
        <w:t xml:space="preserve"> 6.000 comercios que cuentan con este nuevo canal de venta.</w:t>
      </w:r>
    </w:p>
    <w:p w14:paraId="72AC24CB" w14:textId="77777777" w:rsidR="00605182" w:rsidRPr="00524F5A" w:rsidRDefault="00605182" w:rsidP="00605182">
      <w:pPr>
        <w:pStyle w:val="Default"/>
        <w:jc w:val="both"/>
        <w:rPr>
          <w:rFonts w:asciiTheme="majorHAnsi" w:hAnsiTheme="majorHAnsi" w:cstheme="majorHAnsi"/>
          <w:lang w:val="es-ES"/>
        </w:rPr>
      </w:pPr>
    </w:p>
    <w:p w14:paraId="1832AE39" w14:textId="77777777" w:rsidR="00B90A2F" w:rsidRDefault="00B90A2F" w:rsidP="00B90A2F">
      <w:pPr>
        <w:pStyle w:val="Default"/>
        <w:jc w:val="center"/>
        <w:rPr>
          <w:rFonts w:asciiTheme="majorHAnsi" w:hAnsiTheme="majorHAnsi" w:cstheme="majorHAnsi"/>
          <w:b/>
          <w:color w:val="002060"/>
          <w:lang w:val="es-ES"/>
        </w:rPr>
      </w:pPr>
      <w:r w:rsidRPr="00B90A2F">
        <w:rPr>
          <w:rFonts w:asciiTheme="majorHAnsi" w:hAnsiTheme="majorHAnsi" w:cstheme="majorHAnsi"/>
          <w:b/>
          <w:color w:val="002060"/>
          <w:lang w:val="es-ES"/>
        </w:rPr>
        <w:t xml:space="preserve">COMUNICACIÓN 360°: </w:t>
      </w:r>
    </w:p>
    <w:p w14:paraId="510C63D9" w14:textId="0DAF4690" w:rsidR="00605182" w:rsidRPr="00B90A2F" w:rsidRDefault="00B90A2F" w:rsidP="00B90A2F">
      <w:pPr>
        <w:pStyle w:val="Default"/>
        <w:jc w:val="center"/>
        <w:rPr>
          <w:rFonts w:asciiTheme="majorHAnsi" w:hAnsiTheme="majorHAnsi" w:cstheme="majorHAnsi"/>
          <w:b/>
          <w:color w:val="002060"/>
          <w:lang w:val="es-ES"/>
        </w:rPr>
      </w:pPr>
      <w:r w:rsidRPr="00B90A2F">
        <w:rPr>
          <w:rFonts w:asciiTheme="majorHAnsi" w:hAnsiTheme="majorHAnsi" w:cstheme="majorHAnsi"/>
          <w:b/>
          <w:color w:val="002060"/>
          <w:lang w:val="es-ES"/>
        </w:rPr>
        <w:t>UN PLAN PARA INSPIRAR Y SUMAR COLABORACIÓN</w:t>
      </w:r>
    </w:p>
    <w:p w14:paraId="5715A76A" w14:textId="74C476EE" w:rsidR="00D71C2B" w:rsidRPr="00524F5A" w:rsidRDefault="00D71C2B" w:rsidP="00605182">
      <w:pPr>
        <w:pStyle w:val="Default"/>
        <w:jc w:val="both"/>
        <w:rPr>
          <w:rFonts w:asciiTheme="majorHAnsi" w:hAnsiTheme="majorHAnsi" w:cstheme="majorHAnsi"/>
          <w:b/>
          <w:lang w:val="es-ES"/>
        </w:rPr>
      </w:pPr>
    </w:p>
    <w:p w14:paraId="4F4281A4" w14:textId="5097198F" w:rsidR="00223CF0" w:rsidRPr="00524F5A" w:rsidRDefault="00D71C2B" w:rsidP="00B93236">
      <w:pPr>
        <w:pStyle w:val="Default"/>
        <w:jc w:val="both"/>
        <w:rPr>
          <w:rFonts w:asciiTheme="majorHAnsi" w:hAnsiTheme="majorHAnsi" w:cstheme="majorHAnsi"/>
          <w:i/>
          <w:lang w:val="es-ES"/>
        </w:rPr>
      </w:pPr>
      <w:r w:rsidRPr="00B90A2F">
        <w:rPr>
          <w:rFonts w:asciiTheme="majorHAnsi" w:hAnsiTheme="majorHAnsi" w:cstheme="majorHAnsi"/>
          <w:b/>
          <w:i/>
          <w:color w:val="002060"/>
          <w:lang w:val="es-ES"/>
        </w:rPr>
        <w:t>Entre todos, lo damos vuelta</w:t>
      </w:r>
      <w:r w:rsidR="00B9127A" w:rsidRPr="00B90A2F">
        <w:rPr>
          <w:rFonts w:asciiTheme="majorHAnsi" w:hAnsiTheme="majorHAnsi" w:cstheme="majorHAnsi"/>
          <w:b/>
          <w:i/>
          <w:color w:val="auto"/>
          <w:lang w:val="es-ES"/>
        </w:rPr>
        <w:t>:</w:t>
      </w:r>
      <w:r w:rsidR="00B9127A" w:rsidRPr="00524F5A">
        <w:rPr>
          <w:rFonts w:asciiTheme="majorHAnsi" w:hAnsiTheme="majorHAnsi" w:cstheme="majorHAnsi"/>
          <w:i/>
          <w:color w:val="auto"/>
          <w:lang w:val="es-ES"/>
        </w:rPr>
        <w:t xml:space="preserve"> </w:t>
      </w:r>
      <w:r w:rsidR="00223CF0" w:rsidRPr="00524F5A">
        <w:rPr>
          <w:rFonts w:asciiTheme="majorHAnsi" w:hAnsiTheme="majorHAnsi" w:cstheme="majorHAnsi"/>
          <w:lang w:val="es-ES"/>
        </w:rPr>
        <w:t>un mensaje que integra e</w:t>
      </w:r>
      <w:r w:rsidRPr="00524F5A">
        <w:rPr>
          <w:rFonts w:asciiTheme="majorHAnsi" w:hAnsiTheme="majorHAnsi" w:cstheme="majorHAnsi"/>
          <w:lang w:val="es-ES"/>
        </w:rPr>
        <w:t>l espíritu</w:t>
      </w:r>
      <w:r w:rsidR="00223CF0" w:rsidRPr="00524F5A">
        <w:rPr>
          <w:rFonts w:asciiTheme="majorHAnsi" w:hAnsiTheme="majorHAnsi" w:cstheme="majorHAnsi"/>
          <w:lang w:val="es-ES"/>
        </w:rPr>
        <w:t xml:space="preserve"> colaborativo que caracterizó al</w:t>
      </w:r>
      <w:r w:rsidRPr="00524F5A">
        <w:rPr>
          <w:rFonts w:asciiTheme="majorHAnsi" w:hAnsiTheme="majorHAnsi" w:cstheme="majorHAnsi"/>
          <w:lang w:val="es-ES"/>
        </w:rPr>
        <w:t xml:space="preserve"> proyecto</w:t>
      </w:r>
      <w:r w:rsidR="00223CF0" w:rsidRPr="00524F5A">
        <w:rPr>
          <w:rFonts w:asciiTheme="majorHAnsi" w:hAnsiTheme="majorHAnsi" w:cstheme="majorHAnsi"/>
          <w:lang w:val="es-ES"/>
        </w:rPr>
        <w:t xml:space="preserve">, de la unión de toda la cadena de valor, del lugar esencial que tienen las personas que hacen parte de la compañía, y del compromiso de cada uno de los que participaron, </w:t>
      </w:r>
      <w:r w:rsidR="001A7989">
        <w:rPr>
          <w:rFonts w:asciiTheme="majorHAnsi" w:hAnsiTheme="majorHAnsi" w:cstheme="majorHAnsi"/>
          <w:lang w:val="es-ES"/>
        </w:rPr>
        <w:t xml:space="preserve">lo </w:t>
      </w:r>
      <w:r w:rsidR="00223CF0" w:rsidRPr="00524F5A">
        <w:rPr>
          <w:rFonts w:asciiTheme="majorHAnsi" w:hAnsiTheme="majorHAnsi" w:cstheme="majorHAnsi"/>
          <w:lang w:val="es-ES"/>
        </w:rPr>
        <w:t xml:space="preserve">que hizo posible materializar cada </w:t>
      </w:r>
      <w:r w:rsidR="000658FE">
        <w:rPr>
          <w:rFonts w:asciiTheme="majorHAnsi" w:hAnsiTheme="majorHAnsi" w:cstheme="majorHAnsi"/>
          <w:lang w:val="es-ES"/>
        </w:rPr>
        <w:t>una de las acciones propuestas.</w:t>
      </w:r>
    </w:p>
    <w:p w14:paraId="42E1464A" w14:textId="77777777" w:rsidR="005F406C" w:rsidRPr="00524F5A" w:rsidRDefault="005F406C" w:rsidP="005F406C">
      <w:pPr>
        <w:pStyle w:val="Default"/>
        <w:ind w:left="720"/>
        <w:jc w:val="both"/>
        <w:rPr>
          <w:rFonts w:asciiTheme="majorHAnsi" w:hAnsiTheme="majorHAnsi" w:cstheme="majorHAnsi"/>
          <w:i/>
          <w:lang w:val="es-ES"/>
        </w:rPr>
      </w:pPr>
    </w:p>
    <w:p w14:paraId="635F6F72" w14:textId="55FC0B16" w:rsidR="00605182" w:rsidRPr="00524F5A" w:rsidRDefault="00223CF0" w:rsidP="00042E40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Las comunicaciones realizadas a lo largo de la campaña estuvieron segmentadas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 xml:space="preserve"> según los públicos objetivos</w:t>
      </w:r>
      <w:r w:rsidR="00084151">
        <w:rPr>
          <w:rFonts w:asciiTheme="majorHAnsi" w:hAnsiTheme="majorHAnsi" w:cstheme="majorHAnsi"/>
          <w:sz w:val="24"/>
          <w:szCs w:val="24"/>
          <w:lang w:val="es-ES"/>
        </w:rPr>
        <w:t xml:space="preserve"> internos y externos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:</w:t>
      </w:r>
    </w:p>
    <w:p w14:paraId="5EB0B2C7" w14:textId="337C5DC3" w:rsidR="001A7989" w:rsidRPr="00524F5A" w:rsidRDefault="001A7989" w:rsidP="00605182">
      <w:pPr>
        <w:pStyle w:val="Default"/>
        <w:jc w:val="both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>Colaboradores:</w:t>
      </w:r>
      <w:r w:rsidR="00B90A2F">
        <w:rPr>
          <w:rFonts w:asciiTheme="majorHAnsi" w:hAnsiTheme="majorHAnsi" w:cstheme="majorHAnsi"/>
          <w:b/>
          <w:lang w:val="es-ES"/>
        </w:rPr>
        <w:t xml:space="preserve"> el cuidado de nuestra gente en primer lugar</w:t>
      </w:r>
    </w:p>
    <w:p w14:paraId="5F723FDA" w14:textId="25448460" w:rsidR="000277E1" w:rsidRPr="00524F5A" w:rsidRDefault="0008549F" w:rsidP="00042E40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La compañía </w:t>
      </w:r>
      <w:r w:rsidR="00F359FA">
        <w:rPr>
          <w:rFonts w:asciiTheme="majorHAnsi" w:hAnsiTheme="majorHAnsi" w:cstheme="majorHAnsi"/>
          <w:sz w:val="24"/>
          <w:szCs w:val="24"/>
          <w:lang w:val="es-ES"/>
        </w:rPr>
        <w:t xml:space="preserve">basó sus comunicaciones internas en 5 ejes: salud física y mental, bienestar y diversión, liderazgo/negocio, nuevas formas de trabajo, ayuda humanitaria. Tuvieron </w:t>
      </w:r>
      <w:r w:rsidR="00336A69" w:rsidRPr="00524F5A">
        <w:rPr>
          <w:rFonts w:asciiTheme="majorHAnsi" w:hAnsiTheme="majorHAnsi" w:cstheme="majorHAnsi"/>
          <w:sz w:val="24"/>
          <w:szCs w:val="24"/>
          <w:lang w:val="es-ES"/>
        </w:rPr>
        <w:t>instancias de comunicación</w:t>
      </w:r>
      <w:r w:rsidR="00223CF0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semanales </w:t>
      </w:r>
      <w:r w:rsidR="00F359FA">
        <w:rPr>
          <w:rFonts w:asciiTheme="majorHAnsi" w:hAnsiTheme="majorHAnsi" w:cstheme="majorHAnsi"/>
          <w:sz w:val="24"/>
          <w:szCs w:val="24"/>
          <w:lang w:val="es-ES"/>
        </w:rPr>
        <w:t>destinadas al público interno por diversos canales:</w:t>
      </w:r>
      <w:r w:rsidR="00336A69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F359FA">
        <w:rPr>
          <w:rFonts w:asciiTheme="majorHAnsi" w:hAnsiTheme="majorHAnsi" w:cstheme="majorHAnsi"/>
          <w:sz w:val="24"/>
          <w:szCs w:val="24"/>
          <w:lang w:val="es-ES"/>
        </w:rPr>
        <w:t>Wo</w:t>
      </w:r>
      <w:r w:rsidR="00223CF0" w:rsidRPr="00524F5A">
        <w:rPr>
          <w:rFonts w:asciiTheme="majorHAnsi" w:hAnsiTheme="majorHAnsi" w:cstheme="majorHAnsi"/>
          <w:sz w:val="24"/>
          <w:szCs w:val="24"/>
          <w:lang w:val="es-ES"/>
        </w:rPr>
        <w:t>rkplace – mailing –</w:t>
      </w:r>
      <w:r w:rsidR="00F359FA">
        <w:rPr>
          <w:rFonts w:asciiTheme="majorHAnsi" w:hAnsiTheme="majorHAnsi" w:cstheme="majorHAnsi"/>
          <w:sz w:val="24"/>
          <w:szCs w:val="24"/>
          <w:lang w:val="es-ES"/>
        </w:rPr>
        <w:t xml:space="preserve"> Whatsapp – LinkedIn – Instagram - encuentros semanales por Z</w:t>
      </w:r>
      <w:r w:rsidR="00336A69" w:rsidRPr="00524F5A">
        <w:rPr>
          <w:rFonts w:asciiTheme="majorHAnsi" w:hAnsiTheme="majorHAnsi" w:cstheme="majorHAnsi"/>
          <w:sz w:val="24"/>
          <w:szCs w:val="24"/>
          <w:lang w:val="es-ES"/>
        </w:rPr>
        <w:t>oom con</w:t>
      </w:r>
      <w:r w:rsidR="00B02CC2">
        <w:rPr>
          <w:rFonts w:asciiTheme="majorHAnsi" w:hAnsiTheme="majorHAnsi" w:cstheme="majorHAnsi"/>
          <w:sz w:val="24"/>
          <w:szCs w:val="24"/>
          <w:lang w:val="es-ES"/>
        </w:rPr>
        <w:t xml:space="preserve"> el presidente y</w:t>
      </w:r>
      <w:r w:rsidR="00336A69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líderes de la compañía</w:t>
      </w:r>
      <w:r w:rsidR="00F359FA">
        <w:rPr>
          <w:rFonts w:asciiTheme="majorHAnsi" w:hAnsiTheme="majorHAnsi" w:cstheme="majorHAnsi"/>
          <w:sz w:val="24"/>
          <w:szCs w:val="24"/>
          <w:lang w:val="es-ES"/>
        </w:rPr>
        <w:t>. Las piezas referían a temáticas como protocolos, charlas sobre prevención</w:t>
      </w:r>
      <w:r w:rsidR="00B02CC2">
        <w:rPr>
          <w:rFonts w:asciiTheme="majorHAnsi" w:hAnsiTheme="majorHAnsi" w:cstheme="majorHAnsi"/>
          <w:sz w:val="24"/>
          <w:szCs w:val="24"/>
          <w:lang w:val="es-ES"/>
        </w:rPr>
        <w:t xml:space="preserve">, cuidados, nuevos beneficios, </w:t>
      </w:r>
      <w:r w:rsidR="00F359FA">
        <w:rPr>
          <w:rFonts w:asciiTheme="majorHAnsi" w:hAnsiTheme="majorHAnsi" w:cstheme="majorHAnsi"/>
          <w:sz w:val="24"/>
          <w:szCs w:val="24"/>
          <w:lang w:val="es-ES"/>
        </w:rPr>
        <w:t>actividades online, reconocimientos y agradecimientos a los voluntarios</w:t>
      </w:r>
      <w:r w:rsidR="00067A57">
        <w:rPr>
          <w:rFonts w:asciiTheme="majorHAnsi" w:hAnsiTheme="majorHAnsi" w:cstheme="majorHAnsi"/>
          <w:sz w:val="24"/>
          <w:szCs w:val="24"/>
          <w:lang w:val="es-ES"/>
        </w:rPr>
        <w:t xml:space="preserve"> del Plan de Ayuda humanitaria, y demás piezas informativas.</w:t>
      </w:r>
      <w:r w:rsidR="009574C0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336A69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Estas tenían doble objetivo: por un lado comunicar y por otro invitar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a sumarse a las distintas iniciativas.</w:t>
      </w:r>
      <w:r w:rsidR="00336A69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Como es el caso puntual de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336A69" w:rsidRPr="00524F5A">
        <w:rPr>
          <w:rFonts w:asciiTheme="majorHAnsi" w:hAnsiTheme="majorHAnsi" w:cstheme="majorHAnsi"/>
          <w:sz w:val="24"/>
          <w:szCs w:val="24"/>
          <w:lang w:val="es-ES"/>
        </w:rPr>
        <w:t>la acción que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336A69" w:rsidRPr="00524F5A">
        <w:rPr>
          <w:rFonts w:asciiTheme="majorHAnsi" w:hAnsiTheme="majorHAnsi" w:cstheme="majorHAnsi"/>
          <w:sz w:val="24"/>
          <w:szCs w:val="24"/>
          <w:lang w:val="es-ES"/>
        </w:rPr>
        <w:t>invita a l</w:t>
      </w:r>
      <w:r w:rsidR="00A029C5">
        <w:rPr>
          <w:rFonts w:asciiTheme="majorHAnsi" w:hAnsiTheme="majorHAnsi" w:cstheme="majorHAnsi"/>
          <w:sz w:val="24"/>
          <w:szCs w:val="24"/>
          <w:lang w:val="es-ES"/>
        </w:rPr>
        <w:t>os colaboradores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336A69" w:rsidRPr="00524F5A">
        <w:rPr>
          <w:rFonts w:asciiTheme="majorHAnsi" w:hAnsiTheme="majorHAnsi" w:cstheme="majorHAnsi"/>
          <w:sz w:val="24"/>
          <w:szCs w:val="24"/>
          <w:lang w:val="es-ES"/>
        </w:rPr>
        <w:t>a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donar voluntariamente su consumo mensual de Craft Society, la plataforma online propia de Cervecería y Maltería Quilmes de envíos de bebida puerta a puerta, y el monto de ese consumo se donaba en litros de agua a los barri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os de Itatí y Azul, en Quilmes.</w:t>
      </w:r>
    </w:p>
    <w:p w14:paraId="53BB2FFB" w14:textId="0B73392C" w:rsidR="00B66713" w:rsidRPr="00524F5A" w:rsidRDefault="00B66713" w:rsidP="00223CF0">
      <w:pPr>
        <w:pStyle w:val="Default"/>
        <w:jc w:val="both"/>
        <w:rPr>
          <w:rFonts w:asciiTheme="majorHAnsi" w:hAnsiTheme="majorHAnsi" w:cstheme="majorHAnsi"/>
          <w:b/>
          <w:lang w:val="es-ES"/>
        </w:rPr>
      </w:pPr>
      <w:r w:rsidRPr="00524F5A">
        <w:rPr>
          <w:rFonts w:asciiTheme="majorHAnsi" w:hAnsiTheme="majorHAnsi" w:cstheme="majorHAnsi"/>
          <w:b/>
          <w:lang w:val="es-ES"/>
        </w:rPr>
        <w:t>Cadena de valor:</w:t>
      </w:r>
    </w:p>
    <w:p w14:paraId="48072B28" w14:textId="77777777" w:rsidR="00084151" w:rsidRDefault="00BC260E" w:rsidP="00223CF0">
      <w:pPr>
        <w:pStyle w:val="Default"/>
        <w:jc w:val="both"/>
        <w:rPr>
          <w:rFonts w:asciiTheme="majorHAnsi" w:hAnsiTheme="majorHAnsi" w:cstheme="majorHAnsi"/>
          <w:bCs/>
          <w:lang w:val="es-ES"/>
        </w:rPr>
      </w:pPr>
      <w:r w:rsidRPr="00524F5A">
        <w:rPr>
          <w:rFonts w:asciiTheme="majorHAnsi" w:hAnsiTheme="majorHAnsi" w:cstheme="majorHAnsi"/>
          <w:bCs/>
          <w:lang w:val="es-ES"/>
        </w:rPr>
        <w:t>Se mantuvo un estrecho vínculo de comunicación con toda la cadena de valor para mantener informados a distribuidores, proveedores, PyMES y OSCs vinculadas a la compañía para informarles sobre los avances del plan y las insti</w:t>
      </w:r>
      <w:r w:rsidR="000658FE">
        <w:rPr>
          <w:rFonts w:asciiTheme="majorHAnsi" w:hAnsiTheme="majorHAnsi" w:cstheme="majorHAnsi"/>
          <w:bCs/>
          <w:lang w:val="es-ES"/>
        </w:rPr>
        <w:t>tuciones que se fueron sumando.</w:t>
      </w:r>
    </w:p>
    <w:p w14:paraId="2C9C6F94" w14:textId="77777777" w:rsidR="00084151" w:rsidRDefault="00084151" w:rsidP="00223CF0">
      <w:pPr>
        <w:pStyle w:val="Default"/>
        <w:jc w:val="both"/>
        <w:rPr>
          <w:rFonts w:asciiTheme="majorHAnsi" w:hAnsiTheme="majorHAnsi" w:cstheme="majorHAnsi"/>
          <w:bCs/>
          <w:lang w:val="es-ES"/>
        </w:rPr>
      </w:pPr>
    </w:p>
    <w:p w14:paraId="0797DCA5" w14:textId="560F8634" w:rsidR="00223CF0" w:rsidRPr="00084151" w:rsidRDefault="00042E40" w:rsidP="00223CF0">
      <w:pPr>
        <w:pStyle w:val="Default"/>
        <w:jc w:val="both"/>
        <w:rPr>
          <w:rFonts w:asciiTheme="majorHAnsi" w:hAnsiTheme="majorHAnsi" w:cstheme="majorHAnsi"/>
          <w:bCs/>
          <w:lang w:val="es-ES"/>
        </w:rPr>
      </w:pPr>
      <w:r w:rsidRPr="00524F5A">
        <w:rPr>
          <w:rFonts w:asciiTheme="majorHAnsi" w:hAnsiTheme="majorHAnsi" w:cstheme="majorHAnsi"/>
          <w:b/>
          <w:lang w:val="es-ES"/>
        </w:rPr>
        <w:t>Funcionarios:</w:t>
      </w:r>
    </w:p>
    <w:p w14:paraId="7FE110D3" w14:textId="39D6B1C6" w:rsidR="00223CF0" w:rsidRPr="00524F5A" w:rsidRDefault="00223CF0" w:rsidP="00042E40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Gran parte de las acciones se realizaron en coordinación con los respectivos municipios involucrados, por lo que se desarrollaron comunicaciones oficiales para difundir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 xml:space="preserve"> las mismas.</w:t>
      </w:r>
    </w:p>
    <w:p w14:paraId="63C7A6C1" w14:textId="77777777" w:rsidR="00E6537A" w:rsidRPr="00524F5A" w:rsidRDefault="00E6537A" w:rsidP="00E6537A">
      <w:pPr>
        <w:pStyle w:val="Default"/>
        <w:jc w:val="both"/>
        <w:rPr>
          <w:rFonts w:asciiTheme="majorHAnsi" w:hAnsiTheme="majorHAnsi" w:cstheme="majorHAnsi"/>
          <w:b/>
          <w:lang w:val="es-ES"/>
        </w:rPr>
      </w:pPr>
      <w:r w:rsidRPr="00524F5A">
        <w:rPr>
          <w:rFonts w:asciiTheme="majorHAnsi" w:hAnsiTheme="majorHAnsi" w:cstheme="majorHAnsi"/>
          <w:b/>
          <w:lang w:val="es-ES"/>
        </w:rPr>
        <w:t>Prensa:</w:t>
      </w:r>
    </w:p>
    <w:p w14:paraId="2FC14B00" w14:textId="2391A6C3" w:rsidR="00E6537A" w:rsidRPr="00A34517" w:rsidRDefault="00E6537A" w:rsidP="008E519D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Se comunicaron las diferentes acciones a través de focos de notas periodísticas</w:t>
      </w:r>
      <w:r w:rsidR="00DB0651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y gacetillas puntuales</w:t>
      </w:r>
      <w:r w:rsidR="002157B2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con especial </w:t>
      </w:r>
      <w:r w:rsidR="008E519D">
        <w:rPr>
          <w:rFonts w:asciiTheme="majorHAnsi" w:hAnsiTheme="majorHAnsi" w:cstheme="majorHAnsi"/>
          <w:sz w:val="24"/>
          <w:szCs w:val="24"/>
          <w:lang w:val="es-ES"/>
        </w:rPr>
        <w:t xml:space="preserve">énfasis en temas como </w:t>
      </w:r>
      <w:r w:rsidR="00B02CC2">
        <w:rPr>
          <w:rFonts w:asciiTheme="majorHAnsi" w:hAnsiTheme="majorHAnsi" w:cstheme="majorHAnsi"/>
          <w:sz w:val="24"/>
          <w:szCs w:val="24"/>
          <w:lang w:val="es-ES"/>
        </w:rPr>
        <w:t>“</w:t>
      </w:r>
      <w:r w:rsidR="00B02CC2" w:rsidRPr="00B02CC2">
        <w:rPr>
          <w:rFonts w:asciiTheme="majorHAnsi" w:hAnsiTheme="majorHAnsi" w:cstheme="majorHAnsi"/>
          <w:sz w:val="24"/>
          <w:szCs w:val="24"/>
          <w:lang w:val="es-ES"/>
        </w:rPr>
        <w:t>Cómo nos reconvertimos para poner nuestra operación y recursos a disposic</w:t>
      </w:r>
      <w:r w:rsidR="00B02CC2">
        <w:rPr>
          <w:rFonts w:asciiTheme="majorHAnsi" w:hAnsiTheme="majorHAnsi" w:cstheme="majorHAnsi"/>
          <w:sz w:val="24"/>
          <w:szCs w:val="24"/>
          <w:lang w:val="es-ES"/>
        </w:rPr>
        <w:t>ión de los que más lo necesitan</w:t>
      </w:r>
      <w:r w:rsidR="008E519D">
        <w:rPr>
          <w:rFonts w:asciiTheme="majorHAnsi" w:hAnsiTheme="majorHAnsi" w:cstheme="majorHAnsi"/>
          <w:sz w:val="24"/>
          <w:szCs w:val="24"/>
          <w:lang w:val="es-ES"/>
        </w:rPr>
        <w:t>”.</w:t>
      </w:r>
    </w:p>
    <w:p w14:paraId="549954AB" w14:textId="115260B2" w:rsidR="008E19D7" w:rsidRDefault="00B02CC2" w:rsidP="00042E40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</w:rPr>
        <w:t>Participaron</w:t>
      </w:r>
      <w:r w:rsidR="00914DA9" w:rsidRPr="00A34517">
        <w:rPr>
          <w:rFonts w:asciiTheme="majorHAnsi" w:hAnsiTheme="majorHAnsi"/>
          <w:sz w:val="24"/>
          <w:szCs w:val="24"/>
        </w:rPr>
        <w:t xml:space="preserve"> en los diferentes especiales de los principa</w:t>
      </w:r>
      <w:r w:rsidR="00A34517">
        <w:rPr>
          <w:rFonts w:asciiTheme="majorHAnsi" w:hAnsiTheme="majorHAnsi"/>
          <w:sz w:val="24"/>
          <w:szCs w:val="24"/>
        </w:rPr>
        <w:t>les diarios del país como La Nac</w:t>
      </w:r>
      <w:r w:rsidR="00914DA9" w:rsidRPr="00A34517">
        <w:rPr>
          <w:rFonts w:asciiTheme="majorHAnsi" w:hAnsiTheme="majorHAnsi"/>
          <w:sz w:val="24"/>
          <w:szCs w:val="24"/>
        </w:rPr>
        <w:t>ión, El Cronista, Ámbito, Clarín, entre otros. S</w:t>
      </w:r>
      <w:r w:rsidR="00E6537A" w:rsidRPr="00A34517">
        <w:rPr>
          <w:rFonts w:asciiTheme="majorHAnsi" w:hAnsiTheme="majorHAnsi"/>
          <w:sz w:val="24"/>
          <w:szCs w:val="24"/>
        </w:rPr>
        <w:t>e</w:t>
      </w:r>
      <w:r w:rsidR="001A7989" w:rsidRPr="00A34517">
        <w:rPr>
          <w:rFonts w:asciiTheme="majorHAnsi" w:hAnsiTheme="majorHAnsi"/>
          <w:sz w:val="24"/>
          <w:szCs w:val="24"/>
        </w:rPr>
        <w:t xml:space="preserve"> obtuvo un total de 241</w:t>
      </w:r>
      <w:r w:rsidR="00E6537A" w:rsidRPr="00A34517">
        <w:rPr>
          <w:rFonts w:asciiTheme="majorHAnsi" w:hAnsiTheme="majorHAnsi"/>
          <w:sz w:val="24"/>
          <w:szCs w:val="24"/>
        </w:rPr>
        <w:t xml:space="preserve"> repercusiones en medios tradicionales, un alcance potencial de </w:t>
      </w:r>
      <w:r w:rsidR="00A34517" w:rsidRPr="00A34517">
        <w:rPr>
          <w:rFonts w:asciiTheme="majorHAnsi" w:hAnsiTheme="majorHAnsi"/>
          <w:sz w:val="24"/>
          <w:szCs w:val="24"/>
          <w:lang w:val="es-ES"/>
        </w:rPr>
        <w:t>25026305</w:t>
      </w:r>
      <w:r w:rsidR="00A34517" w:rsidRPr="00A34517">
        <w:rPr>
          <w:rFonts w:asciiTheme="majorHAnsi" w:hAnsiTheme="majorHAnsi"/>
          <w:sz w:val="24"/>
          <w:szCs w:val="24"/>
        </w:rPr>
        <w:t xml:space="preserve"> </w:t>
      </w:r>
      <w:r w:rsidR="00BF3192" w:rsidRPr="00A34517">
        <w:rPr>
          <w:rFonts w:asciiTheme="majorHAnsi" w:hAnsiTheme="majorHAnsi"/>
          <w:sz w:val="24"/>
          <w:szCs w:val="24"/>
        </w:rPr>
        <w:t>vistas</w:t>
      </w:r>
      <w:r w:rsidR="00E6537A" w:rsidRPr="00A34517">
        <w:rPr>
          <w:rFonts w:asciiTheme="majorHAnsi" w:hAnsiTheme="majorHAnsi"/>
          <w:sz w:val="24"/>
          <w:szCs w:val="24"/>
        </w:rPr>
        <w:t xml:space="preserve"> en redes sociales, y una audiencia </w:t>
      </w:r>
      <w:r w:rsidR="00E6537A" w:rsidRPr="00A34517">
        <w:rPr>
          <w:rFonts w:asciiTheme="majorHAnsi" w:hAnsiTheme="majorHAnsi"/>
          <w:sz w:val="24"/>
          <w:szCs w:val="24"/>
        </w:rPr>
        <w:lastRenderedPageBreak/>
        <w:t>estimada de 19.131.903 personas. El total del VAP (valor por publicación) obtenido fue $</w:t>
      </w:r>
      <w:r w:rsidR="001A7989" w:rsidRPr="00A34517">
        <w:rPr>
          <w:rFonts w:asciiTheme="majorHAnsi" w:hAnsiTheme="majorHAnsi"/>
          <w:sz w:val="24"/>
          <w:szCs w:val="24"/>
          <w:lang w:val="es-ES"/>
        </w:rPr>
        <w:t>21.242.548,13</w:t>
      </w:r>
      <w:r w:rsidR="001A7989" w:rsidRPr="00A34517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6196A0FB" w14:textId="429B811C" w:rsidR="00920170" w:rsidRPr="00B90A2F" w:rsidRDefault="00920170" w:rsidP="00B90A2F">
      <w:pPr>
        <w:jc w:val="both"/>
        <w:rPr>
          <w:rFonts w:asciiTheme="majorHAnsi" w:hAnsiTheme="majorHAnsi" w:cstheme="majorHAnsi"/>
          <w:b/>
          <w:sz w:val="24"/>
          <w:lang w:val="es-ES"/>
        </w:rPr>
      </w:pPr>
      <w:r w:rsidRPr="00B90A2F">
        <w:rPr>
          <w:rFonts w:asciiTheme="majorHAnsi" w:hAnsiTheme="majorHAnsi" w:cstheme="majorHAnsi"/>
          <w:b/>
          <w:sz w:val="24"/>
          <w:lang w:val="es-ES"/>
        </w:rPr>
        <w:t>Pe</w:t>
      </w:r>
      <w:r w:rsidR="000658FE" w:rsidRPr="00B90A2F">
        <w:rPr>
          <w:rFonts w:asciiTheme="majorHAnsi" w:hAnsiTheme="majorHAnsi" w:cstheme="majorHAnsi"/>
          <w:b/>
          <w:sz w:val="24"/>
          <w:lang w:val="es-ES"/>
        </w:rPr>
        <w:t>riodistas y pares corporativos:</w:t>
      </w:r>
      <w:bookmarkStart w:id="0" w:name="_GoBack"/>
      <w:bookmarkEnd w:id="0"/>
    </w:p>
    <w:p w14:paraId="68480D00" w14:textId="3CDFA710" w:rsidR="00A029C5" w:rsidRPr="00B90A2F" w:rsidRDefault="00A029C5" w:rsidP="00B90A2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90A2F">
        <w:rPr>
          <w:rFonts w:asciiTheme="majorHAnsi" w:hAnsiTheme="majorHAnsi" w:cstheme="majorHAnsi"/>
          <w:sz w:val="24"/>
          <w:szCs w:val="24"/>
          <w:lang w:val="es-ES"/>
        </w:rPr>
        <w:t>S</w:t>
      </w:r>
      <w:r w:rsidR="0092017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e realizó un envío corporativo </w:t>
      </w:r>
      <w:r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que </w:t>
      </w:r>
      <w:r w:rsidR="0092017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constó de una bolsa </w:t>
      </w:r>
      <w:r w:rsidR="00F4462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>reutilizable</w:t>
      </w:r>
      <w:r w:rsidR="0092017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>, dos </w:t>
      </w:r>
      <w:r w:rsidR="00920170" w:rsidRPr="00B90A2F">
        <w:rPr>
          <w:rFonts w:asciiTheme="majorHAnsi" w:hAnsiTheme="majorHAnsi" w:cstheme="majorHAnsi"/>
          <w:i/>
          <w:iCs/>
          <w:sz w:val="24"/>
          <w:szCs w:val="24"/>
          <w:bdr w:val="none" w:sz="0" w:space="0" w:color="auto" w:frame="1"/>
          <w:lang w:val="es-ES"/>
        </w:rPr>
        <w:t>sixpacks</w:t>
      </w:r>
      <w:r w:rsidR="0092017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 de cerveza, una botella de alcohol sanitizante producido por la compañía, y material de comunicación. </w:t>
      </w:r>
      <w:r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>Un mensaje de la marca</w:t>
      </w:r>
      <w:r w:rsidR="0092017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 Stella </w:t>
      </w:r>
      <w:r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Artois invitaba a la iniciativa </w:t>
      </w:r>
      <w:r w:rsidR="00920170" w:rsidRPr="00B90A2F">
        <w:rPr>
          <w:rFonts w:asciiTheme="majorHAnsi" w:hAnsiTheme="majorHAnsi" w:cstheme="majorHAnsi"/>
          <w:bCs/>
          <w:i/>
          <w:iCs/>
          <w:sz w:val="24"/>
          <w:szCs w:val="24"/>
          <w:bdr w:val="none" w:sz="0" w:space="0" w:color="auto" w:frame="1"/>
          <w:lang w:val="es-ES"/>
        </w:rPr>
        <w:t>Ayudá a un Restaurante</w:t>
      </w:r>
      <w:r w:rsidR="00635B3A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>, mientras</w:t>
      </w:r>
      <w:r w:rsidR="00F4462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 que</w:t>
      </w:r>
      <w:r w:rsidR="0092017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 cerveza Quilmes </w:t>
      </w:r>
      <w:r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comunicó </w:t>
      </w:r>
      <w:r w:rsidR="00666886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>el</w:t>
      </w:r>
      <w:r w:rsidR="0092017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> </w:t>
      </w:r>
      <w:r w:rsidR="00635B3A" w:rsidRPr="00B90A2F">
        <w:rPr>
          <w:rFonts w:asciiTheme="majorHAnsi" w:hAnsiTheme="majorHAnsi" w:cstheme="majorHAnsi"/>
          <w:bCs/>
          <w:i/>
          <w:iCs/>
          <w:sz w:val="24"/>
          <w:szCs w:val="24"/>
          <w:bdr w:val="none" w:sz="0" w:space="0" w:color="auto" w:frame="1"/>
          <w:lang w:val="es-ES"/>
        </w:rPr>
        <w:t xml:space="preserve">Quilmes Rock 2020 </w:t>
      </w:r>
      <w:r w:rsidR="0092017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>y </w:t>
      </w:r>
      <w:r w:rsidR="00920170" w:rsidRPr="00B90A2F">
        <w:rPr>
          <w:rFonts w:asciiTheme="majorHAnsi" w:hAnsiTheme="majorHAnsi" w:cstheme="majorHAnsi"/>
          <w:bCs/>
          <w:i/>
          <w:iCs/>
          <w:sz w:val="24"/>
          <w:szCs w:val="24"/>
          <w:bdr w:val="none" w:sz="0" w:space="0" w:color="auto" w:frame="1"/>
          <w:lang w:val="es-ES"/>
        </w:rPr>
        <w:t>Fútbol por la gente</w:t>
      </w:r>
      <w:r w:rsidR="00635B3A" w:rsidRPr="00B90A2F">
        <w:rPr>
          <w:rFonts w:asciiTheme="majorHAnsi" w:hAnsiTheme="majorHAnsi" w:cstheme="majorHAnsi"/>
          <w:bCs/>
          <w:i/>
          <w:iCs/>
          <w:sz w:val="24"/>
          <w:szCs w:val="24"/>
          <w:bdr w:val="none" w:sz="0" w:space="0" w:color="auto" w:frame="1"/>
          <w:lang w:val="es-ES"/>
        </w:rPr>
        <w:t>.</w:t>
      </w:r>
      <w:r w:rsidR="00920170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 El alcohol sanitizante fue entregado con </w:t>
      </w:r>
      <w:r w:rsidR="00C54B47"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>un mensaje para llegar a más instituciones que necesiten de una donación</w:t>
      </w:r>
      <w:r w:rsidR="00920170" w:rsidRPr="00B90A2F">
        <w:rPr>
          <w:rFonts w:asciiTheme="majorHAnsi" w:hAnsiTheme="majorHAnsi" w:cstheme="majorHAnsi"/>
          <w:i/>
          <w:sz w:val="24"/>
          <w:szCs w:val="24"/>
          <w:bdr w:val="none" w:sz="0" w:space="0" w:color="auto" w:frame="1"/>
          <w:lang w:val="es-ES"/>
        </w:rPr>
        <w:t>.</w:t>
      </w:r>
      <w:r w:rsidR="00F94A9F" w:rsidRPr="00B90A2F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 xml:space="preserve">El envío se realizó a </w:t>
      </w:r>
      <w:r w:rsidRPr="00B90A2F">
        <w:rPr>
          <w:rFonts w:asciiTheme="majorHAnsi" w:hAnsiTheme="majorHAnsi" w:cstheme="majorHAnsi"/>
          <w:bCs/>
          <w:sz w:val="24"/>
          <w:szCs w:val="24"/>
          <w:bdr w:val="none" w:sz="0" w:space="0" w:color="auto" w:frame="1"/>
          <w:lang w:val="es-ES"/>
        </w:rPr>
        <w:t>46 periodistas</w:t>
      </w:r>
      <w:r w:rsidR="00F94A9F" w:rsidRPr="00B90A2F">
        <w:rPr>
          <w:rFonts w:asciiTheme="majorHAnsi" w:hAnsiTheme="majorHAnsi" w:cstheme="majorHAnsi"/>
          <w:sz w:val="24"/>
          <w:szCs w:val="24"/>
          <w:lang w:val="es-ES"/>
        </w:rPr>
        <w:t>,</w:t>
      </w:r>
      <w:r w:rsidR="00F94A9F" w:rsidRPr="00B90A2F">
        <w:rPr>
          <w:rFonts w:asciiTheme="majorHAnsi" w:hAnsiTheme="majorHAnsi" w:cstheme="majorHAnsi"/>
          <w:bCs/>
          <w:sz w:val="24"/>
          <w:szCs w:val="24"/>
          <w:bdr w:val="none" w:sz="0" w:space="0" w:color="auto" w:frame="1"/>
          <w:lang w:val="es-ES"/>
        </w:rPr>
        <w:t xml:space="preserve"> a </w:t>
      </w:r>
      <w:r w:rsidRPr="00B90A2F">
        <w:rPr>
          <w:rFonts w:asciiTheme="majorHAnsi" w:hAnsiTheme="majorHAnsi" w:cstheme="majorHAnsi"/>
          <w:bCs/>
          <w:sz w:val="24"/>
          <w:szCs w:val="24"/>
          <w:bdr w:val="none" w:sz="0" w:space="0" w:color="auto" w:frame="1"/>
          <w:lang w:val="es-ES"/>
        </w:rPr>
        <w:t>37 pares corporativos, 8 responsables de ONGs y 3 directores de Cámaras</w:t>
      </w:r>
      <w:r w:rsidRPr="00B90A2F">
        <w:rPr>
          <w:rFonts w:asciiTheme="majorHAnsi" w:hAnsiTheme="majorHAnsi" w:cstheme="majorHAnsi"/>
          <w:sz w:val="24"/>
          <w:szCs w:val="24"/>
          <w:bdr w:val="none" w:sz="0" w:space="0" w:color="auto" w:frame="1"/>
          <w:lang w:val="es-ES"/>
        </w:rPr>
        <w:t>.</w:t>
      </w:r>
    </w:p>
    <w:p w14:paraId="2E4E12E7" w14:textId="2494FAE4" w:rsidR="0016415F" w:rsidRPr="00B90A2F" w:rsidRDefault="00B90A2F" w:rsidP="00B90A2F">
      <w:pPr>
        <w:jc w:val="center"/>
        <w:rPr>
          <w:rFonts w:cstheme="minorHAnsi"/>
          <w:b/>
          <w:color w:val="002060"/>
          <w:sz w:val="24"/>
          <w:szCs w:val="24"/>
          <w:lang w:val="es-ES"/>
        </w:rPr>
      </w:pPr>
      <w:r w:rsidRPr="00B90A2F">
        <w:rPr>
          <w:rFonts w:cstheme="minorHAnsi"/>
          <w:b/>
          <w:color w:val="002060"/>
          <w:sz w:val="24"/>
          <w:szCs w:val="24"/>
          <w:lang w:val="es-ES"/>
        </w:rPr>
        <w:t>RESULTADOS</w:t>
      </w:r>
    </w:p>
    <w:p w14:paraId="1D96A3F3" w14:textId="18D52467" w:rsidR="00B90A2F" w:rsidRDefault="0016415F" w:rsidP="0016415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La campaña de comunicación de </w:t>
      </w:r>
      <w:r w:rsidRPr="00BF3192">
        <w:rPr>
          <w:rFonts w:asciiTheme="majorHAnsi" w:hAnsiTheme="majorHAnsi" w:cstheme="majorHAnsi"/>
          <w:i/>
          <w:iCs/>
          <w:sz w:val="24"/>
          <w:szCs w:val="24"/>
          <w:lang w:val="es-ES"/>
        </w:rPr>
        <w:t>Entre todos</w:t>
      </w:r>
      <w:r w:rsidR="00BF3192">
        <w:rPr>
          <w:rFonts w:asciiTheme="majorHAnsi" w:hAnsiTheme="majorHAnsi" w:cstheme="majorHAnsi"/>
          <w:i/>
          <w:iCs/>
          <w:sz w:val="24"/>
          <w:szCs w:val="24"/>
          <w:lang w:val="es-ES"/>
        </w:rPr>
        <w:t>,</w:t>
      </w:r>
      <w:r w:rsidRPr="00BF3192">
        <w:rPr>
          <w:rFonts w:asciiTheme="majorHAnsi" w:hAnsiTheme="majorHAnsi" w:cstheme="majorHAnsi"/>
          <w:i/>
          <w:iCs/>
          <w:sz w:val="24"/>
          <w:szCs w:val="24"/>
          <w:lang w:val="es-ES"/>
        </w:rPr>
        <w:t xml:space="preserve"> lo damos Vuelta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alcanzó a </w:t>
      </w:r>
      <w:r w:rsidR="00067A57">
        <w:rPr>
          <w:rFonts w:asciiTheme="majorHAnsi" w:hAnsiTheme="majorHAnsi" w:cstheme="majorHAnsi"/>
          <w:sz w:val="24"/>
          <w:szCs w:val="24"/>
          <w:lang w:val="es-ES"/>
        </w:rPr>
        <w:t xml:space="preserve">más de 4 millones de personas gracias a las </w:t>
      </w:r>
      <w:r w:rsidR="00E05DDC">
        <w:rPr>
          <w:rFonts w:asciiTheme="majorHAnsi" w:hAnsiTheme="majorHAnsi" w:cstheme="majorHAnsi"/>
          <w:sz w:val="24"/>
          <w:szCs w:val="24"/>
          <w:lang w:val="es-ES"/>
        </w:rPr>
        <w:t xml:space="preserve">93 </w:t>
      </w:r>
      <w:r w:rsidR="00067A57">
        <w:rPr>
          <w:rFonts w:asciiTheme="majorHAnsi" w:hAnsiTheme="majorHAnsi" w:cstheme="majorHAnsi"/>
          <w:sz w:val="24"/>
          <w:szCs w:val="24"/>
          <w:lang w:val="es-ES"/>
        </w:rPr>
        <w:t>publicaciones en l</w:t>
      </w:r>
      <w:r w:rsidR="00B27AAA" w:rsidRPr="00524F5A">
        <w:rPr>
          <w:rFonts w:asciiTheme="majorHAnsi" w:hAnsiTheme="majorHAnsi" w:cstheme="majorHAnsi"/>
          <w:sz w:val="24"/>
          <w:szCs w:val="24"/>
          <w:lang w:val="es-ES"/>
        </w:rPr>
        <w:t>os perfiles oficiales de</w:t>
      </w:r>
      <w:r w:rsidR="00E211B5">
        <w:rPr>
          <w:rFonts w:asciiTheme="majorHAnsi" w:hAnsiTheme="majorHAnsi" w:cstheme="majorHAnsi"/>
          <w:sz w:val="24"/>
          <w:szCs w:val="24"/>
          <w:lang w:val="es-ES"/>
        </w:rPr>
        <w:t xml:space="preserve"> Cervecería y Maltería Quilmes.</w:t>
      </w:r>
    </w:p>
    <w:p w14:paraId="68AF82FB" w14:textId="364A4A5B" w:rsidR="0016415F" w:rsidRPr="00A029C5" w:rsidRDefault="00B27AAA" w:rsidP="0016415F">
      <w:pPr>
        <w:jc w:val="both"/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Entre LinkedIn, Facebook e Instagram se obtuvo </w:t>
      </w:r>
      <w:r w:rsidR="00E05DDC">
        <w:rPr>
          <w:rFonts w:asciiTheme="majorHAnsi" w:hAnsiTheme="majorHAnsi" w:cstheme="majorHAnsi"/>
          <w:sz w:val="24"/>
          <w:szCs w:val="24"/>
          <w:lang w:val="es-ES"/>
        </w:rPr>
        <w:t>más de 6</w:t>
      </w:r>
      <w:r w:rsidR="00067A57">
        <w:rPr>
          <w:rFonts w:asciiTheme="majorHAnsi" w:hAnsiTheme="majorHAnsi" w:cstheme="majorHAnsi"/>
          <w:sz w:val="24"/>
          <w:szCs w:val="24"/>
          <w:lang w:val="es-ES"/>
        </w:rPr>
        <w:t xml:space="preserve"> millones de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impresiones; </w:t>
      </w:r>
      <w:r w:rsidR="00A029C5">
        <w:rPr>
          <w:rFonts w:asciiTheme="majorHAnsi" w:hAnsiTheme="majorHAnsi" w:cstheme="majorHAnsi"/>
          <w:sz w:val="24"/>
          <w:szCs w:val="24"/>
          <w:lang w:val="es-ES"/>
        </w:rPr>
        <w:t>más de 90% de comentarios positi</w:t>
      </w:r>
      <w:r w:rsidR="00067A57">
        <w:rPr>
          <w:rFonts w:asciiTheme="majorHAnsi" w:hAnsiTheme="majorHAnsi" w:cstheme="majorHAnsi"/>
          <w:sz w:val="24"/>
          <w:szCs w:val="24"/>
          <w:lang w:val="es-ES"/>
        </w:rPr>
        <w:t>vos</w:t>
      </w:r>
      <w:r w:rsidR="00E05DDC">
        <w:rPr>
          <w:rFonts w:asciiTheme="majorHAnsi" w:hAnsiTheme="majorHAnsi" w:cstheme="majorHAnsi"/>
          <w:sz w:val="24"/>
          <w:szCs w:val="24"/>
          <w:lang w:val="es-ES"/>
        </w:rPr>
        <w:t>; y un 0.8</w:t>
      </w:r>
      <w:r w:rsidR="000658FE">
        <w:rPr>
          <w:rFonts w:asciiTheme="majorHAnsi" w:hAnsiTheme="majorHAnsi" w:cstheme="majorHAnsi"/>
          <w:sz w:val="24"/>
          <w:szCs w:val="24"/>
          <w:lang w:val="es-ES"/>
        </w:rPr>
        <w:t>% de engagement rate.</w:t>
      </w:r>
      <w:r w:rsidR="00F94A9F">
        <w:rPr>
          <w:rFonts w:asciiTheme="majorHAnsi" w:hAnsiTheme="majorHAnsi" w:cstheme="majorHAnsi"/>
          <w:sz w:val="24"/>
          <w:szCs w:val="24"/>
          <w:lang w:val="es-ES"/>
        </w:rPr>
        <w:t xml:space="preserve"> Y e</w:t>
      </w:r>
      <w:r w:rsidR="0016415F" w:rsidRPr="00A029C5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n 45 días, y de manera </w:t>
      </w:r>
      <w:r w:rsidR="0016415F" w:rsidRPr="00A029C5">
        <w:rPr>
          <w:rFonts w:asciiTheme="majorHAnsi" w:hAnsiTheme="majorHAnsi" w:cstheme="majorHAnsi"/>
          <w:bCs/>
          <w:i/>
          <w:sz w:val="24"/>
          <w:szCs w:val="24"/>
          <w:lang w:val="es-ES"/>
        </w:rPr>
        <w:t>orgánica</w:t>
      </w:r>
      <w:r w:rsidR="0016415F" w:rsidRPr="00A029C5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, la compañía </w:t>
      </w:r>
      <w:r w:rsidR="0016415F" w:rsidRPr="00A029C5">
        <w:rPr>
          <w:rFonts w:asciiTheme="majorHAnsi" w:hAnsiTheme="majorHAnsi" w:cstheme="majorHAnsi"/>
          <w:b/>
          <w:bCs/>
          <w:sz w:val="24"/>
          <w:szCs w:val="24"/>
          <w:lang w:val="es-ES"/>
        </w:rPr>
        <w:t>duplicó las repercusiones alcanzadas en 1 año</w:t>
      </w:r>
      <w:r w:rsidR="0016415F" w:rsidRPr="00A029C5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 </w:t>
      </w:r>
      <w:r w:rsidR="000658FE">
        <w:rPr>
          <w:rFonts w:asciiTheme="majorHAnsi" w:hAnsiTheme="majorHAnsi" w:cstheme="majorHAnsi"/>
          <w:bCs/>
          <w:sz w:val="24"/>
          <w:szCs w:val="24"/>
          <w:lang w:val="es-ES"/>
        </w:rPr>
        <w:t>con su plan de pauta en medios.</w:t>
      </w:r>
    </w:p>
    <w:p w14:paraId="31D744EC" w14:textId="77777777" w:rsidR="00A029C5" w:rsidRPr="00067A57" w:rsidRDefault="00A029C5" w:rsidP="00A029C5">
      <w:pPr>
        <w:pStyle w:val="Default"/>
        <w:jc w:val="both"/>
        <w:rPr>
          <w:rFonts w:asciiTheme="majorHAnsi" w:hAnsiTheme="majorHAnsi" w:cstheme="majorHAnsi"/>
          <w:b/>
          <w:lang w:val="es-ES"/>
        </w:rPr>
      </w:pPr>
      <w:r w:rsidRPr="00067A57">
        <w:rPr>
          <w:rFonts w:asciiTheme="majorHAnsi" w:hAnsiTheme="majorHAnsi" w:cstheme="majorHAnsi"/>
          <w:b/>
          <w:lang w:val="es-ES"/>
        </w:rPr>
        <w:t xml:space="preserve">LAS MARCAS DE LA COMPAÑÍA: CANALES DE COMUNICACIÓN CON ALCANCE MASIVO </w:t>
      </w:r>
    </w:p>
    <w:p w14:paraId="2A7BE535" w14:textId="77777777" w:rsidR="00A029C5" w:rsidRPr="00524F5A" w:rsidRDefault="00A029C5" w:rsidP="00A029C5">
      <w:pPr>
        <w:pStyle w:val="Default"/>
        <w:jc w:val="both"/>
        <w:rPr>
          <w:rFonts w:asciiTheme="majorHAnsi" w:hAnsiTheme="majorHAnsi" w:cstheme="majorHAnsi"/>
          <w:lang w:val="es-ES"/>
        </w:rPr>
      </w:pPr>
    </w:p>
    <w:p w14:paraId="6E14E310" w14:textId="77777777" w:rsidR="00A029C5" w:rsidRPr="00524F5A" w:rsidRDefault="00A029C5" w:rsidP="00A029C5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lang w:val="es-ES"/>
        </w:rPr>
      </w:pPr>
      <w:r w:rsidRPr="00524F5A">
        <w:rPr>
          <w:rFonts w:asciiTheme="majorHAnsi" w:hAnsiTheme="majorHAnsi" w:cstheme="majorHAnsi"/>
          <w:lang w:val="es-ES"/>
        </w:rPr>
        <w:t>El co</w:t>
      </w:r>
      <w:r>
        <w:rPr>
          <w:rFonts w:asciiTheme="majorHAnsi" w:hAnsiTheme="majorHAnsi" w:cstheme="majorHAnsi"/>
          <w:lang w:val="es-ES"/>
        </w:rPr>
        <w:t>mercial “Costumbres Argentinas” alcanzó en YouT</w:t>
      </w:r>
      <w:r w:rsidRPr="00524F5A">
        <w:rPr>
          <w:rFonts w:asciiTheme="majorHAnsi" w:hAnsiTheme="majorHAnsi" w:cstheme="majorHAnsi"/>
          <w:lang w:val="es-ES"/>
        </w:rPr>
        <w:t>ube más de 10 millones de vistas en menos de tres meses.</w:t>
      </w:r>
    </w:p>
    <w:p w14:paraId="3257E196" w14:textId="77777777" w:rsidR="00A029C5" w:rsidRPr="00524F5A" w:rsidRDefault="00A029C5" w:rsidP="00A029C5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s-ES"/>
        </w:rPr>
        <w:t xml:space="preserve">El </w:t>
      </w:r>
      <w:r w:rsidRPr="00524F5A">
        <w:rPr>
          <w:rFonts w:asciiTheme="majorHAnsi" w:hAnsiTheme="majorHAnsi" w:cstheme="majorHAnsi"/>
        </w:rPr>
        <w:t>Quilmes Rock digital alcanzó en dos días el equivalente a 15 estad</w:t>
      </w:r>
      <w:r>
        <w:rPr>
          <w:rFonts w:asciiTheme="majorHAnsi" w:hAnsiTheme="majorHAnsi" w:cstheme="majorHAnsi"/>
        </w:rPr>
        <w:t>i</w:t>
      </w:r>
      <w:r w:rsidRPr="00524F5A">
        <w:rPr>
          <w:rFonts w:asciiTheme="majorHAnsi" w:hAnsiTheme="majorHAnsi" w:cstheme="majorHAnsi"/>
        </w:rPr>
        <w:t>os River</w:t>
      </w:r>
      <w:r>
        <w:rPr>
          <w:rFonts w:asciiTheme="majorHAnsi" w:hAnsiTheme="majorHAnsi" w:cstheme="majorHAnsi"/>
        </w:rPr>
        <w:t xml:space="preserve"> en espectadores, entre la audiencia de YouT</w:t>
      </w:r>
      <w:r w:rsidRPr="00524F5A">
        <w:rPr>
          <w:rFonts w:asciiTheme="majorHAnsi" w:hAnsiTheme="majorHAnsi" w:cstheme="majorHAnsi"/>
        </w:rPr>
        <w:t>ube y de cable.</w:t>
      </w:r>
    </w:p>
    <w:p w14:paraId="70760C3C" w14:textId="6B0BA0BB" w:rsidR="00A029C5" w:rsidRPr="00B02CC2" w:rsidRDefault="00A029C5" w:rsidP="00B02CC2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lang w:val="es-ES"/>
        </w:rPr>
      </w:pPr>
      <w:r w:rsidRPr="00524F5A">
        <w:rPr>
          <w:rFonts w:asciiTheme="majorHAnsi" w:hAnsiTheme="majorHAnsi" w:cstheme="majorHAnsi"/>
          <w:lang w:val="es-ES"/>
        </w:rPr>
        <w:t xml:space="preserve">La iniciativa de Quilmes y Stella Artois </w:t>
      </w:r>
      <w:r w:rsidRPr="00A029C5">
        <w:rPr>
          <w:rFonts w:asciiTheme="majorHAnsi" w:hAnsiTheme="majorHAnsi" w:cstheme="majorHAnsi"/>
          <w:i/>
          <w:lang w:val="es-ES"/>
        </w:rPr>
        <w:t>Ayudá a Un Restaurante</w:t>
      </w:r>
      <w:r>
        <w:rPr>
          <w:rFonts w:asciiTheme="majorHAnsi" w:hAnsiTheme="majorHAnsi" w:cstheme="majorHAnsi"/>
          <w:lang w:val="es-ES"/>
        </w:rPr>
        <w:t xml:space="preserve"> </w:t>
      </w:r>
      <w:r w:rsidR="008C2C94">
        <w:rPr>
          <w:rFonts w:asciiTheme="majorHAnsi" w:hAnsiTheme="majorHAnsi" w:cstheme="majorHAnsi"/>
          <w:lang w:val="es-ES"/>
        </w:rPr>
        <w:t>fue difundida por 28 influencers alcanzando a más de 200.000 personas.</w:t>
      </w:r>
      <w:r w:rsidR="00B02CC2">
        <w:rPr>
          <w:rFonts w:asciiTheme="majorHAnsi" w:hAnsiTheme="majorHAnsi" w:cstheme="majorHAnsi"/>
          <w:lang w:val="es-ES"/>
        </w:rPr>
        <w:t xml:space="preserve"> </w:t>
      </w:r>
      <w:r w:rsidR="00B02CC2" w:rsidRPr="00B02CC2">
        <w:rPr>
          <w:rFonts w:asciiTheme="majorHAnsi" w:hAnsiTheme="majorHAnsi" w:cstheme="majorHAnsi"/>
          <w:lang w:val="es-ES"/>
        </w:rPr>
        <w:t>Logró 1.4 millones de impresiones orgánicas.</w:t>
      </w:r>
    </w:p>
    <w:p w14:paraId="7BC04457" w14:textId="2C7DCD7F" w:rsidR="00A029C5" w:rsidRPr="00524F5A" w:rsidRDefault="00A029C5" w:rsidP="00A029C5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524F5A">
        <w:rPr>
          <w:rFonts w:asciiTheme="majorHAnsi" w:hAnsiTheme="majorHAnsi" w:cstheme="majorHAnsi"/>
        </w:rPr>
        <w:t>Fabricando Trap:</w:t>
      </w:r>
      <w:r w:rsidR="00E05DDC" w:rsidRPr="00E05DDC">
        <w:rPr>
          <w:rFonts w:ascii="D-DIN Condensed" w:eastAsiaTheme="minorEastAsia" w:hAnsi="D-DIN Condensed" w:cs="Arial"/>
          <w:b/>
          <w:bCs/>
          <w:color w:val="414042"/>
          <w:kern w:val="24"/>
          <w:sz w:val="28"/>
          <w:szCs w:val="28"/>
        </w:rPr>
        <w:t xml:space="preserve"> </w:t>
      </w:r>
      <w:r w:rsidR="00E05DDC" w:rsidRPr="00E05DDC">
        <w:rPr>
          <w:rFonts w:asciiTheme="majorHAnsi" w:hAnsiTheme="majorHAnsi" w:cstheme="majorHAnsi"/>
          <w:bCs/>
        </w:rPr>
        <w:t>70 mil personas</w:t>
      </w:r>
      <w:r w:rsidR="00E05DDC" w:rsidRPr="00E05DDC">
        <w:rPr>
          <w:rFonts w:asciiTheme="majorHAnsi" w:hAnsiTheme="majorHAnsi" w:cstheme="majorHAnsi"/>
        </w:rPr>
        <w:t xml:space="preserve"> vivieron en vivo por YouTube la experiencia y la replicaron en otras redes</w:t>
      </w:r>
      <w:r w:rsidR="00E05DDC">
        <w:rPr>
          <w:rFonts w:asciiTheme="majorHAnsi" w:hAnsiTheme="majorHAnsi" w:cstheme="majorHAnsi"/>
        </w:rPr>
        <w:t>.</w:t>
      </w:r>
    </w:p>
    <w:p w14:paraId="52C58334" w14:textId="6CAD17EE" w:rsidR="00161963" w:rsidRPr="00B02CC2" w:rsidRDefault="00E05DDC" w:rsidP="00B02CC2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Fútbol por la gente:</w:t>
      </w:r>
      <w:r w:rsidRPr="00E05DDC">
        <w:rPr>
          <w:rFonts w:ascii="D-DIN Condensed" w:eastAsiaTheme="minorEastAsia" w:hAnsi="D-DIN Condensed" w:cs="Arial"/>
          <w:color w:val="414042"/>
          <w:kern w:val="24"/>
          <w:sz w:val="28"/>
          <w:szCs w:val="28"/>
        </w:rPr>
        <w:t xml:space="preserve"> </w:t>
      </w:r>
      <w:r w:rsidRPr="00E05DDC">
        <w:rPr>
          <w:rFonts w:asciiTheme="majorHAnsi" w:hAnsiTheme="majorHAnsi" w:cstheme="majorHAnsi"/>
        </w:rPr>
        <w:t xml:space="preserve">más de </w:t>
      </w:r>
      <w:r w:rsidRPr="00E05DDC">
        <w:rPr>
          <w:rFonts w:asciiTheme="majorHAnsi" w:hAnsiTheme="majorHAnsi" w:cstheme="majorHAnsi"/>
          <w:bCs/>
        </w:rPr>
        <w:t>130.000 personas</w:t>
      </w:r>
      <w:r w:rsidRPr="00E05DDC">
        <w:rPr>
          <w:rFonts w:asciiTheme="majorHAnsi" w:hAnsiTheme="majorHAnsi" w:cstheme="majorHAnsi"/>
        </w:rPr>
        <w:t xml:space="preserve"> visitaron el sitio para participar de las rifas</w:t>
      </w:r>
      <w:r>
        <w:rPr>
          <w:rFonts w:asciiTheme="majorHAnsi" w:hAnsiTheme="majorHAnsi" w:cstheme="majorHAnsi"/>
        </w:rPr>
        <w:t>.</w:t>
      </w:r>
      <w:r w:rsidR="00B02CC2">
        <w:rPr>
          <w:rFonts w:asciiTheme="majorHAnsi" w:hAnsiTheme="majorHAnsi" w:cstheme="majorHAnsi"/>
        </w:rPr>
        <w:t xml:space="preserve"> </w:t>
      </w:r>
      <w:r w:rsidR="00B02CC2" w:rsidRPr="00B02CC2">
        <w:rPr>
          <w:rFonts w:asciiTheme="majorHAnsi" w:hAnsiTheme="majorHAnsi" w:cstheme="majorHAnsi"/>
        </w:rPr>
        <w:t>50 influencers y 3 canales de TV lo difundieron alcanzando más de 2.5 millones de impresiones.</w:t>
      </w:r>
    </w:p>
    <w:p w14:paraId="05081685" w14:textId="77777777" w:rsidR="00161963" w:rsidRPr="00161963" w:rsidRDefault="00161963" w:rsidP="00161963">
      <w:pPr>
        <w:pStyle w:val="Default"/>
        <w:ind w:left="720"/>
        <w:jc w:val="both"/>
        <w:rPr>
          <w:rFonts w:asciiTheme="majorHAnsi" w:hAnsiTheme="majorHAnsi" w:cstheme="majorHAnsi"/>
          <w:lang w:val="es-ES"/>
        </w:rPr>
      </w:pPr>
    </w:p>
    <w:p w14:paraId="6293A3EC" w14:textId="0068AD5D" w:rsidR="00084151" w:rsidRPr="00161963" w:rsidRDefault="00161963" w:rsidP="00161963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161963">
        <w:rPr>
          <w:rFonts w:asciiTheme="majorHAnsi" w:hAnsiTheme="majorHAnsi" w:cstheme="majorHAnsi"/>
          <w:sz w:val="24"/>
          <w:szCs w:val="24"/>
          <w:lang w:val="es-ES"/>
        </w:rPr>
        <w:t>Se realizó una encuesta junto a la consultora D’Alessio Irol sobre “el impacto del Covid-19 en la imagen y posicionamiento entre públicos” para empresas de alimentos y bebidas. Cervecería y Maltería Quilmes obtuvo la mejor valoración en relación a sus campañas para contribuir con el crítico presente, así como también logró el primer lugar en base a las comunicaciones realizadas y la evaluación de su imagen global en un listado de 8 empresas del sector.</w:t>
      </w:r>
      <w:r w:rsidR="00B02CC2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B02CC2" w:rsidRPr="00B02CC2">
        <w:rPr>
          <w:rFonts w:asciiTheme="majorHAnsi" w:hAnsiTheme="majorHAnsi" w:cstheme="majorHAnsi"/>
          <w:sz w:val="24"/>
          <w:szCs w:val="24"/>
          <w:lang w:val="es-ES"/>
        </w:rPr>
        <w:t>Líderes de opinión la eligieron como “la empresa que más esfuerzo está realizando para encarar acciones solidarias en sus comunidades”.</w:t>
      </w:r>
    </w:p>
    <w:p w14:paraId="539A8051" w14:textId="77777777" w:rsidR="00153AAE" w:rsidRPr="00153AAE" w:rsidRDefault="00153AAE" w:rsidP="00153AAE">
      <w:pPr>
        <w:jc w:val="center"/>
        <w:rPr>
          <w:rFonts w:cstheme="minorHAnsi"/>
          <w:b/>
          <w:color w:val="002060"/>
          <w:sz w:val="24"/>
          <w:szCs w:val="24"/>
          <w:lang w:val="es-ES"/>
        </w:rPr>
      </w:pPr>
      <w:r w:rsidRPr="00153AAE">
        <w:rPr>
          <w:rFonts w:cstheme="minorHAnsi"/>
          <w:b/>
          <w:color w:val="002060"/>
          <w:sz w:val="24"/>
          <w:szCs w:val="24"/>
          <w:lang w:val="es-ES"/>
        </w:rPr>
        <w:t>EVALUACIÓN DEL PLAN</w:t>
      </w:r>
    </w:p>
    <w:p w14:paraId="545C40CA" w14:textId="4A2048ED" w:rsidR="00F172C1" w:rsidRPr="00153AAE" w:rsidRDefault="00153AAE" w:rsidP="00153AAE">
      <w:pPr>
        <w:jc w:val="center"/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  <w:lang w:val="es-ES"/>
        </w:rPr>
        <w:t xml:space="preserve"> </w:t>
      </w:r>
      <w:r w:rsidR="00F172C1" w:rsidRPr="00153AAE">
        <w:rPr>
          <w:rFonts w:asciiTheme="majorHAnsi" w:hAnsiTheme="majorHAnsi" w:cstheme="majorHAnsi"/>
          <w:b/>
          <w:i/>
          <w:iCs/>
          <w:color w:val="00B0F0"/>
          <w:sz w:val="24"/>
          <w:szCs w:val="24"/>
        </w:rPr>
        <w:t>Del Storydoing y Storytelling a Storybeing: además de hacer</w:t>
      </w:r>
      <w:r w:rsidR="00161963" w:rsidRPr="00153AAE">
        <w:rPr>
          <w:rFonts w:asciiTheme="majorHAnsi" w:hAnsiTheme="majorHAnsi" w:cstheme="majorHAnsi"/>
          <w:b/>
          <w:i/>
          <w:iCs/>
          <w:color w:val="00B0F0"/>
          <w:sz w:val="24"/>
          <w:szCs w:val="24"/>
        </w:rPr>
        <w:t>lo y decirlo, hay que sentirlo.</w:t>
      </w:r>
    </w:p>
    <w:p w14:paraId="121496C8" w14:textId="0B71DEB9" w:rsidR="00F172C1" w:rsidRPr="00F172C1" w:rsidRDefault="00F172C1" w:rsidP="00F172C1">
      <w:pPr>
        <w:jc w:val="both"/>
        <w:rPr>
          <w:rFonts w:asciiTheme="majorHAnsi" w:hAnsiTheme="majorHAnsi" w:cstheme="majorHAnsi"/>
          <w:sz w:val="24"/>
          <w:szCs w:val="24"/>
        </w:rPr>
      </w:pPr>
      <w:r w:rsidRPr="00F172C1">
        <w:rPr>
          <w:rFonts w:asciiTheme="majorHAnsi" w:hAnsiTheme="majorHAnsi" w:cstheme="majorHAnsi"/>
          <w:sz w:val="24"/>
          <w:szCs w:val="24"/>
        </w:rPr>
        <w:lastRenderedPageBreak/>
        <w:t>El plan tuvo como objetivo principal generar impacto positivo en las</w:t>
      </w:r>
      <w:r>
        <w:rPr>
          <w:rFonts w:asciiTheme="majorHAnsi" w:hAnsiTheme="majorHAnsi" w:cstheme="majorHAnsi"/>
          <w:sz w:val="24"/>
          <w:szCs w:val="24"/>
        </w:rPr>
        <w:t xml:space="preserve"> comunidades vulnerables, en el</w:t>
      </w:r>
      <w:r w:rsidRPr="00F172C1">
        <w:rPr>
          <w:rFonts w:asciiTheme="majorHAnsi" w:hAnsiTheme="majorHAnsi" w:cstheme="majorHAnsi"/>
          <w:sz w:val="24"/>
          <w:szCs w:val="24"/>
        </w:rPr>
        <w:t xml:space="preserve"> personal de salud y en la cadena de valor de la compañía. La amplificación del mensaje buscaba inspirar y sumar </w:t>
      </w:r>
      <w:r>
        <w:rPr>
          <w:rFonts w:asciiTheme="majorHAnsi" w:hAnsiTheme="majorHAnsi" w:cstheme="majorHAnsi"/>
          <w:sz w:val="24"/>
          <w:szCs w:val="24"/>
        </w:rPr>
        <w:t xml:space="preserve">mayor colaboración. Gracias al </w:t>
      </w:r>
      <w:r w:rsidRPr="00F172C1">
        <w:rPr>
          <w:rFonts w:asciiTheme="majorHAnsi" w:hAnsiTheme="majorHAnsi" w:cstheme="majorHAnsi"/>
          <w:sz w:val="24"/>
          <w:szCs w:val="24"/>
        </w:rPr>
        <w:t>trabajo conjunto d</w:t>
      </w:r>
      <w:r>
        <w:rPr>
          <w:rFonts w:asciiTheme="majorHAnsi" w:hAnsiTheme="majorHAnsi" w:cstheme="majorHAnsi"/>
          <w:sz w:val="24"/>
          <w:szCs w:val="24"/>
        </w:rPr>
        <w:t xml:space="preserve">e las personas de la compañía, </w:t>
      </w:r>
      <w:r w:rsidRPr="00F172C1">
        <w:rPr>
          <w:rFonts w:asciiTheme="majorHAnsi" w:hAnsiTheme="majorHAnsi" w:cstheme="majorHAnsi"/>
          <w:sz w:val="24"/>
          <w:szCs w:val="24"/>
        </w:rPr>
        <w:t>PyMEs, empresas</w:t>
      </w:r>
      <w:r>
        <w:rPr>
          <w:rFonts w:asciiTheme="majorHAnsi" w:hAnsiTheme="majorHAnsi" w:cstheme="majorHAnsi"/>
          <w:sz w:val="24"/>
          <w:szCs w:val="24"/>
        </w:rPr>
        <w:t xml:space="preserve">, organizaciones sociales y el </w:t>
      </w:r>
      <w:r w:rsidRPr="00F172C1">
        <w:rPr>
          <w:rFonts w:asciiTheme="majorHAnsi" w:hAnsiTheme="majorHAnsi" w:cstheme="majorHAnsi"/>
          <w:sz w:val="24"/>
          <w:szCs w:val="24"/>
        </w:rPr>
        <w:t>sector público, se e</w:t>
      </w:r>
      <w:r>
        <w:rPr>
          <w:rFonts w:asciiTheme="majorHAnsi" w:hAnsiTheme="majorHAnsi" w:cstheme="majorHAnsi"/>
          <w:sz w:val="24"/>
          <w:szCs w:val="24"/>
        </w:rPr>
        <w:t xml:space="preserve">ntregaron donaciones en más de </w:t>
      </w:r>
      <w:r w:rsidRPr="00F172C1">
        <w:rPr>
          <w:rFonts w:asciiTheme="majorHAnsi" w:hAnsiTheme="majorHAnsi" w:cstheme="majorHAnsi"/>
          <w:sz w:val="24"/>
          <w:szCs w:val="24"/>
        </w:rPr>
        <w:t>30 ciudades en todo el p</w:t>
      </w:r>
      <w:r w:rsidR="00161963">
        <w:rPr>
          <w:rFonts w:asciiTheme="majorHAnsi" w:hAnsiTheme="majorHAnsi" w:cstheme="majorHAnsi"/>
          <w:sz w:val="24"/>
          <w:szCs w:val="24"/>
        </w:rPr>
        <w:t xml:space="preserve">aís, y se asistió a más de 120 </w:t>
      </w:r>
      <w:r w:rsidRPr="00F172C1">
        <w:rPr>
          <w:rFonts w:asciiTheme="majorHAnsi" w:hAnsiTheme="majorHAnsi" w:cstheme="majorHAnsi"/>
          <w:sz w:val="24"/>
          <w:szCs w:val="24"/>
        </w:rPr>
        <w:t xml:space="preserve">instituciones con la red de logística. </w:t>
      </w:r>
      <w:r w:rsidRPr="00F172C1">
        <w:rPr>
          <w:rFonts w:asciiTheme="majorHAnsi" w:hAnsiTheme="majorHAnsi" w:cstheme="majorHAnsi"/>
          <w:sz w:val="24"/>
          <w:szCs w:val="24"/>
          <w:lang w:val="es-ES"/>
        </w:rPr>
        <w:t>Como compañía, logró una transversalidad en las acciones, guiadas por las 7 premisas básicas para s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u desarrollo. También permitió </w:t>
      </w:r>
      <w:r w:rsidRPr="00F172C1">
        <w:rPr>
          <w:rFonts w:asciiTheme="majorHAnsi" w:hAnsiTheme="majorHAnsi" w:cstheme="majorHAnsi"/>
          <w:sz w:val="24"/>
          <w:szCs w:val="24"/>
          <w:lang w:val="es-ES"/>
        </w:rPr>
        <w:t>mostrar versatilidad, agilidad, y transformación a la hora de responder ante una emergencia de tal magnitud, así como fortalecer la colaboración entre las áreas propia</w:t>
      </w:r>
      <w:r>
        <w:rPr>
          <w:rFonts w:asciiTheme="majorHAnsi" w:hAnsiTheme="majorHAnsi" w:cstheme="majorHAnsi"/>
          <w:sz w:val="24"/>
          <w:szCs w:val="24"/>
          <w:lang w:val="es-ES"/>
        </w:rPr>
        <w:t>s de la empresa y con la cadena</w:t>
      </w:r>
      <w:r w:rsidRPr="00F172C1">
        <w:rPr>
          <w:rFonts w:asciiTheme="majorHAnsi" w:hAnsiTheme="majorHAnsi" w:cstheme="majorHAnsi"/>
          <w:sz w:val="24"/>
          <w:szCs w:val="24"/>
          <w:lang w:val="es-ES"/>
        </w:rPr>
        <w:t xml:space="preserve"> de valor.</w:t>
      </w:r>
    </w:p>
    <w:p w14:paraId="4279A6C2" w14:textId="1B1EA0EB" w:rsidR="00F172C1" w:rsidRDefault="00F172C1" w:rsidP="003B2798">
      <w:pPr>
        <w:jc w:val="both"/>
        <w:rPr>
          <w:rFonts w:asciiTheme="majorHAnsi" w:hAnsiTheme="majorHAnsi" w:cstheme="majorHAnsi"/>
          <w:sz w:val="24"/>
          <w:shd w:val="clear" w:color="auto" w:fill="FFFFFF"/>
        </w:rPr>
      </w:pPr>
      <w:r>
        <w:rPr>
          <w:rFonts w:asciiTheme="majorHAnsi" w:hAnsiTheme="majorHAnsi" w:cstheme="majorHAnsi"/>
          <w:sz w:val="24"/>
          <w:shd w:val="clear" w:color="auto" w:fill="FFFFFF"/>
        </w:rPr>
        <w:t>Con esta campaña, Cervecería y Maltería Q</w:t>
      </w:r>
      <w:r w:rsidRPr="00F172C1">
        <w:rPr>
          <w:rFonts w:asciiTheme="majorHAnsi" w:hAnsiTheme="majorHAnsi" w:cstheme="majorHAnsi"/>
          <w:sz w:val="24"/>
          <w:shd w:val="clear" w:color="auto" w:fill="FFFFFF"/>
        </w:rPr>
        <w:t>uilmes confirmó que hoy las marcas tienen que actuar genuinamente y estar involucradas con sus causas para lograr un impacto real en los consumidores. Además de decir y hacer, es necesario sentir los compromisos. En un contexto tan difícil, las empresas que logren salir adelante serán las que sean relevantes y acompañen de manera genuina a sus públicos buscando un bien común.</w:t>
      </w:r>
    </w:p>
    <w:p w14:paraId="180DA4D3" w14:textId="35A288D0" w:rsidR="005B5BBB" w:rsidRPr="00524F5A" w:rsidRDefault="0008549F" w:rsidP="003B2798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24F5A">
        <w:rPr>
          <w:rFonts w:asciiTheme="majorHAnsi" w:hAnsiTheme="majorHAnsi" w:cstheme="majorHAnsi"/>
          <w:sz w:val="24"/>
          <w:szCs w:val="24"/>
          <w:lang w:val="es-ES"/>
        </w:rPr>
        <w:t>El Plan de Ayuda Humanitaria fue</w:t>
      </w:r>
      <w:r w:rsidR="003C4C84" w:rsidRPr="00524F5A">
        <w:rPr>
          <w:rFonts w:asciiTheme="majorHAnsi" w:hAnsiTheme="majorHAnsi" w:cstheme="majorHAnsi"/>
          <w:sz w:val="24"/>
          <w:szCs w:val="24"/>
          <w:lang w:val="es-ES"/>
        </w:rPr>
        <w:t>, en cierto punto,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 la materialización del sueño que </w:t>
      </w:r>
      <w:r w:rsidR="003C4C84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guía el trabajo de 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Cervecería y Maltería Quilmes </w:t>
      </w:r>
      <w:r w:rsidR="003C4C84" w:rsidRPr="00524F5A">
        <w:rPr>
          <w:rFonts w:asciiTheme="majorHAnsi" w:hAnsiTheme="majorHAnsi" w:cstheme="majorHAnsi"/>
          <w:sz w:val="24"/>
          <w:szCs w:val="24"/>
          <w:lang w:val="es-ES"/>
        </w:rPr>
        <w:t xml:space="preserve">desde hace 130 años: </w:t>
      </w:r>
      <w:r w:rsidRPr="00524F5A">
        <w:rPr>
          <w:rFonts w:asciiTheme="majorHAnsi" w:hAnsiTheme="majorHAnsi" w:cstheme="majorHAnsi"/>
          <w:i/>
          <w:iCs/>
          <w:sz w:val="24"/>
          <w:szCs w:val="24"/>
          <w:lang w:val="es-ES"/>
        </w:rPr>
        <w:t>Unir a la Gente por un Mundo Mejor</w:t>
      </w:r>
      <w:r w:rsidRPr="00524F5A">
        <w:rPr>
          <w:rFonts w:asciiTheme="majorHAnsi" w:hAnsiTheme="majorHAnsi" w:cstheme="majorHAnsi"/>
          <w:sz w:val="24"/>
          <w:szCs w:val="24"/>
          <w:lang w:val="es-ES"/>
        </w:rPr>
        <w:t>.</w:t>
      </w:r>
    </w:p>
    <w:sectPr w:rsidR="005B5BBB" w:rsidRPr="00524F5A" w:rsidSect="00153AAE">
      <w:type w:val="continuous"/>
      <w:pgSz w:w="11907" w:h="16839"/>
      <w:pgMar w:top="1418" w:right="1418" w:bottom="1418" w:left="1418" w:header="0" w:footer="720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4E876" w16cid:durableId="2293342B"/>
  <w16cid:commentId w16cid:paraId="0C4C7B9A" w16cid:durableId="229335A6"/>
  <w16cid:commentId w16cid:paraId="61299EAD" w16cid:durableId="22933683"/>
  <w16cid:commentId w16cid:paraId="21CA3D00" w16cid:durableId="2293375D"/>
  <w16cid:commentId w16cid:paraId="4A2A791F" w16cid:durableId="229337EA"/>
  <w16cid:commentId w16cid:paraId="72E98130" w16cid:durableId="22933868"/>
  <w16cid:commentId w16cid:paraId="5902A64E" w16cid:durableId="2293394C"/>
  <w16cid:commentId w16cid:paraId="1896E33C" w16cid:durableId="22933B07"/>
  <w16cid:commentId w16cid:paraId="7F669E97" w16cid:durableId="229339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922DD" w14:textId="77777777" w:rsidR="007D0D2C" w:rsidRDefault="007D0D2C" w:rsidP="00BB43D6">
      <w:pPr>
        <w:spacing w:after="0" w:line="240" w:lineRule="auto"/>
      </w:pPr>
      <w:r>
        <w:separator/>
      </w:r>
    </w:p>
  </w:endnote>
  <w:endnote w:type="continuationSeparator" w:id="0">
    <w:p w14:paraId="0D83D429" w14:textId="77777777" w:rsidR="007D0D2C" w:rsidRDefault="007D0D2C" w:rsidP="00BB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-DIN Condensed">
    <w:panose1 w:val="020B0506030202030204"/>
    <w:charset w:val="00"/>
    <w:family w:val="swiss"/>
    <w:notTrueType/>
    <w:pitch w:val="variable"/>
    <w:sig w:usb0="8000006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00E3" w14:textId="77777777" w:rsidR="007D0D2C" w:rsidRDefault="007D0D2C" w:rsidP="00BB43D6">
      <w:pPr>
        <w:spacing w:after="0" w:line="240" w:lineRule="auto"/>
      </w:pPr>
      <w:r>
        <w:separator/>
      </w:r>
    </w:p>
  </w:footnote>
  <w:footnote w:type="continuationSeparator" w:id="0">
    <w:p w14:paraId="5CA68F86" w14:textId="77777777" w:rsidR="007D0D2C" w:rsidRDefault="007D0D2C" w:rsidP="00BB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730"/>
    <w:multiLevelType w:val="hybridMultilevel"/>
    <w:tmpl w:val="C39817FA"/>
    <w:lvl w:ilvl="0" w:tplc="7BF4AA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4BC0"/>
    <w:multiLevelType w:val="hybridMultilevel"/>
    <w:tmpl w:val="B2783556"/>
    <w:lvl w:ilvl="0" w:tplc="7BF4AA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1F60"/>
    <w:multiLevelType w:val="hybridMultilevel"/>
    <w:tmpl w:val="97B69592"/>
    <w:lvl w:ilvl="0" w:tplc="7BF4AA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6F2F"/>
    <w:multiLevelType w:val="hybridMultilevel"/>
    <w:tmpl w:val="6AAA65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6683C"/>
    <w:multiLevelType w:val="hybridMultilevel"/>
    <w:tmpl w:val="1B2A70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113F"/>
    <w:multiLevelType w:val="hybridMultilevel"/>
    <w:tmpl w:val="A3988706"/>
    <w:lvl w:ilvl="0" w:tplc="5E427BAA">
      <w:start w:val="17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7DA2"/>
    <w:multiLevelType w:val="hybridMultilevel"/>
    <w:tmpl w:val="9B92B90C"/>
    <w:lvl w:ilvl="0" w:tplc="5E427BAA">
      <w:start w:val="17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6BA"/>
    <w:multiLevelType w:val="hybridMultilevel"/>
    <w:tmpl w:val="776E4E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0A7E"/>
    <w:multiLevelType w:val="hybridMultilevel"/>
    <w:tmpl w:val="8E7A4FBE"/>
    <w:lvl w:ilvl="0" w:tplc="5E427BAA">
      <w:start w:val="17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03E43"/>
    <w:multiLevelType w:val="hybridMultilevel"/>
    <w:tmpl w:val="9B8CE582"/>
    <w:lvl w:ilvl="0" w:tplc="7BF4AA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17E1A"/>
    <w:multiLevelType w:val="multilevel"/>
    <w:tmpl w:val="17D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E663EB"/>
    <w:multiLevelType w:val="hybridMultilevel"/>
    <w:tmpl w:val="0CB015EA"/>
    <w:lvl w:ilvl="0" w:tplc="5E427BAA">
      <w:start w:val="17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E0F5B"/>
    <w:multiLevelType w:val="hybridMultilevel"/>
    <w:tmpl w:val="A72E17C8"/>
    <w:lvl w:ilvl="0" w:tplc="7BF4AA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50DF"/>
    <w:multiLevelType w:val="hybridMultilevel"/>
    <w:tmpl w:val="B784B3B0"/>
    <w:lvl w:ilvl="0" w:tplc="5E427BAA">
      <w:start w:val="17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1146"/>
    <w:multiLevelType w:val="hybridMultilevel"/>
    <w:tmpl w:val="97AC09BA"/>
    <w:lvl w:ilvl="0" w:tplc="5E427BAA">
      <w:start w:val="17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73705"/>
    <w:multiLevelType w:val="hybridMultilevel"/>
    <w:tmpl w:val="D592CA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400DC"/>
    <w:multiLevelType w:val="hybridMultilevel"/>
    <w:tmpl w:val="6D48FB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A4C42"/>
    <w:multiLevelType w:val="hybridMultilevel"/>
    <w:tmpl w:val="9DC8B314"/>
    <w:lvl w:ilvl="0" w:tplc="5E427BAA">
      <w:start w:val="17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17"/>
  </w:num>
  <w:num w:numId="11">
    <w:abstractNumId w:val="8"/>
  </w:num>
  <w:num w:numId="12">
    <w:abstractNumId w:val="4"/>
  </w:num>
  <w:num w:numId="13">
    <w:abstractNumId w:val="11"/>
  </w:num>
  <w:num w:numId="14">
    <w:abstractNumId w:val="15"/>
  </w:num>
  <w:num w:numId="15">
    <w:abstractNumId w:val="16"/>
  </w:num>
  <w:num w:numId="16">
    <w:abstractNumId w:val="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BB"/>
    <w:rsid w:val="000277E1"/>
    <w:rsid w:val="000332E9"/>
    <w:rsid w:val="00042E40"/>
    <w:rsid w:val="000658FE"/>
    <w:rsid w:val="00067A57"/>
    <w:rsid w:val="000765D2"/>
    <w:rsid w:val="00084151"/>
    <w:rsid w:val="0008549F"/>
    <w:rsid w:val="000C1147"/>
    <w:rsid w:val="000E1B29"/>
    <w:rsid w:val="000E737B"/>
    <w:rsid w:val="00125544"/>
    <w:rsid w:val="0013132E"/>
    <w:rsid w:val="001439C7"/>
    <w:rsid w:val="00145803"/>
    <w:rsid w:val="00147699"/>
    <w:rsid w:val="00153AAE"/>
    <w:rsid w:val="00161963"/>
    <w:rsid w:val="0016415F"/>
    <w:rsid w:val="00184AF1"/>
    <w:rsid w:val="00186818"/>
    <w:rsid w:val="00187E45"/>
    <w:rsid w:val="001A7989"/>
    <w:rsid w:val="001D544D"/>
    <w:rsid w:val="002072A5"/>
    <w:rsid w:val="00207BAA"/>
    <w:rsid w:val="002157B2"/>
    <w:rsid w:val="00223CF0"/>
    <w:rsid w:val="0026304B"/>
    <w:rsid w:val="00286472"/>
    <w:rsid w:val="002A596C"/>
    <w:rsid w:val="002A7F5B"/>
    <w:rsid w:val="0032149F"/>
    <w:rsid w:val="0033693F"/>
    <w:rsid w:val="00336A69"/>
    <w:rsid w:val="00347E54"/>
    <w:rsid w:val="00393FA6"/>
    <w:rsid w:val="003B2798"/>
    <w:rsid w:val="003C4C84"/>
    <w:rsid w:val="003C53E6"/>
    <w:rsid w:val="00414EA4"/>
    <w:rsid w:val="004170B5"/>
    <w:rsid w:val="00452D9C"/>
    <w:rsid w:val="004713E5"/>
    <w:rsid w:val="004A2E35"/>
    <w:rsid w:val="004A7447"/>
    <w:rsid w:val="004D060A"/>
    <w:rsid w:val="004E0BF9"/>
    <w:rsid w:val="004F4378"/>
    <w:rsid w:val="00507C8D"/>
    <w:rsid w:val="00524F5A"/>
    <w:rsid w:val="005318F8"/>
    <w:rsid w:val="005532D1"/>
    <w:rsid w:val="0057000F"/>
    <w:rsid w:val="00570983"/>
    <w:rsid w:val="00571985"/>
    <w:rsid w:val="00585DE6"/>
    <w:rsid w:val="005A42D6"/>
    <w:rsid w:val="005B2CA7"/>
    <w:rsid w:val="005B5BBB"/>
    <w:rsid w:val="005F406C"/>
    <w:rsid w:val="005F7FA3"/>
    <w:rsid w:val="00605182"/>
    <w:rsid w:val="006143DC"/>
    <w:rsid w:val="00635B3A"/>
    <w:rsid w:val="00640FEB"/>
    <w:rsid w:val="0064305D"/>
    <w:rsid w:val="00662C5D"/>
    <w:rsid w:val="00666886"/>
    <w:rsid w:val="00667AB9"/>
    <w:rsid w:val="00686A56"/>
    <w:rsid w:val="006951CE"/>
    <w:rsid w:val="006A1B5A"/>
    <w:rsid w:val="006C1886"/>
    <w:rsid w:val="006E3996"/>
    <w:rsid w:val="007B1AB4"/>
    <w:rsid w:val="007D0D2C"/>
    <w:rsid w:val="007E6F68"/>
    <w:rsid w:val="0080309B"/>
    <w:rsid w:val="00814DF3"/>
    <w:rsid w:val="0081625B"/>
    <w:rsid w:val="00831304"/>
    <w:rsid w:val="00885641"/>
    <w:rsid w:val="008C0462"/>
    <w:rsid w:val="008C2C94"/>
    <w:rsid w:val="008E19D7"/>
    <w:rsid w:val="008E519D"/>
    <w:rsid w:val="00914DA9"/>
    <w:rsid w:val="00920170"/>
    <w:rsid w:val="00933131"/>
    <w:rsid w:val="009341A9"/>
    <w:rsid w:val="00956222"/>
    <w:rsid w:val="009574C0"/>
    <w:rsid w:val="0097125F"/>
    <w:rsid w:val="00990466"/>
    <w:rsid w:val="00991897"/>
    <w:rsid w:val="009C6136"/>
    <w:rsid w:val="009D3104"/>
    <w:rsid w:val="009E4B3F"/>
    <w:rsid w:val="00A029C5"/>
    <w:rsid w:val="00A03B18"/>
    <w:rsid w:val="00A34517"/>
    <w:rsid w:val="00A45C08"/>
    <w:rsid w:val="00A52E04"/>
    <w:rsid w:val="00A66FC1"/>
    <w:rsid w:val="00A81EEC"/>
    <w:rsid w:val="00A8580C"/>
    <w:rsid w:val="00A97A06"/>
    <w:rsid w:val="00AB79C9"/>
    <w:rsid w:val="00B02CC2"/>
    <w:rsid w:val="00B27AAA"/>
    <w:rsid w:val="00B42E72"/>
    <w:rsid w:val="00B55704"/>
    <w:rsid w:val="00B66713"/>
    <w:rsid w:val="00B90A2F"/>
    <w:rsid w:val="00B9127A"/>
    <w:rsid w:val="00B93236"/>
    <w:rsid w:val="00BA3C8F"/>
    <w:rsid w:val="00BB43D6"/>
    <w:rsid w:val="00BC260E"/>
    <w:rsid w:val="00BF3192"/>
    <w:rsid w:val="00C3483F"/>
    <w:rsid w:val="00C54B47"/>
    <w:rsid w:val="00C56DEB"/>
    <w:rsid w:val="00C6203D"/>
    <w:rsid w:val="00CA60E2"/>
    <w:rsid w:val="00CB17B5"/>
    <w:rsid w:val="00CB6830"/>
    <w:rsid w:val="00CC7258"/>
    <w:rsid w:val="00D179D9"/>
    <w:rsid w:val="00D71C2B"/>
    <w:rsid w:val="00D73538"/>
    <w:rsid w:val="00D86B86"/>
    <w:rsid w:val="00DB0651"/>
    <w:rsid w:val="00DB44D8"/>
    <w:rsid w:val="00DC5A13"/>
    <w:rsid w:val="00DC5FDD"/>
    <w:rsid w:val="00DE3CB1"/>
    <w:rsid w:val="00E05DDC"/>
    <w:rsid w:val="00E211B5"/>
    <w:rsid w:val="00E37D65"/>
    <w:rsid w:val="00E41E8F"/>
    <w:rsid w:val="00E44DA8"/>
    <w:rsid w:val="00E522BE"/>
    <w:rsid w:val="00E5422C"/>
    <w:rsid w:val="00E6537A"/>
    <w:rsid w:val="00EB3B76"/>
    <w:rsid w:val="00EE0C99"/>
    <w:rsid w:val="00F172C1"/>
    <w:rsid w:val="00F359FA"/>
    <w:rsid w:val="00F44620"/>
    <w:rsid w:val="00F83CE8"/>
    <w:rsid w:val="00F92933"/>
    <w:rsid w:val="00F94A9F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08F30"/>
  <w15:chartTrackingRefBased/>
  <w15:docId w15:val="{645EC38E-DD0F-477A-9C12-5C7B710F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182"/>
    <w:pPr>
      <w:ind w:left="720"/>
      <w:contextualSpacing/>
    </w:pPr>
  </w:style>
  <w:style w:type="paragraph" w:customStyle="1" w:styleId="Default">
    <w:name w:val="Default"/>
    <w:rsid w:val="00605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05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1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1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1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18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92933"/>
    <w:pPr>
      <w:spacing w:after="0" w:line="240" w:lineRule="auto"/>
    </w:pPr>
  </w:style>
  <w:style w:type="paragraph" w:customStyle="1" w:styleId="xxmsonormal">
    <w:name w:val="x_x_msonormal"/>
    <w:basedOn w:val="Normal"/>
    <w:rsid w:val="0092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2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B4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3D6"/>
  </w:style>
  <w:style w:type="paragraph" w:styleId="Piedepgina">
    <w:name w:val="footer"/>
    <w:basedOn w:val="Normal"/>
    <w:link w:val="PiedepginaCar"/>
    <w:uiPriority w:val="99"/>
    <w:unhideWhenUsed/>
    <w:rsid w:val="00BB4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9051">
          <w:marLeft w:val="13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0E14930BA7F4CB5FDC5A654FC6047" ma:contentTypeVersion="13" ma:contentTypeDescription="Create a new document." ma:contentTypeScope="" ma:versionID="3d7b81e4c962f45f1b40aa9c294d89df">
  <xsd:schema xmlns:xsd="http://www.w3.org/2001/XMLSchema" xmlns:xs="http://www.w3.org/2001/XMLSchema" xmlns:p="http://schemas.microsoft.com/office/2006/metadata/properties" xmlns:ns3="6782dbba-b739-40bb-92af-b4ce06415a23" xmlns:ns4="2dad6c11-0828-418d-8b01-f3fdad2f532b" targetNamespace="http://schemas.microsoft.com/office/2006/metadata/properties" ma:root="true" ma:fieldsID="6299a240cc0df65ed38ebc6bb9b8e333" ns3:_="" ns4:_="">
    <xsd:import namespace="6782dbba-b739-40bb-92af-b4ce06415a23"/>
    <xsd:import namespace="2dad6c11-0828-418d-8b01-f3fdad2f5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2dbba-b739-40bb-92af-b4ce06415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d6c11-0828-418d-8b01-f3fdad2f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CC42-29BC-4ECE-9DAA-6E48E970B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2dbba-b739-40bb-92af-b4ce06415a23"/>
    <ds:schemaRef ds:uri="2dad6c11-0828-418d-8b01-f3fdad2f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25816-A826-4F46-9383-F1C400038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FEA96-DC2A-4D6A-85D0-14D859E8F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C5974-6FA5-4E25-AE77-51192721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3830</Words>
  <Characters>20195</Characters>
  <Application>Microsoft Office Word</Application>
  <DocSecurity>0</DocSecurity>
  <Lines>337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Fuentes</dc:creator>
  <cp:keywords/>
  <dc:description/>
  <cp:lastModifiedBy>Delfina Fuentes</cp:lastModifiedBy>
  <cp:revision>2</cp:revision>
  <dcterms:created xsi:type="dcterms:W3CDTF">2020-07-03T20:03:00Z</dcterms:created>
  <dcterms:modified xsi:type="dcterms:W3CDTF">2020-07-03T20:03:00Z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0x0101003020E14930BA7F4CB5FDC5A654FC6047</vt:lpwstr>
  </property>
</Properties>
</file>