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45" w:rsidRDefault="00FF6F45" w:rsidP="00FF6F45">
      <w:pPr>
        <w:jc w:val="center"/>
      </w:pPr>
    </w:p>
    <w:p w:rsidR="00FF6F45" w:rsidRDefault="00FF6F45" w:rsidP="00FF6F45">
      <w:pPr>
        <w:jc w:val="center"/>
      </w:pPr>
    </w:p>
    <w:p w:rsidR="00FF6F45" w:rsidRDefault="00FF6F45" w:rsidP="00FF6F45">
      <w:pPr>
        <w:jc w:val="center"/>
      </w:pPr>
    </w:p>
    <w:p w:rsidR="00FF6F45" w:rsidRDefault="00FF6F45" w:rsidP="00FF6F45">
      <w:pPr>
        <w:jc w:val="center"/>
      </w:pPr>
    </w:p>
    <w:p w:rsidR="00FF6F45" w:rsidRDefault="00FF6F45" w:rsidP="00FF6F45">
      <w:pPr>
        <w:jc w:val="center"/>
      </w:pPr>
    </w:p>
    <w:p w:rsidR="007322F7" w:rsidRDefault="007322F7" w:rsidP="00FF6F45">
      <w:pPr>
        <w:jc w:val="center"/>
      </w:pPr>
    </w:p>
    <w:p w:rsidR="007322F7" w:rsidRDefault="007322F7" w:rsidP="00FF6F45">
      <w:pPr>
        <w:jc w:val="center"/>
      </w:pPr>
    </w:p>
    <w:p w:rsidR="007322F7" w:rsidRDefault="007322F7" w:rsidP="00FF6F45">
      <w:pPr>
        <w:jc w:val="center"/>
      </w:pPr>
    </w:p>
    <w:p w:rsidR="007322F7" w:rsidRDefault="007322F7" w:rsidP="00FF6F45">
      <w:pPr>
        <w:jc w:val="center"/>
      </w:pPr>
    </w:p>
    <w:p w:rsidR="007322F7" w:rsidRDefault="007322F7" w:rsidP="00FF6F45">
      <w:pPr>
        <w:jc w:val="center"/>
      </w:pPr>
    </w:p>
    <w:p w:rsidR="007322F7" w:rsidRDefault="007322F7" w:rsidP="00FF6F45">
      <w:pPr>
        <w:jc w:val="center"/>
      </w:pPr>
    </w:p>
    <w:p w:rsidR="007322F7" w:rsidRDefault="007322F7" w:rsidP="00FF6F45">
      <w:pPr>
        <w:jc w:val="center"/>
      </w:pPr>
    </w:p>
    <w:p w:rsidR="007322F7" w:rsidRDefault="007322F7" w:rsidP="00FF6F45">
      <w:pPr>
        <w:jc w:val="center"/>
      </w:pPr>
    </w:p>
    <w:p w:rsidR="007322F7" w:rsidRDefault="007322F7" w:rsidP="00FF6F45">
      <w:pPr>
        <w:jc w:val="center"/>
      </w:pPr>
    </w:p>
    <w:p w:rsidR="007322F7" w:rsidRDefault="007322F7" w:rsidP="00FF6F45">
      <w:pPr>
        <w:jc w:val="center"/>
      </w:pPr>
    </w:p>
    <w:p w:rsidR="007322F7" w:rsidRDefault="007322F7" w:rsidP="00FF6F45">
      <w:pPr>
        <w:jc w:val="center"/>
      </w:pPr>
    </w:p>
    <w:p w:rsidR="00FF6F45" w:rsidRDefault="00FF6F45" w:rsidP="00FF6F45">
      <w:pPr>
        <w:jc w:val="center"/>
      </w:pPr>
    </w:p>
    <w:p w:rsidR="00FF6F45" w:rsidRDefault="007322F7" w:rsidP="007322F7">
      <w:r>
        <w:rPr>
          <w:noProof/>
          <w:lang w:val="es-ES" w:eastAsia="es-ES"/>
        </w:rPr>
        <w:drawing>
          <wp:inline distT="0" distB="0" distL="0" distR="0">
            <wp:extent cx="2356441" cy="791570"/>
            <wp:effectExtent l="0" t="0" r="0" b="0"/>
            <wp:docPr id="1" name="Imagen 1" descr="C:\Users\Usuario\Google Drive\DirCom Fundación Rosario\Gráfica\LOGO\Logo Nuevo-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Google Drive\DirCom Fundación Rosario\Gráfica\LOGO\Logo Nuevo-pequeñ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884" cy="793734"/>
                    </a:xfrm>
                    <a:prstGeom prst="rect">
                      <a:avLst/>
                    </a:prstGeom>
                    <a:noFill/>
                    <a:ln>
                      <a:noFill/>
                    </a:ln>
                  </pic:spPr>
                </pic:pic>
              </a:graphicData>
            </a:graphic>
          </wp:inline>
        </w:drawing>
      </w:r>
    </w:p>
    <w:p w:rsidR="00FF6F45" w:rsidRDefault="00FF6F45" w:rsidP="004C04BA">
      <w:pPr>
        <w:spacing w:after="0" w:line="240" w:lineRule="auto"/>
        <w:jc w:val="center"/>
      </w:pPr>
    </w:p>
    <w:p w:rsidR="00493A3D" w:rsidRDefault="00493A3D" w:rsidP="006F3DEC">
      <w:pPr>
        <w:spacing w:after="0" w:line="360" w:lineRule="auto"/>
        <w:rPr>
          <w:rFonts w:ascii="Arial" w:hAnsi="Arial" w:cs="Arial"/>
          <w:b/>
        </w:rPr>
      </w:pPr>
      <w:r>
        <w:rPr>
          <w:rFonts w:ascii="Arial" w:hAnsi="Arial" w:cs="Arial"/>
          <w:b/>
        </w:rPr>
        <w:t xml:space="preserve">Premios </w:t>
      </w:r>
      <w:proofErr w:type="spellStart"/>
      <w:r>
        <w:rPr>
          <w:rFonts w:ascii="Arial" w:hAnsi="Arial" w:cs="Arial"/>
          <w:b/>
        </w:rPr>
        <w:t>Eikon</w:t>
      </w:r>
      <w:proofErr w:type="spellEnd"/>
      <w:r>
        <w:rPr>
          <w:rFonts w:ascii="Arial" w:hAnsi="Arial" w:cs="Arial"/>
          <w:b/>
        </w:rPr>
        <w:t xml:space="preserve"> 2019</w:t>
      </w:r>
    </w:p>
    <w:p w:rsidR="005E128D" w:rsidRPr="006F3DEC" w:rsidRDefault="00F54BC4" w:rsidP="006F3DEC">
      <w:pPr>
        <w:spacing w:after="0" w:line="360" w:lineRule="auto"/>
        <w:rPr>
          <w:rFonts w:ascii="Arial" w:hAnsi="Arial" w:cs="Arial"/>
        </w:rPr>
      </w:pPr>
      <w:r w:rsidRPr="006F3DEC">
        <w:rPr>
          <w:rFonts w:ascii="Arial" w:hAnsi="Arial" w:cs="Arial"/>
          <w:b/>
        </w:rPr>
        <w:t xml:space="preserve">Categoría </w:t>
      </w:r>
      <w:r w:rsidR="005D1C65">
        <w:rPr>
          <w:rFonts w:ascii="Arial" w:hAnsi="Arial" w:cs="Arial"/>
          <w:b/>
        </w:rPr>
        <w:t xml:space="preserve">Nº </w:t>
      </w:r>
      <w:r w:rsidRPr="006F3DEC">
        <w:rPr>
          <w:rFonts w:ascii="Arial" w:hAnsi="Arial" w:cs="Arial"/>
          <w:b/>
        </w:rPr>
        <w:t>4:</w:t>
      </w:r>
      <w:r w:rsidRPr="006F3DEC">
        <w:rPr>
          <w:rFonts w:ascii="Arial" w:hAnsi="Arial" w:cs="Arial"/>
        </w:rPr>
        <w:t xml:space="preserve"> </w:t>
      </w:r>
      <w:r w:rsidR="005E128D" w:rsidRPr="006F3DEC">
        <w:rPr>
          <w:rFonts w:ascii="Arial" w:hAnsi="Arial" w:cs="Arial"/>
        </w:rPr>
        <w:t>Relaciones con la prensa.</w:t>
      </w:r>
    </w:p>
    <w:p w:rsidR="005E128D" w:rsidRPr="006F3DEC" w:rsidRDefault="005E128D" w:rsidP="006F3DEC">
      <w:pPr>
        <w:spacing w:after="0" w:line="360" w:lineRule="auto"/>
        <w:rPr>
          <w:rFonts w:ascii="Arial" w:hAnsi="Arial" w:cs="Arial"/>
        </w:rPr>
      </w:pPr>
      <w:r w:rsidRPr="006F3DEC">
        <w:rPr>
          <w:rFonts w:ascii="Arial" w:hAnsi="Arial" w:cs="Arial"/>
          <w:b/>
        </w:rPr>
        <w:t>Título del programa:</w:t>
      </w:r>
      <w:r w:rsidRPr="006F3DEC">
        <w:rPr>
          <w:rFonts w:ascii="Arial" w:hAnsi="Arial" w:cs="Arial"/>
        </w:rPr>
        <w:t xml:space="preserve"> Rosario es Más.</w:t>
      </w:r>
    </w:p>
    <w:p w:rsidR="005E128D" w:rsidRPr="006F3DEC" w:rsidRDefault="005E128D" w:rsidP="006F3DEC">
      <w:pPr>
        <w:spacing w:after="0" w:line="360" w:lineRule="auto"/>
        <w:rPr>
          <w:rFonts w:ascii="Arial" w:hAnsi="Arial" w:cs="Arial"/>
        </w:rPr>
      </w:pPr>
      <w:r w:rsidRPr="006F3DEC">
        <w:rPr>
          <w:rFonts w:ascii="Arial" w:hAnsi="Arial" w:cs="Arial"/>
          <w:b/>
        </w:rPr>
        <w:t>Nombre de la institución:</w:t>
      </w:r>
      <w:r w:rsidRPr="006F3DEC">
        <w:rPr>
          <w:rFonts w:ascii="Arial" w:hAnsi="Arial" w:cs="Arial"/>
        </w:rPr>
        <w:t xml:space="preserve"> Fundación Rosario.</w:t>
      </w:r>
    </w:p>
    <w:p w:rsidR="005E128D" w:rsidRPr="006F3DEC" w:rsidRDefault="005E128D" w:rsidP="006F3DEC">
      <w:pPr>
        <w:spacing w:after="0" w:line="360" w:lineRule="auto"/>
        <w:rPr>
          <w:rFonts w:ascii="Arial" w:hAnsi="Arial" w:cs="Arial"/>
        </w:rPr>
      </w:pPr>
      <w:r w:rsidRPr="006F3DEC">
        <w:rPr>
          <w:rFonts w:ascii="Arial" w:hAnsi="Arial" w:cs="Arial"/>
          <w:b/>
        </w:rPr>
        <w:t>Departamento:</w:t>
      </w:r>
      <w:r w:rsidRPr="006F3DEC">
        <w:rPr>
          <w:rFonts w:ascii="Arial" w:hAnsi="Arial" w:cs="Arial"/>
        </w:rPr>
        <w:t xml:space="preserve"> </w:t>
      </w:r>
      <w:r w:rsidR="00F54BC4" w:rsidRPr="006F3DEC">
        <w:rPr>
          <w:rFonts w:ascii="Arial" w:hAnsi="Arial" w:cs="Arial"/>
        </w:rPr>
        <w:t>Comunicación</w:t>
      </w:r>
      <w:r w:rsidR="003D216A" w:rsidRPr="006F3DEC">
        <w:rPr>
          <w:rFonts w:ascii="Arial" w:hAnsi="Arial" w:cs="Arial"/>
        </w:rPr>
        <w:t>.</w:t>
      </w:r>
    </w:p>
    <w:p w:rsidR="006A360E" w:rsidRPr="006F3DEC" w:rsidRDefault="00FF6F45" w:rsidP="006F3DEC">
      <w:pPr>
        <w:spacing w:after="0" w:line="360" w:lineRule="auto"/>
        <w:rPr>
          <w:rFonts w:ascii="Arial" w:hAnsi="Arial" w:cs="Arial"/>
        </w:rPr>
      </w:pPr>
      <w:r w:rsidRPr="006F3DEC">
        <w:rPr>
          <w:rFonts w:ascii="Arial" w:hAnsi="Arial" w:cs="Arial"/>
          <w:b/>
        </w:rPr>
        <w:t>R</w:t>
      </w:r>
      <w:r w:rsidR="005E128D" w:rsidRPr="006F3DEC">
        <w:rPr>
          <w:rFonts w:ascii="Arial" w:hAnsi="Arial" w:cs="Arial"/>
          <w:b/>
        </w:rPr>
        <w:t>esponsable</w:t>
      </w:r>
      <w:r w:rsidR="003D216A" w:rsidRPr="006F3DEC">
        <w:rPr>
          <w:rFonts w:ascii="Arial" w:hAnsi="Arial" w:cs="Arial"/>
          <w:b/>
        </w:rPr>
        <w:t xml:space="preserve"> del plan de comunicación:</w:t>
      </w:r>
      <w:r w:rsidR="005E128D" w:rsidRPr="006F3DEC">
        <w:rPr>
          <w:rFonts w:ascii="Arial" w:hAnsi="Arial" w:cs="Arial"/>
        </w:rPr>
        <w:t xml:space="preserve"> Ana Boccardo.</w:t>
      </w:r>
    </w:p>
    <w:p w:rsidR="006A360E" w:rsidRPr="006F3DEC" w:rsidRDefault="006A360E" w:rsidP="006F3DEC">
      <w:pPr>
        <w:spacing w:after="0" w:line="360" w:lineRule="auto"/>
        <w:rPr>
          <w:rFonts w:ascii="Arial" w:hAnsi="Arial" w:cs="Arial"/>
        </w:rPr>
      </w:pPr>
    </w:p>
    <w:p w:rsidR="006A360E" w:rsidRPr="006F3DEC" w:rsidRDefault="006A360E" w:rsidP="006F3DEC">
      <w:pPr>
        <w:spacing w:after="0" w:line="360" w:lineRule="auto"/>
        <w:rPr>
          <w:rFonts w:ascii="Arial" w:hAnsi="Arial" w:cs="Arial"/>
        </w:rPr>
      </w:pPr>
    </w:p>
    <w:p w:rsidR="006A360E" w:rsidRPr="006F3DEC" w:rsidRDefault="006A360E" w:rsidP="006F3DEC">
      <w:pPr>
        <w:spacing w:after="0" w:line="360" w:lineRule="auto"/>
        <w:rPr>
          <w:rFonts w:ascii="Arial" w:hAnsi="Arial" w:cs="Arial"/>
        </w:rPr>
      </w:pPr>
    </w:p>
    <w:p w:rsidR="004C04BA" w:rsidRPr="006F3DEC" w:rsidRDefault="004C04BA" w:rsidP="006F3DEC">
      <w:pPr>
        <w:spacing w:after="0" w:line="360" w:lineRule="auto"/>
        <w:jc w:val="both"/>
        <w:rPr>
          <w:rFonts w:ascii="Arial" w:hAnsi="Arial" w:cs="Arial"/>
          <w:b/>
        </w:rPr>
      </w:pPr>
    </w:p>
    <w:p w:rsidR="006A360E" w:rsidRPr="006F3DEC" w:rsidRDefault="006A360E" w:rsidP="006F3DEC">
      <w:pPr>
        <w:spacing w:after="0" w:line="360" w:lineRule="auto"/>
        <w:jc w:val="both"/>
        <w:rPr>
          <w:rFonts w:ascii="Arial" w:hAnsi="Arial" w:cs="Arial"/>
          <w:b/>
        </w:rPr>
      </w:pPr>
      <w:r w:rsidRPr="006F3DEC">
        <w:rPr>
          <w:rFonts w:ascii="Arial" w:hAnsi="Arial" w:cs="Arial"/>
          <w:b/>
        </w:rPr>
        <w:t>Introducción</w:t>
      </w:r>
    </w:p>
    <w:p w:rsidR="00B42E81" w:rsidRPr="006F3DEC" w:rsidRDefault="007322F7" w:rsidP="006F3DEC">
      <w:pPr>
        <w:widowControl w:val="0"/>
        <w:autoSpaceDE w:val="0"/>
        <w:autoSpaceDN w:val="0"/>
        <w:adjustRightInd w:val="0"/>
        <w:spacing w:after="0" w:line="360" w:lineRule="auto"/>
        <w:jc w:val="both"/>
        <w:rPr>
          <w:rFonts w:ascii="Arial" w:hAnsi="Arial" w:cs="Arial"/>
          <w:color w:val="000000" w:themeColor="text1"/>
          <w:lang w:val="es-ES_tradnl"/>
        </w:rPr>
      </w:pPr>
      <w:r w:rsidRPr="006F3DEC">
        <w:rPr>
          <w:rFonts w:ascii="Arial" w:hAnsi="Arial" w:cs="Arial"/>
          <w:color w:val="000000" w:themeColor="text1"/>
          <w:lang w:val="es-ES_tradnl"/>
        </w:rPr>
        <w:t xml:space="preserve">Somos </w:t>
      </w:r>
      <w:r w:rsidR="006A360E" w:rsidRPr="006F3DEC">
        <w:rPr>
          <w:rFonts w:ascii="Arial" w:hAnsi="Arial" w:cs="Arial"/>
          <w:color w:val="000000" w:themeColor="text1"/>
          <w:lang w:val="es-ES_tradnl"/>
        </w:rPr>
        <w:t>una organización mixta público-privada,</w:t>
      </w:r>
      <w:r w:rsidR="00B42E81" w:rsidRPr="006F3DEC">
        <w:rPr>
          <w:rFonts w:ascii="Arial" w:hAnsi="Arial" w:cs="Arial"/>
          <w:color w:val="000000" w:themeColor="text1"/>
          <w:lang w:val="es-ES_tradnl"/>
        </w:rPr>
        <w:t xml:space="preserve"> </w:t>
      </w:r>
      <w:proofErr w:type="spellStart"/>
      <w:r w:rsidR="006A360E" w:rsidRPr="006F3DEC">
        <w:rPr>
          <w:rFonts w:ascii="Arial" w:hAnsi="Arial" w:cs="Arial"/>
          <w:color w:val="000000" w:themeColor="text1"/>
          <w:lang w:val="es-ES_tradnl"/>
        </w:rPr>
        <w:t>apartidaria</w:t>
      </w:r>
      <w:proofErr w:type="spellEnd"/>
      <w:r w:rsidR="006A360E" w:rsidRPr="006F3DEC">
        <w:rPr>
          <w:rFonts w:ascii="Arial" w:hAnsi="Arial" w:cs="Arial"/>
          <w:color w:val="000000" w:themeColor="text1"/>
          <w:lang w:val="es-ES_tradnl"/>
        </w:rPr>
        <w:t>, que trabaja de forma sinérgica</w:t>
      </w:r>
      <w:r w:rsidR="00B42E81" w:rsidRPr="006F3DEC">
        <w:rPr>
          <w:rFonts w:ascii="Arial" w:hAnsi="Arial" w:cs="Arial"/>
          <w:color w:val="000000" w:themeColor="text1"/>
          <w:lang w:val="es-ES_tradnl"/>
        </w:rPr>
        <w:t xml:space="preserve"> </w:t>
      </w:r>
      <w:r w:rsidR="006A360E" w:rsidRPr="006F3DEC">
        <w:rPr>
          <w:rFonts w:ascii="Arial" w:hAnsi="Arial" w:cs="Arial"/>
          <w:color w:val="000000" w:themeColor="text1"/>
          <w:lang w:val="es-ES_tradnl"/>
        </w:rPr>
        <w:t>por el posicionamiento de la ciudad de Rosario</w:t>
      </w:r>
      <w:r w:rsidR="00B42E81" w:rsidRPr="006F3DEC">
        <w:rPr>
          <w:rFonts w:ascii="Arial" w:hAnsi="Arial" w:cs="Arial"/>
          <w:color w:val="000000" w:themeColor="text1"/>
          <w:lang w:val="es-ES_tradnl"/>
        </w:rPr>
        <w:t xml:space="preserve"> </w:t>
      </w:r>
      <w:r w:rsidR="006A360E" w:rsidRPr="006F3DEC">
        <w:rPr>
          <w:rFonts w:ascii="Arial" w:hAnsi="Arial" w:cs="Arial"/>
          <w:color w:val="000000" w:themeColor="text1"/>
          <w:lang w:val="es-ES_tradnl"/>
        </w:rPr>
        <w:t>y su reputación.</w:t>
      </w:r>
      <w:r w:rsidR="00B42E81" w:rsidRPr="006F3DEC">
        <w:rPr>
          <w:rFonts w:ascii="Arial" w:hAnsi="Arial" w:cs="Arial"/>
          <w:lang w:val="es-ES_tradnl"/>
        </w:rPr>
        <w:t xml:space="preserve"> </w:t>
      </w:r>
      <w:r w:rsidR="007B504C">
        <w:rPr>
          <w:rFonts w:ascii="Arial" w:hAnsi="Arial" w:cs="Arial"/>
          <w:lang w:val="es-ES_tradnl"/>
        </w:rPr>
        <w:t>N</w:t>
      </w:r>
      <w:r w:rsidRPr="006F3DEC">
        <w:rPr>
          <w:rFonts w:ascii="Arial" w:hAnsi="Arial" w:cs="Arial"/>
          <w:lang w:val="es-ES_tradnl"/>
        </w:rPr>
        <w:t>uestras acciones</w:t>
      </w:r>
      <w:r w:rsidR="00B42E81" w:rsidRPr="006F3DEC">
        <w:rPr>
          <w:rFonts w:ascii="Arial" w:hAnsi="Arial" w:cs="Arial"/>
          <w:lang w:val="es-ES_tradnl"/>
        </w:rPr>
        <w:t xml:space="preserve"> </w:t>
      </w:r>
      <w:r w:rsidR="007B504C">
        <w:rPr>
          <w:rFonts w:ascii="Arial" w:hAnsi="Arial" w:cs="Arial"/>
          <w:lang w:val="es-ES_tradnl"/>
        </w:rPr>
        <w:t>apuntan a</w:t>
      </w:r>
      <w:r w:rsidR="00B42E81" w:rsidRPr="006F3DEC">
        <w:rPr>
          <w:rFonts w:ascii="Arial" w:hAnsi="Arial" w:cs="Arial"/>
          <w:lang w:val="es-ES_tradnl"/>
        </w:rPr>
        <w:t xml:space="preserve"> que los activos </w:t>
      </w:r>
      <w:proofErr w:type="spellStart"/>
      <w:r w:rsidR="00B42E81" w:rsidRPr="006F3DEC">
        <w:rPr>
          <w:rFonts w:ascii="Arial" w:hAnsi="Arial" w:cs="Arial"/>
          <w:lang w:val="es-ES_tradnl"/>
        </w:rPr>
        <w:t>posicionantes</w:t>
      </w:r>
      <w:proofErr w:type="spellEnd"/>
      <w:r w:rsidR="00B42E81" w:rsidRPr="006F3DEC">
        <w:rPr>
          <w:rFonts w:ascii="Arial" w:hAnsi="Arial" w:cs="Arial"/>
          <w:lang w:val="es-ES_tradnl"/>
        </w:rPr>
        <w:t xml:space="preserve"> de Rosario sean conocidos a nivel nacional</w:t>
      </w:r>
      <w:r w:rsidRPr="006F3DEC">
        <w:rPr>
          <w:rFonts w:ascii="Arial" w:hAnsi="Arial" w:cs="Arial"/>
          <w:color w:val="000000" w:themeColor="text1"/>
          <w:lang w:val="es-ES_tradnl"/>
        </w:rPr>
        <w:t xml:space="preserve"> </w:t>
      </w:r>
      <w:r w:rsidR="00B42E81" w:rsidRPr="006F3DEC">
        <w:rPr>
          <w:rFonts w:ascii="Arial" w:hAnsi="Arial" w:cs="Arial"/>
          <w:lang w:val="es-ES_tradnl"/>
        </w:rPr>
        <w:t>e internacional a partir de la promoción de su comunicación.</w:t>
      </w:r>
    </w:p>
    <w:p w:rsidR="00C977B0" w:rsidRPr="006F3DEC" w:rsidRDefault="007322F7" w:rsidP="006F3DEC">
      <w:pPr>
        <w:widowControl w:val="0"/>
        <w:autoSpaceDE w:val="0"/>
        <w:autoSpaceDN w:val="0"/>
        <w:adjustRightInd w:val="0"/>
        <w:spacing w:after="0" w:line="360" w:lineRule="auto"/>
        <w:jc w:val="both"/>
        <w:rPr>
          <w:rFonts w:ascii="Arial" w:hAnsi="Arial" w:cs="Arial"/>
          <w:lang w:val="es-ES_tradnl"/>
        </w:rPr>
      </w:pPr>
      <w:r w:rsidRPr="006F3DEC">
        <w:rPr>
          <w:rFonts w:ascii="Arial" w:hAnsi="Arial" w:cs="Arial"/>
          <w:lang w:val="es-ES_tradnl"/>
        </w:rPr>
        <w:t>Nuestro plan de trabajo</w:t>
      </w:r>
      <w:r w:rsidR="00B42E81" w:rsidRPr="006F3DEC">
        <w:rPr>
          <w:rFonts w:ascii="Arial" w:hAnsi="Arial" w:cs="Arial"/>
          <w:lang w:val="es-ES_tradnl"/>
        </w:rPr>
        <w:t xml:space="preserve"> se basa en </w:t>
      </w:r>
      <w:r w:rsidRPr="006F3DEC">
        <w:rPr>
          <w:rFonts w:ascii="Arial" w:hAnsi="Arial" w:cs="Arial"/>
          <w:lang w:val="es-ES_tradnl"/>
        </w:rPr>
        <w:t xml:space="preserve">el </w:t>
      </w:r>
      <w:r w:rsidR="00B42E81" w:rsidRPr="006F3DEC">
        <w:rPr>
          <w:rFonts w:ascii="Arial" w:hAnsi="Arial" w:cs="Arial"/>
          <w:lang w:val="es-ES_tradnl"/>
        </w:rPr>
        <w:t>análisis permanente y sistemático de la imagen de la ciudad a través de diversas herramientas que miden la percepción que tienen de Rosario sus habitantes, los argentinos, líderes de opinión y la opinión pública a través</w:t>
      </w:r>
      <w:r w:rsidRPr="006F3DEC">
        <w:rPr>
          <w:rFonts w:ascii="Arial" w:hAnsi="Arial" w:cs="Arial"/>
          <w:lang w:val="es-ES_tradnl"/>
        </w:rPr>
        <w:t xml:space="preserve"> </w:t>
      </w:r>
      <w:r w:rsidR="00B42E81" w:rsidRPr="006F3DEC">
        <w:rPr>
          <w:rFonts w:ascii="Arial" w:hAnsi="Arial" w:cs="Arial"/>
          <w:lang w:val="es-ES_tradnl"/>
        </w:rPr>
        <w:t>de medios de comunicación y redes sociales.</w:t>
      </w:r>
    </w:p>
    <w:p w:rsidR="00C977B0" w:rsidRPr="006F3DEC" w:rsidRDefault="00C977B0" w:rsidP="00477537">
      <w:pPr>
        <w:pStyle w:val="Normal1"/>
        <w:spacing w:after="0" w:line="360" w:lineRule="auto"/>
        <w:jc w:val="both"/>
        <w:rPr>
          <w:rFonts w:ascii="Arial" w:eastAsia="Arial" w:hAnsi="Arial" w:cs="Arial"/>
        </w:rPr>
      </w:pPr>
      <w:r w:rsidRPr="006F3DEC">
        <w:rPr>
          <w:rFonts w:ascii="Arial" w:eastAsia="Arial" w:hAnsi="Arial" w:cs="Arial"/>
        </w:rPr>
        <w:t xml:space="preserve">En el año 2014 Rosario comenzó a ser parte de la agenda de los medios de comunicación nacional a partir de una serie de noticias que relacionaban a la ciudad con el narcotráfico y la inseguridad. Rápidamente pasó a ser parte de las tapas de los principales diarios de forma negativa. Más allá de la veracidad de gran parte de esta información, la realidad local no escapaba a la media nacional. Ciudades argentinas comparables a Rosario como Buenos Aires, Córdoba y Mar del Plata tenían índices de inseguridad más altos, y sin embargo, la prensa se focalizó en lo que sucedía principalmente en nuestra ciudad. </w:t>
      </w:r>
    </w:p>
    <w:p w:rsidR="00EA6878" w:rsidRPr="006F3DEC" w:rsidRDefault="00C977B0" w:rsidP="00477537">
      <w:pPr>
        <w:pStyle w:val="Normal1"/>
        <w:spacing w:after="0" w:line="360" w:lineRule="auto"/>
        <w:jc w:val="both"/>
        <w:rPr>
          <w:rFonts w:ascii="Arial" w:eastAsia="Arial" w:hAnsi="Arial" w:cs="Arial"/>
        </w:rPr>
      </w:pPr>
      <w:bookmarkStart w:id="0" w:name="_ia10ofr0titg" w:colFirst="0" w:colLast="0"/>
      <w:bookmarkEnd w:id="0"/>
      <w:r w:rsidRPr="006F3DEC">
        <w:rPr>
          <w:rFonts w:ascii="Arial" w:eastAsia="Arial" w:hAnsi="Arial" w:cs="Arial"/>
        </w:rPr>
        <w:t>A pa</w:t>
      </w:r>
      <w:r w:rsidR="00D70BFD">
        <w:rPr>
          <w:rFonts w:ascii="Arial" w:eastAsia="Arial" w:hAnsi="Arial" w:cs="Arial"/>
        </w:rPr>
        <w:t>rtir de esta crisis y centrado</w:t>
      </w:r>
      <w:r w:rsidRPr="006F3DEC">
        <w:rPr>
          <w:rFonts w:ascii="Arial" w:eastAsia="Arial" w:hAnsi="Arial" w:cs="Arial"/>
        </w:rPr>
        <w:t xml:space="preserve">s en el objetivo de </w:t>
      </w:r>
      <w:r w:rsidR="00D70BFD">
        <w:rPr>
          <w:rFonts w:ascii="Arial" w:eastAsia="Arial" w:hAnsi="Arial" w:cs="Arial"/>
        </w:rPr>
        <w:t xml:space="preserve">contribuir </w:t>
      </w:r>
      <w:r w:rsidRPr="006F3DEC">
        <w:rPr>
          <w:rFonts w:ascii="Arial" w:eastAsia="Arial" w:hAnsi="Arial" w:cs="Arial"/>
        </w:rPr>
        <w:t xml:space="preserve">al posicionamiento positivo de Rosario, </w:t>
      </w:r>
      <w:r w:rsidR="00B1303B" w:rsidRPr="006F3DEC">
        <w:rPr>
          <w:rFonts w:ascii="Arial" w:eastAsia="Arial" w:hAnsi="Arial" w:cs="Arial"/>
        </w:rPr>
        <w:t>nos propusimos</w:t>
      </w:r>
      <w:r w:rsidRPr="006F3DEC">
        <w:rPr>
          <w:rFonts w:ascii="Arial" w:eastAsia="Arial" w:hAnsi="Arial" w:cs="Arial"/>
        </w:rPr>
        <w:t xml:space="preserve"> realizar un aporte significativo y de largo plazo para </w:t>
      </w:r>
      <w:r w:rsidR="00D70BFD">
        <w:rPr>
          <w:rFonts w:ascii="Arial" w:eastAsia="Arial" w:hAnsi="Arial" w:cs="Arial"/>
        </w:rPr>
        <w:t>colaborar en</w:t>
      </w:r>
      <w:r w:rsidRPr="006F3DEC">
        <w:rPr>
          <w:rFonts w:ascii="Arial" w:eastAsia="Arial" w:hAnsi="Arial" w:cs="Arial"/>
        </w:rPr>
        <w:t xml:space="preserve"> revertir esta visión contraproducente para el desarrollo local y, sin negar los aspectos negativos, buscar resaltar los positivos que Rosario posee.</w:t>
      </w:r>
    </w:p>
    <w:p w:rsidR="00AC199D" w:rsidRPr="006F3DEC" w:rsidRDefault="000F1AB3" w:rsidP="00477537">
      <w:pPr>
        <w:pStyle w:val="Normal1"/>
        <w:spacing w:after="0" w:line="360" w:lineRule="auto"/>
        <w:jc w:val="both"/>
        <w:rPr>
          <w:rFonts w:ascii="Arial" w:eastAsia="Arial" w:hAnsi="Arial" w:cs="Arial"/>
        </w:rPr>
      </w:pPr>
      <w:r>
        <w:rPr>
          <w:rFonts w:ascii="Arial" w:eastAsia="Arial" w:hAnsi="Arial" w:cs="Arial"/>
        </w:rPr>
        <w:t xml:space="preserve">De esta manera nace el eje de trabajo “Rosario es Más” que </w:t>
      </w:r>
      <w:r w:rsidR="00EA6878" w:rsidRPr="006F3DEC">
        <w:rPr>
          <w:rFonts w:ascii="Arial" w:eastAsia="Arial" w:hAnsi="Arial" w:cs="Arial"/>
        </w:rPr>
        <w:t xml:space="preserve">comenzó con una fase diagnóstica para determinar qué atributos de la ciudad se comunicaban a través de los medios de comunicación nacional </w:t>
      </w:r>
      <w:r w:rsidR="00D70BFD">
        <w:rPr>
          <w:rFonts w:ascii="Arial" w:eastAsia="Arial" w:hAnsi="Arial" w:cs="Arial"/>
        </w:rPr>
        <w:t>y que promovían</w:t>
      </w:r>
      <w:r w:rsidR="00EA6878" w:rsidRPr="006F3DEC">
        <w:rPr>
          <w:rFonts w:ascii="Arial" w:eastAsia="Arial" w:hAnsi="Arial" w:cs="Arial"/>
        </w:rPr>
        <w:t xml:space="preserve"> esta imagen de Rosario. Para realizar este trabajo se contrató un servicio de monitoreo de noticias </w:t>
      </w:r>
      <w:r w:rsidR="00EA6878" w:rsidRPr="00C3646A">
        <w:rPr>
          <w:rFonts w:ascii="Arial" w:eastAsia="Arial" w:hAnsi="Arial" w:cs="Arial"/>
          <w:color w:val="000000" w:themeColor="text1"/>
        </w:rPr>
        <w:t>de medios gráficos</w:t>
      </w:r>
      <w:r w:rsidR="00EA6878" w:rsidRPr="006F3DEC">
        <w:rPr>
          <w:rFonts w:ascii="Arial" w:eastAsia="Arial" w:hAnsi="Arial" w:cs="Arial"/>
        </w:rPr>
        <w:t>, llevado adelante</w:t>
      </w:r>
      <w:r w:rsidR="00EA6878" w:rsidRPr="006F3DEC">
        <w:rPr>
          <w:rFonts w:ascii="Arial" w:hAnsi="Arial" w:cs="Arial"/>
        </w:rPr>
        <w:t xml:space="preserve"> </w:t>
      </w:r>
      <w:r w:rsidR="00EA6878" w:rsidRPr="006F3DEC">
        <w:rPr>
          <w:rFonts w:ascii="Arial" w:eastAsia="Arial" w:hAnsi="Arial" w:cs="Arial"/>
        </w:rPr>
        <w:t xml:space="preserve">por la agencia internacional Global News </w:t>
      </w:r>
      <w:proofErr w:type="spellStart"/>
      <w:r w:rsidR="00EA6878" w:rsidRPr="006F3DEC">
        <w:rPr>
          <w:rFonts w:ascii="Arial" w:eastAsia="Arial" w:hAnsi="Arial" w:cs="Arial"/>
        </w:rPr>
        <w:t>Group</w:t>
      </w:r>
      <w:proofErr w:type="spellEnd"/>
      <w:r w:rsidR="00EA6878" w:rsidRPr="006F3DEC">
        <w:rPr>
          <w:rFonts w:ascii="Arial" w:hAnsi="Arial" w:cs="Arial"/>
        </w:rPr>
        <w:t xml:space="preserve"> </w:t>
      </w:r>
      <w:r w:rsidR="00EA6878" w:rsidRPr="006F3DEC">
        <w:rPr>
          <w:rFonts w:ascii="Arial" w:eastAsia="Arial" w:hAnsi="Arial" w:cs="Arial"/>
        </w:rPr>
        <w:t xml:space="preserve">quienes se encargaron de evaluar los tonos de las noticias </w:t>
      </w:r>
      <w:r w:rsidR="00D70BFD">
        <w:rPr>
          <w:rFonts w:ascii="Arial" w:eastAsia="Arial" w:hAnsi="Arial" w:cs="Arial"/>
        </w:rPr>
        <w:t xml:space="preserve">publicadas </w:t>
      </w:r>
      <w:r w:rsidR="00D70BFD" w:rsidRPr="006F3DEC">
        <w:rPr>
          <w:rFonts w:ascii="Arial" w:eastAsia="Arial" w:hAnsi="Arial" w:cs="Arial"/>
        </w:rPr>
        <w:t>durante el período el 2014</w:t>
      </w:r>
      <w:r w:rsidR="00D70BFD">
        <w:rPr>
          <w:rFonts w:ascii="Arial" w:eastAsia="Arial" w:hAnsi="Arial" w:cs="Arial"/>
        </w:rPr>
        <w:t xml:space="preserve"> </w:t>
      </w:r>
      <w:r w:rsidR="00EA6878" w:rsidRPr="006F3DEC">
        <w:rPr>
          <w:rFonts w:ascii="Arial" w:eastAsia="Arial" w:hAnsi="Arial" w:cs="Arial"/>
        </w:rPr>
        <w:t xml:space="preserve">en términos “positivos, negativos y neutros”. Este análisis permitió ver que, del total de publicaciones acerca de Rosario, </w:t>
      </w:r>
      <w:r w:rsidR="000547F5">
        <w:rPr>
          <w:rFonts w:ascii="Arial" w:eastAsia="Arial" w:hAnsi="Arial" w:cs="Arial"/>
        </w:rPr>
        <w:t>el</w:t>
      </w:r>
      <w:r w:rsidR="00AC199D" w:rsidRPr="006F3DEC">
        <w:rPr>
          <w:rFonts w:ascii="Arial" w:eastAsia="Arial" w:hAnsi="Arial" w:cs="Arial"/>
        </w:rPr>
        <w:t xml:space="preserve"> 40% </w:t>
      </w:r>
      <w:r w:rsidR="000547F5">
        <w:rPr>
          <w:rFonts w:ascii="Arial" w:eastAsia="Arial" w:hAnsi="Arial" w:cs="Arial"/>
        </w:rPr>
        <w:t xml:space="preserve">de las noticias era de tono negativo, </w:t>
      </w:r>
      <w:r w:rsidR="00CF7B34">
        <w:rPr>
          <w:rFonts w:ascii="Arial" w:eastAsia="Arial" w:hAnsi="Arial" w:cs="Arial"/>
        </w:rPr>
        <w:t xml:space="preserve">sólo el </w:t>
      </w:r>
      <w:r w:rsidR="00AC199D" w:rsidRPr="006F3DEC">
        <w:rPr>
          <w:rFonts w:ascii="Arial" w:eastAsia="Arial" w:hAnsi="Arial" w:cs="Arial"/>
        </w:rPr>
        <w:t>15% positiv</w:t>
      </w:r>
      <w:r w:rsidR="000547F5">
        <w:rPr>
          <w:rFonts w:ascii="Arial" w:eastAsia="Arial" w:hAnsi="Arial" w:cs="Arial"/>
        </w:rPr>
        <w:t>o</w:t>
      </w:r>
      <w:r w:rsidR="00AC199D" w:rsidRPr="006F3DEC">
        <w:rPr>
          <w:rFonts w:ascii="Arial" w:eastAsia="Arial" w:hAnsi="Arial" w:cs="Arial"/>
        </w:rPr>
        <w:t xml:space="preserve"> y </w:t>
      </w:r>
      <w:r w:rsidR="00CF7B34">
        <w:rPr>
          <w:rFonts w:ascii="Arial" w:eastAsia="Arial" w:hAnsi="Arial" w:cs="Arial"/>
        </w:rPr>
        <w:t xml:space="preserve">el </w:t>
      </w:r>
      <w:r w:rsidR="00AC199D" w:rsidRPr="006F3DEC">
        <w:rPr>
          <w:rFonts w:ascii="Arial" w:eastAsia="Arial" w:hAnsi="Arial" w:cs="Arial"/>
        </w:rPr>
        <w:t xml:space="preserve">45% </w:t>
      </w:r>
      <w:r w:rsidR="00D70BFD">
        <w:rPr>
          <w:rFonts w:ascii="Arial" w:eastAsia="Arial" w:hAnsi="Arial" w:cs="Arial"/>
        </w:rPr>
        <w:t xml:space="preserve">restante </w:t>
      </w:r>
      <w:r w:rsidR="00AC199D" w:rsidRPr="006F3DEC">
        <w:rPr>
          <w:rFonts w:ascii="Arial" w:eastAsia="Arial" w:hAnsi="Arial" w:cs="Arial"/>
        </w:rPr>
        <w:t>neutra</w:t>
      </w:r>
      <w:r w:rsidR="000547F5">
        <w:rPr>
          <w:rFonts w:ascii="Arial" w:eastAsia="Arial" w:hAnsi="Arial" w:cs="Arial"/>
        </w:rPr>
        <w:t>l</w:t>
      </w:r>
      <w:r w:rsidR="00AC199D" w:rsidRPr="006F3DEC">
        <w:rPr>
          <w:rFonts w:ascii="Arial" w:eastAsia="Arial" w:hAnsi="Arial" w:cs="Arial"/>
        </w:rPr>
        <w:t>.</w:t>
      </w:r>
    </w:p>
    <w:p w:rsidR="00583BFC" w:rsidRPr="006F3DEC" w:rsidRDefault="00583BFC" w:rsidP="00477537">
      <w:pPr>
        <w:pStyle w:val="Normal1"/>
        <w:spacing w:after="0" w:line="360" w:lineRule="auto"/>
        <w:jc w:val="both"/>
        <w:rPr>
          <w:rFonts w:ascii="Arial" w:eastAsia="Arial" w:hAnsi="Arial" w:cs="Arial"/>
        </w:rPr>
      </w:pPr>
      <w:r w:rsidRPr="006F3DEC">
        <w:rPr>
          <w:rFonts w:ascii="Arial" w:eastAsia="Arial" w:hAnsi="Arial" w:cs="Arial"/>
        </w:rPr>
        <w:t xml:space="preserve">Por otro lado, </w:t>
      </w:r>
      <w:r w:rsidR="00BF64A2" w:rsidRPr="006F3DEC">
        <w:rPr>
          <w:rFonts w:ascii="Arial" w:eastAsia="Arial" w:hAnsi="Arial" w:cs="Arial"/>
        </w:rPr>
        <w:t>la misma</w:t>
      </w:r>
      <w:r w:rsidRPr="006F3DEC">
        <w:rPr>
          <w:rFonts w:ascii="Arial" w:eastAsia="Arial" w:hAnsi="Arial" w:cs="Arial"/>
        </w:rPr>
        <w:t xml:space="preserve"> consultora realizó un estudio comparativo con la ciudad de Córdoba (</w:t>
      </w:r>
      <w:r w:rsidR="000547F5">
        <w:rPr>
          <w:rFonts w:ascii="Arial" w:eastAsia="Arial" w:hAnsi="Arial" w:cs="Arial"/>
        </w:rPr>
        <w:t>equiparable</w:t>
      </w:r>
      <w:r w:rsidRPr="006F3DEC">
        <w:rPr>
          <w:rFonts w:ascii="Arial" w:eastAsia="Arial" w:hAnsi="Arial" w:cs="Arial"/>
        </w:rPr>
        <w:t xml:space="preserve"> a Rosario por cantidad de habitantes y perfil productivo y de negocios), que brindó un detalle de las temática</w:t>
      </w:r>
      <w:r w:rsidR="00BF64A2" w:rsidRPr="006F3DEC">
        <w:rPr>
          <w:rFonts w:ascii="Arial" w:eastAsia="Arial" w:hAnsi="Arial" w:cs="Arial"/>
        </w:rPr>
        <w:t>s</w:t>
      </w:r>
      <w:r w:rsidRPr="006F3DEC">
        <w:rPr>
          <w:rFonts w:ascii="Arial" w:eastAsia="Arial" w:hAnsi="Arial" w:cs="Arial"/>
        </w:rPr>
        <w:t xml:space="preserve"> más tratadas dentro de las noticias de tono negativo</w:t>
      </w:r>
      <w:r w:rsidR="00BF64A2" w:rsidRPr="006F3DEC">
        <w:rPr>
          <w:rFonts w:ascii="Arial" w:eastAsia="Arial" w:hAnsi="Arial" w:cs="Arial"/>
        </w:rPr>
        <w:t>. Si bien en el caso</w:t>
      </w:r>
      <w:r w:rsidRPr="006F3DEC">
        <w:rPr>
          <w:rFonts w:ascii="Arial" w:eastAsia="Arial" w:hAnsi="Arial" w:cs="Arial"/>
        </w:rPr>
        <w:t xml:space="preserve"> de Córdoba la cantidad de noticias negativas era mayor</w:t>
      </w:r>
      <w:r w:rsidR="00BF64A2" w:rsidRPr="006F3DEC">
        <w:rPr>
          <w:rFonts w:ascii="Arial" w:eastAsia="Arial" w:hAnsi="Arial" w:cs="Arial"/>
        </w:rPr>
        <w:t xml:space="preserve"> a Rosario</w:t>
      </w:r>
      <w:r w:rsidRPr="006F3DEC">
        <w:rPr>
          <w:rFonts w:ascii="Arial" w:eastAsia="Arial" w:hAnsi="Arial" w:cs="Arial"/>
        </w:rPr>
        <w:t xml:space="preserve">, </w:t>
      </w:r>
      <w:r w:rsidR="000547F5" w:rsidRPr="00CF7B34">
        <w:rPr>
          <w:rFonts w:ascii="Arial" w:eastAsia="Arial" w:hAnsi="Arial" w:cs="Arial"/>
          <w:color w:val="000000" w:themeColor="text1"/>
        </w:rPr>
        <w:t>el contenid</w:t>
      </w:r>
      <w:r w:rsidR="00CF7B34" w:rsidRPr="00CF7B34">
        <w:rPr>
          <w:rFonts w:ascii="Arial" w:eastAsia="Arial" w:hAnsi="Arial" w:cs="Arial"/>
          <w:color w:val="000000" w:themeColor="text1"/>
        </w:rPr>
        <w:t>o</w:t>
      </w:r>
      <w:r w:rsidR="005D1C65" w:rsidRPr="006F3DEC">
        <w:rPr>
          <w:rFonts w:ascii="Arial" w:eastAsia="Arial" w:hAnsi="Arial" w:cs="Arial"/>
        </w:rPr>
        <w:t xml:space="preserve"> de las mismas estaba</w:t>
      </w:r>
      <w:r w:rsidR="00BF64A2" w:rsidRPr="006F3DEC">
        <w:rPr>
          <w:rFonts w:ascii="Arial" w:eastAsia="Arial" w:hAnsi="Arial" w:cs="Arial"/>
        </w:rPr>
        <w:t xml:space="preserve"> asociad</w:t>
      </w:r>
      <w:r w:rsidR="00CF7B34">
        <w:rPr>
          <w:rFonts w:ascii="Arial" w:eastAsia="Arial" w:hAnsi="Arial" w:cs="Arial"/>
        </w:rPr>
        <w:t>o</w:t>
      </w:r>
      <w:r w:rsidR="00BF64A2" w:rsidRPr="006F3DEC">
        <w:rPr>
          <w:rFonts w:ascii="Arial" w:eastAsia="Arial" w:hAnsi="Arial" w:cs="Arial"/>
        </w:rPr>
        <w:t xml:space="preserve"> a conceptos menos </w:t>
      </w:r>
      <w:r w:rsidR="00BF64A2" w:rsidRPr="006F3DEC">
        <w:rPr>
          <w:rFonts w:ascii="Arial" w:eastAsia="Arial" w:hAnsi="Arial" w:cs="Arial"/>
        </w:rPr>
        <w:lastRenderedPageBreak/>
        <w:t xml:space="preserve">violentos como “robos, arrebatos, </w:t>
      </w:r>
      <w:proofErr w:type="spellStart"/>
      <w:r w:rsidR="00BF64A2" w:rsidRPr="006F3DEC">
        <w:rPr>
          <w:rFonts w:ascii="Arial" w:eastAsia="Arial" w:hAnsi="Arial" w:cs="Arial"/>
        </w:rPr>
        <w:t>etc</w:t>
      </w:r>
      <w:proofErr w:type="spellEnd"/>
      <w:r w:rsidR="007B504C">
        <w:rPr>
          <w:rFonts w:ascii="Arial" w:eastAsia="Arial" w:hAnsi="Arial" w:cs="Arial"/>
        </w:rPr>
        <w:t>”</w:t>
      </w:r>
      <w:r w:rsidR="00BF64A2" w:rsidRPr="006F3DEC">
        <w:rPr>
          <w:rFonts w:ascii="Arial" w:eastAsia="Arial" w:hAnsi="Arial" w:cs="Arial"/>
        </w:rPr>
        <w:t xml:space="preserve">. En </w:t>
      </w:r>
      <w:r w:rsidR="00CF7B34" w:rsidRPr="006F3DEC">
        <w:rPr>
          <w:rFonts w:ascii="Arial" w:eastAsia="Arial" w:hAnsi="Arial" w:cs="Arial"/>
        </w:rPr>
        <w:t>cambio,</w:t>
      </w:r>
      <w:r w:rsidR="00BF64A2" w:rsidRPr="006F3DEC">
        <w:rPr>
          <w:rFonts w:ascii="Arial" w:eastAsia="Arial" w:hAnsi="Arial" w:cs="Arial"/>
        </w:rPr>
        <w:t xml:space="preserve"> en Rosario </w:t>
      </w:r>
      <w:r w:rsidR="007B504C">
        <w:rPr>
          <w:rFonts w:ascii="Arial" w:eastAsia="Arial" w:hAnsi="Arial" w:cs="Arial"/>
        </w:rPr>
        <w:t>el tono negativo</w:t>
      </w:r>
      <w:r w:rsidR="00BF64A2" w:rsidRPr="006F3DEC">
        <w:rPr>
          <w:rFonts w:ascii="Arial" w:eastAsia="Arial" w:hAnsi="Arial" w:cs="Arial"/>
        </w:rPr>
        <w:t xml:space="preserve"> se </w:t>
      </w:r>
      <w:r w:rsidR="000547F5">
        <w:rPr>
          <w:rFonts w:ascii="Arial" w:eastAsia="Arial" w:hAnsi="Arial" w:cs="Arial"/>
        </w:rPr>
        <w:t>relaciona</w:t>
      </w:r>
      <w:r w:rsidR="00CF7B34">
        <w:rPr>
          <w:rFonts w:ascii="Arial" w:eastAsia="Arial" w:hAnsi="Arial" w:cs="Arial"/>
        </w:rPr>
        <w:t>ba</w:t>
      </w:r>
      <w:r w:rsidR="00BF64A2" w:rsidRPr="006F3DEC">
        <w:rPr>
          <w:rFonts w:ascii="Arial" w:eastAsia="Arial" w:hAnsi="Arial" w:cs="Arial"/>
        </w:rPr>
        <w:t xml:space="preserve"> a temas como “</w:t>
      </w:r>
      <w:r w:rsidRPr="006F3DEC">
        <w:rPr>
          <w:rFonts w:ascii="Arial" w:eastAsia="Arial" w:hAnsi="Arial" w:cs="Arial"/>
        </w:rPr>
        <w:t>narcotráfico, drogas y muerte</w:t>
      </w:r>
      <w:r w:rsidR="00BF64A2" w:rsidRPr="006F3DEC">
        <w:rPr>
          <w:rFonts w:ascii="Arial" w:eastAsia="Arial" w:hAnsi="Arial" w:cs="Arial"/>
        </w:rPr>
        <w:t>”</w:t>
      </w:r>
      <w:r w:rsidRPr="006F3DEC">
        <w:rPr>
          <w:rFonts w:ascii="Arial" w:eastAsia="Arial" w:hAnsi="Arial" w:cs="Arial"/>
        </w:rPr>
        <w:t>.</w:t>
      </w:r>
    </w:p>
    <w:p w:rsidR="00583BFC" w:rsidRPr="006F3DEC" w:rsidRDefault="00583BFC" w:rsidP="00477537">
      <w:pPr>
        <w:pStyle w:val="Normal1"/>
        <w:spacing w:after="0" w:line="360" w:lineRule="auto"/>
        <w:jc w:val="both"/>
        <w:rPr>
          <w:rFonts w:ascii="Arial" w:eastAsia="Arial" w:hAnsi="Arial" w:cs="Arial"/>
        </w:rPr>
      </w:pPr>
      <w:r w:rsidRPr="006F3DEC">
        <w:rPr>
          <w:rFonts w:ascii="Arial" w:eastAsia="Arial" w:hAnsi="Arial" w:cs="Arial"/>
        </w:rPr>
        <w:t xml:space="preserve">Al mismo tiempo, se contrató a la consultora </w:t>
      </w:r>
      <w:proofErr w:type="spellStart"/>
      <w:r w:rsidRPr="006F3DEC">
        <w:rPr>
          <w:rFonts w:ascii="Arial" w:eastAsia="Arial" w:hAnsi="Arial" w:cs="Arial"/>
        </w:rPr>
        <w:t>Kantar</w:t>
      </w:r>
      <w:proofErr w:type="spellEnd"/>
      <w:r w:rsidRPr="006F3DEC">
        <w:rPr>
          <w:rFonts w:ascii="Arial" w:eastAsia="Arial" w:hAnsi="Arial" w:cs="Arial"/>
        </w:rPr>
        <w:t xml:space="preserve">, quien realizó </w:t>
      </w:r>
      <w:r w:rsidR="00855C54">
        <w:rPr>
          <w:rFonts w:ascii="Arial" w:eastAsia="Arial" w:hAnsi="Arial" w:cs="Arial"/>
        </w:rPr>
        <w:t>una encuesta</w:t>
      </w:r>
      <w:r w:rsidRPr="006F3DEC">
        <w:rPr>
          <w:rFonts w:ascii="Arial" w:eastAsia="Arial" w:hAnsi="Arial" w:cs="Arial"/>
        </w:rPr>
        <w:t xml:space="preserve"> de percepción a nivel nacional </w:t>
      </w:r>
      <w:r w:rsidR="00855C54" w:rsidRPr="006F3DEC">
        <w:rPr>
          <w:rFonts w:ascii="Arial" w:eastAsia="Arial" w:hAnsi="Arial" w:cs="Arial"/>
        </w:rPr>
        <w:t xml:space="preserve">sobre una muestra de 1.022 casos </w:t>
      </w:r>
      <w:r w:rsidRPr="006F3DEC">
        <w:rPr>
          <w:rFonts w:ascii="Arial" w:eastAsia="Arial" w:hAnsi="Arial" w:cs="Arial"/>
        </w:rPr>
        <w:t xml:space="preserve">para evaluar </w:t>
      </w:r>
      <w:r w:rsidR="005D1C65">
        <w:rPr>
          <w:rFonts w:ascii="Arial" w:eastAsia="Arial" w:hAnsi="Arial" w:cs="Arial"/>
        </w:rPr>
        <w:t xml:space="preserve">el </w:t>
      </w:r>
      <w:r w:rsidRPr="006F3DEC">
        <w:rPr>
          <w:rFonts w:ascii="Arial" w:eastAsia="Arial" w:hAnsi="Arial" w:cs="Arial"/>
        </w:rPr>
        <w:t>imaginario</w:t>
      </w:r>
      <w:r w:rsidR="005D1C65">
        <w:rPr>
          <w:rFonts w:ascii="Arial" w:eastAsia="Arial" w:hAnsi="Arial" w:cs="Arial"/>
        </w:rPr>
        <w:t xml:space="preserve"> que</w:t>
      </w:r>
      <w:r w:rsidRPr="006F3DEC">
        <w:rPr>
          <w:rFonts w:ascii="Arial" w:eastAsia="Arial" w:hAnsi="Arial" w:cs="Arial"/>
        </w:rPr>
        <w:t xml:space="preserve"> tenían los argentinos acerca de la ciudad. Entre los datos relevados nos encontramos con que 4 de cada 10 argentinos visitó Rosario alguna vez, por lo que 6 de cada 10 sólo conoce Rosario a través del relato de los medios de comunicación. La diferencia de percepción entre quienes visitaron </w:t>
      </w:r>
      <w:r w:rsidR="00606E21">
        <w:rPr>
          <w:rFonts w:ascii="Arial" w:eastAsia="Arial" w:hAnsi="Arial" w:cs="Arial"/>
        </w:rPr>
        <w:t>la ciudad</w:t>
      </w:r>
      <w:r w:rsidRPr="006F3DEC">
        <w:rPr>
          <w:rFonts w:ascii="Arial" w:eastAsia="Arial" w:hAnsi="Arial" w:cs="Arial"/>
        </w:rPr>
        <w:t xml:space="preserve"> y qui</w:t>
      </w:r>
      <w:r w:rsidR="005D1C65">
        <w:rPr>
          <w:rFonts w:ascii="Arial" w:eastAsia="Arial" w:hAnsi="Arial" w:cs="Arial"/>
        </w:rPr>
        <w:t>e</w:t>
      </w:r>
      <w:r w:rsidRPr="006F3DEC">
        <w:rPr>
          <w:rFonts w:ascii="Arial" w:eastAsia="Arial" w:hAnsi="Arial" w:cs="Arial"/>
        </w:rPr>
        <w:t>nes no</w:t>
      </w:r>
      <w:r w:rsidR="005D1C65">
        <w:rPr>
          <w:rFonts w:ascii="Arial" w:eastAsia="Arial" w:hAnsi="Arial" w:cs="Arial"/>
        </w:rPr>
        <w:t>,</w:t>
      </w:r>
      <w:r w:rsidRPr="006F3DEC">
        <w:rPr>
          <w:rFonts w:ascii="Arial" w:eastAsia="Arial" w:hAnsi="Arial" w:cs="Arial"/>
        </w:rPr>
        <w:t xml:space="preserve"> era muy </w:t>
      </w:r>
      <w:r w:rsidR="00BF64A2" w:rsidRPr="006F3DEC">
        <w:rPr>
          <w:rFonts w:ascii="Arial" w:eastAsia="Arial" w:hAnsi="Arial" w:cs="Arial"/>
        </w:rPr>
        <w:t>notoria</w:t>
      </w:r>
      <w:r w:rsidRPr="006F3DEC">
        <w:rPr>
          <w:rFonts w:ascii="Arial" w:eastAsia="Arial" w:hAnsi="Arial" w:cs="Arial"/>
        </w:rPr>
        <w:t xml:space="preserve">. Los primeros, por haber </w:t>
      </w:r>
      <w:r w:rsidR="00BF64A2" w:rsidRPr="006F3DEC">
        <w:rPr>
          <w:rFonts w:ascii="Arial" w:eastAsia="Arial" w:hAnsi="Arial" w:cs="Arial"/>
        </w:rPr>
        <w:t>vivido</w:t>
      </w:r>
      <w:r w:rsidRPr="006F3DEC">
        <w:rPr>
          <w:rFonts w:ascii="Arial" w:eastAsia="Arial" w:hAnsi="Arial" w:cs="Arial"/>
        </w:rPr>
        <w:t xml:space="preserve"> una </w:t>
      </w:r>
      <w:r w:rsidR="00F357A1" w:rsidRPr="006F3DEC">
        <w:rPr>
          <w:rFonts w:ascii="Arial" w:eastAsia="Arial" w:hAnsi="Arial" w:cs="Arial"/>
        </w:rPr>
        <w:t>experiencia</w:t>
      </w:r>
      <w:r w:rsidRPr="006F3DEC">
        <w:rPr>
          <w:rFonts w:ascii="Arial" w:eastAsia="Arial" w:hAnsi="Arial" w:cs="Arial"/>
        </w:rPr>
        <w:t xml:space="preserve"> en Rosario indicaron que “volverían a la ciudad, la elegirían para enviar a sus hijos a estudiar y no les resultó una ciudad insegura”. En cambio, aquellos que solo conocían Rosario a </w:t>
      </w:r>
      <w:r w:rsidR="00606E21" w:rsidRPr="006F3DEC">
        <w:rPr>
          <w:rFonts w:ascii="Arial" w:eastAsia="Arial" w:hAnsi="Arial" w:cs="Arial"/>
        </w:rPr>
        <w:t>través</w:t>
      </w:r>
      <w:r w:rsidRPr="006F3DEC">
        <w:rPr>
          <w:rFonts w:ascii="Arial" w:eastAsia="Arial" w:hAnsi="Arial" w:cs="Arial"/>
        </w:rPr>
        <w:t xml:space="preserve"> de los medios </w:t>
      </w:r>
      <w:r w:rsidR="000547F5">
        <w:rPr>
          <w:rFonts w:ascii="Arial" w:eastAsia="Arial" w:hAnsi="Arial" w:cs="Arial"/>
        </w:rPr>
        <w:t xml:space="preserve">de </w:t>
      </w:r>
      <w:r w:rsidRPr="006F3DEC">
        <w:rPr>
          <w:rFonts w:ascii="Arial" w:eastAsia="Arial" w:hAnsi="Arial" w:cs="Arial"/>
        </w:rPr>
        <w:t>comunicación manifestaron</w:t>
      </w:r>
      <w:r w:rsidR="00855C54">
        <w:rPr>
          <w:rFonts w:ascii="Arial" w:eastAsia="Arial" w:hAnsi="Arial" w:cs="Arial"/>
        </w:rPr>
        <w:t>,</w:t>
      </w:r>
      <w:r w:rsidRPr="006F3DEC">
        <w:rPr>
          <w:rFonts w:ascii="Arial" w:eastAsia="Arial" w:hAnsi="Arial" w:cs="Arial"/>
        </w:rPr>
        <w:t xml:space="preserve"> que “no se arriesgarían a </w:t>
      </w:r>
      <w:r w:rsidR="00BF64A2" w:rsidRPr="006F3DEC">
        <w:rPr>
          <w:rFonts w:ascii="Arial" w:eastAsia="Arial" w:hAnsi="Arial" w:cs="Arial"/>
        </w:rPr>
        <w:t>visitar</w:t>
      </w:r>
      <w:r w:rsidRPr="006F3DEC">
        <w:rPr>
          <w:rFonts w:ascii="Arial" w:eastAsia="Arial" w:hAnsi="Arial" w:cs="Arial"/>
        </w:rPr>
        <w:t xml:space="preserve"> Rosario porque es una ciudad </w:t>
      </w:r>
      <w:r w:rsidRPr="006F3DEC">
        <w:rPr>
          <w:rFonts w:ascii="Arial" w:eastAsia="Arial" w:hAnsi="Arial" w:cs="Arial"/>
          <w:color w:val="000000" w:themeColor="text1"/>
        </w:rPr>
        <w:t>violenta e invadida por el narcotráfico”.</w:t>
      </w:r>
      <w:r w:rsidRPr="006F3DEC">
        <w:rPr>
          <w:rFonts w:ascii="Arial" w:eastAsia="Arial" w:hAnsi="Arial" w:cs="Arial"/>
        </w:rPr>
        <w:t xml:space="preserve">  </w:t>
      </w:r>
    </w:p>
    <w:p w:rsidR="00F77635" w:rsidRPr="006F3DEC" w:rsidRDefault="00F77635" w:rsidP="006F3DEC">
      <w:pPr>
        <w:shd w:val="clear" w:color="auto" w:fill="FFFFFF"/>
        <w:spacing w:after="0" w:line="360" w:lineRule="auto"/>
        <w:jc w:val="both"/>
        <w:rPr>
          <w:rFonts w:ascii="Arial" w:hAnsi="Arial" w:cs="Arial"/>
          <w:color w:val="000000" w:themeColor="text1"/>
          <w:lang w:val="es-ES_tradnl" w:eastAsia="es-ES_tradnl"/>
        </w:rPr>
      </w:pPr>
      <w:r w:rsidRPr="006F3DEC">
        <w:rPr>
          <w:rFonts w:ascii="Arial" w:hAnsi="Arial" w:cs="Arial"/>
          <w:color w:val="000000" w:themeColor="text1"/>
          <w:lang w:val="es-ES_tradnl" w:eastAsia="es-ES_tradnl"/>
        </w:rPr>
        <w:t xml:space="preserve">Ambas investigaciones indicaron que Rosario </w:t>
      </w:r>
      <w:r w:rsidR="006111B6">
        <w:rPr>
          <w:rFonts w:ascii="Arial" w:hAnsi="Arial" w:cs="Arial"/>
          <w:color w:val="000000" w:themeColor="text1"/>
          <w:lang w:val="es-ES_tradnl" w:eastAsia="es-ES_tradnl"/>
        </w:rPr>
        <w:t>posee</w:t>
      </w:r>
      <w:r w:rsidRPr="006F3DEC">
        <w:rPr>
          <w:rFonts w:ascii="Arial" w:hAnsi="Arial" w:cs="Arial"/>
          <w:color w:val="000000" w:themeColor="text1"/>
          <w:lang w:val="es-ES_tradnl" w:eastAsia="es-ES_tradnl"/>
        </w:rPr>
        <w:t xml:space="preserve"> atributos positivos que no se estaban comunicando y que debían ponerse en valor en materia de arte, cultura y turismo; deporte; economía y negocios; educación, ciencia y tecnología.</w:t>
      </w:r>
      <w:r w:rsidR="00BD5DC2" w:rsidRPr="006F3DEC">
        <w:rPr>
          <w:rFonts w:ascii="Arial" w:hAnsi="Arial" w:cs="Arial"/>
          <w:color w:val="000000" w:themeColor="text1"/>
          <w:lang w:val="es-ES_tradnl" w:eastAsia="es-ES_tradnl"/>
        </w:rPr>
        <w:t xml:space="preserve"> Con el análisis en profundidad de am</w:t>
      </w:r>
      <w:r w:rsidR="00855C54">
        <w:rPr>
          <w:rFonts w:ascii="Arial" w:hAnsi="Arial" w:cs="Arial"/>
          <w:color w:val="000000" w:themeColor="text1"/>
          <w:lang w:val="es-ES_tradnl" w:eastAsia="es-ES_tradnl"/>
        </w:rPr>
        <w:t>ba</w:t>
      </w:r>
      <w:r w:rsidR="00BD5DC2" w:rsidRPr="006F3DEC">
        <w:rPr>
          <w:rFonts w:ascii="Arial" w:hAnsi="Arial" w:cs="Arial"/>
          <w:color w:val="000000" w:themeColor="text1"/>
          <w:lang w:val="es-ES_tradnl" w:eastAsia="es-ES_tradnl"/>
        </w:rPr>
        <w:t xml:space="preserve">s </w:t>
      </w:r>
      <w:r w:rsidR="00855C54">
        <w:rPr>
          <w:rFonts w:ascii="Arial" w:hAnsi="Arial" w:cs="Arial"/>
          <w:color w:val="000000" w:themeColor="text1"/>
          <w:lang w:val="es-ES_tradnl" w:eastAsia="es-ES_tradnl"/>
        </w:rPr>
        <w:t>investigaciones</w:t>
      </w:r>
      <w:r w:rsidR="00BD5DC2" w:rsidRPr="006F3DEC">
        <w:rPr>
          <w:rFonts w:ascii="Arial" w:hAnsi="Arial" w:cs="Arial"/>
          <w:color w:val="000000" w:themeColor="text1"/>
          <w:lang w:val="es-ES_tradnl" w:eastAsia="es-ES_tradnl"/>
        </w:rPr>
        <w:t xml:space="preserve"> </w:t>
      </w:r>
      <w:r w:rsidR="005D1C65">
        <w:rPr>
          <w:rFonts w:ascii="Arial" w:hAnsi="Arial" w:cs="Arial"/>
          <w:color w:val="000000" w:themeColor="text1"/>
          <w:lang w:val="es-ES_tradnl" w:eastAsia="es-ES_tradnl"/>
        </w:rPr>
        <w:t xml:space="preserve">de perfil </w:t>
      </w:r>
      <w:r w:rsidR="006111B6">
        <w:rPr>
          <w:rFonts w:ascii="Arial" w:hAnsi="Arial" w:cs="Arial"/>
          <w:color w:val="000000" w:themeColor="text1"/>
          <w:lang w:val="es-ES_tradnl" w:eastAsia="es-ES_tradnl"/>
        </w:rPr>
        <w:t>complementario</w:t>
      </w:r>
      <w:r w:rsidR="00BD5DC2" w:rsidRPr="006F3DEC">
        <w:rPr>
          <w:rFonts w:ascii="Arial" w:hAnsi="Arial" w:cs="Arial"/>
          <w:color w:val="000000" w:themeColor="text1"/>
          <w:lang w:val="es-ES_tradnl" w:eastAsia="es-ES_tradnl"/>
        </w:rPr>
        <w:t xml:space="preserve">, la Dirección de </w:t>
      </w:r>
      <w:r w:rsidR="005D1C65">
        <w:rPr>
          <w:rFonts w:ascii="Arial" w:hAnsi="Arial" w:cs="Arial"/>
          <w:color w:val="000000" w:themeColor="text1"/>
          <w:lang w:val="es-ES_tradnl" w:eastAsia="es-ES_tradnl"/>
        </w:rPr>
        <w:t>C</w:t>
      </w:r>
      <w:r w:rsidR="00BD5DC2" w:rsidRPr="006F3DEC">
        <w:rPr>
          <w:rFonts w:ascii="Arial" w:hAnsi="Arial" w:cs="Arial"/>
          <w:color w:val="000000" w:themeColor="text1"/>
          <w:lang w:val="es-ES_tradnl" w:eastAsia="es-ES_tradnl"/>
        </w:rPr>
        <w:t xml:space="preserve">omunicación trazó </w:t>
      </w:r>
      <w:r w:rsidR="00CF7B34">
        <w:rPr>
          <w:rFonts w:ascii="Arial" w:hAnsi="Arial" w:cs="Arial"/>
          <w:color w:val="000000" w:themeColor="text1"/>
          <w:lang w:val="es-ES_tradnl" w:eastAsia="es-ES_tradnl"/>
        </w:rPr>
        <w:t>la</w:t>
      </w:r>
      <w:r w:rsidR="00BD5DC2" w:rsidRPr="006F3DEC">
        <w:rPr>
          <w:rFonts w:ascii="Arial" w:hAnsi="Arial" w:cs="Arial"/>
          <w:color w:val="000000" w:themeColor="text1"/>
          <w:lang w:val="es-ES_tradnl" w:eastAsia="es-ES_tradnl"/>
        </w:rPr>
        <w:t xml:space="preserve"> estrategia comunicacional </w:t>
      </w:r>
      <w:r w:rsidR="00CF7B34">
        <w:rPr>
          <w:rFonts w:ascii="Arial" w:hAnsi="Arial" w:cs="Arial"/>
          <w:color w:val="000000" w:themeColor="text1"/>
          <w:lang w:val="es-ES_tradnl" w:eastAsia="es-ES_tradnl"/>
        </w:rPr>
        <w:t>desarrollada a continuación</w:t>
      </w:r>
      <w:r w:rsidR="00BD5DC2" w:rsidRPr="006F3DEC">
        <w:rPr>
          <w:rFonts w:ascii="Arial" w:hAnsi="Arial" w:cs="Arial"/>
          <w:color w:val="000000" w:themeColor="text1"/>
          <w:lang w:val="es-ES_tradnl" w:eastAsia="es-ES_tradnl"/>
        </w:rPr>
        <w:t>.</w:t>
      </w:r>
    </w:p>
    <w:p w:rsidR="00B95707" w:rsidRPr="00C3646A" w:rsidRDefault="00855C54" w:rsidP="006F3DEC">
      <w:pPr>
        <w:shd w:val="clear" w:color="auto" w:fill="FFFFFF"/>
        <w:spacing w:after="0" w:line="360" w:lineRule="auto"/>
        <w:jc w:val="both"/>
        <w:rPr>
          <w:rFonts w:ascii="Arial" w:hAnsi="Arial" w:cs="Arial"/>
          <w:color w:val="000000" w:themeColor="text1"/>
          <w:lang w:val="es-ES_tradnl" w:eastAsia="es-ES_tradnl"/>
        </w:rPr>
      </w:pPr>
      <w:r>
        <w:rPr>
          <w:rFonts w:ascii="Arial" w:hAnsi="Arial" w:cs="Arial"/>
          <w:color w:val="000000" w:themeColor="text1"/>
          <w:lang w:val="es-ES_tradnl" w:eastAsia="es-ES_tradnl"/>
        </w:rPr>
        <w:t>Hoy lo</w:t>
      </w:r>
      <w:r w:rsidR="00F77635" w:rsidRPr="006F3DEC">
        <w:rPr>
          <w:rFonts w:ascii="Arial" w:hAnsi="Arial" w:cs="Arial"/>
          <w:color w:val="000000" w:themeColor="text1"/>
          <w:lang w:val="es-ES_tradnl" w:eastAsia="es-ES_tradnl"/>
        </w:rPr>
        <w:t xml:space="preserve">s </w:t>
      </w:r>
      <w:r>
        <w:rPr>
          <w:rFonts w:ascii="Arial" w:hAnsi="Arial" w:cs="Arial"/>
          <w:color w:val="000000" w:themeColor="text1"/>
          <w:lang w:val="es-ES_tradnl" w:eastAsia="es-ES_tradnl"/>
        </w:rPr>
        <w:t>análisis</w:t>
      </w:r>
      <w:r w:rsidR="00F77635" w:rsidRPr="006F3DEC">
        <w:rPr>
          <w:rFonts w:ascii="Arial" w:hAnsi="Arial" w:cs="Arial"/>
          <w:color w:val="000000" w:themeColor="text1"/>
          <w:lang w:val="es-ES_tradnl" w:eastAsia="es-ES_tradnl"/>
        </w:rPr>
        <w:t xml:space="preserve"> descr</w:t>
      </w:r>
      <w:r>
        <w:rPr>
          <w:rFonts w:ascii="Arial" w:hAnsi="Arial" w:cs="Arial"/>
          <w:color w:val="000000" w:themeColor="text1"/>
          <w:lang w:val="es-ES_tradnl" w:eastAsia="es-ES_tradnl"/>
        </w:rPr>
        <w:t>ipto</w:t>
      </w:r>
      <w:r w:rsidR="00F77635" w:rsidRPr="006F3DEC">
        <w:rPr>
          <w:rFonts w:ascii="Arial" w:hAnsi="Arial" w:cs="Arial"/>
          <w:color w:val="000000" w:themeColor="text1"/>
          <w:lang w:val="es-ES_tradnl" w:eastAsia="es-ES_tradnl"/>
        </w:rPr>
        <w:t xml:space="preserve">s siguen desarrollándose para poder comparar resultados y </w:t>
      </w:r>
      <w:r w:rsidR="00942535" w:rsidRPr="006F3DEC">
        <w:rPr>
          <w:rFonts w:ascii="Arial" w:hAnsi="Arial" w:cs="Arial"/>
          <w:color w:val="000000" w:themeColor="text1"/>
          <w:lang w:val="es-ES_tradnl" w:eastAsia="es-ES_tradnl"/>
        </w:rPr>
        <w:t xml:space="preserve">adaptar las estrategias </w:t>
      </w:r>
      <w:r w:rsidR="006111B6">
        <w:rPr>
          <w:rFonts w:ascii="Arial" w:hAnsi="Arial" w:cs="Arial"/>
          <w:color w:val="000000" w:themeColor="text1"/>
          <w:lang w:val="es-ES_tradnl" w:eastAsia="es-ES_tradnl"/>
        </w:rPr>
        <w:t>al</w:t>
      </w:r>
      <w:r w:rsidR="00942535" w:rsidRPr="006F3DEC">
        <w:rPr>
          <w:rFonts w:ascii="Arial" w:hAnsi="Arial" w:cs="Arial"/>
          <w:color w:val="000000" w:themeColor="text1"/>
          <w:lang w:val="es-ES_tradnl" w:eastAsia="es-ES_tradnl"/>
        </w:rPr>
        <w:t xml:space="preserve"> contexto socioeconómico cambiante</w:t>
      </w:r>
      <w:r w:rsidR="006111B6">
        <w:rPr>
          <w:rFonts w:ascii="Arial" w:hAnsi="Arial" w:cs="Arial"/>
          <w:color w:val="000000" w:themeColor="text1"/>
          <w:lang w:val="es-ES_tradnl" w:eastAsia="es-ES_tradnl"/>
        </w:rPr>
        <w:t xml:space="preserve"> de nuestro país</w:t>
      </w:r>
      <w:r w:rsidR="00942535" w:rsidRPr="006F3DEC">
        <w:rPr>
          <w:rFonts w:ascii="Arial" w:hAnsi="Arial" w:cs="Arial"/>
          <w:color w:val="000000" w:themeColor="text1"/>
          <w:lang w:val="es-ES_tradnl" w:eastAsia="es-ES_tradnl"/>
        </w:rPr>
        <w:t>.</w:t>
      </w:r>
      <w:r w:rsidR="006111B6">
        <w:rPr>
          <w:rFonts w:ascii="Arial" w:hAnsi="Arial" w:cs="Arial"/>
          <w:color w:val="000000" w:themeColor="text1"/>
          <w:lang w:val="es-ES_tradnl" w:eastAsia="es-ES_tradnl"/>
        </w:rPr>
        <w:t xml:space="preserve"> </w:t>
      </w:r>
      <w:r w:rsidR="006111B6" w:rsidRPr="00C3646A">
        <w:rPr>
          <w:rFonts w:ascii="Arial" w:hAnsi="Arial" w:cs="Arial"/>
          <w:color w:val="000000" w:themeColor="text1"/>
          <w:lang w:val="es-ES_tradnl" w:eastAsia="es-ES_tradnl"/>
        </w:rPr>
        <w:t>Para enriquecer el análisis se incorporó en 201</w:t>
      </w:r>
      <w:r w:rsidR="000F0692">
        <w:rPr>
          <w:rFonts w:ascii="Arial" w:hAnsi="Arial" w:cs="Arial"/>
          <w:color w:val="000000" w:themeColor="text1"/>
          <w:lang w:val="es-ES_tradnl" w:eastAsia="es-ES_tradnl"/>
        </w:rPr>
        <w:t>6</w:t>
      </w:r>
      <w:r w:rsidR="00CF7B34" w:rsidRPr="00C3646A">
        <w:rPr>
          <w:rFonts w:ascii="Arial" w:hAnsi="Arial" w:cs="Arial"/>
          <w:color w:val="000000" w:themeColor="text1"/>
          <w:lang w:val="es-ES_tradnl" w:eastAsia="es-ES_tradnl"/>
        </w:rPr>
        <w:t xml:space="preserve"> el monitoreo de</w:t>
      </w:r>
      <w:r w:rsidR="006111B6" w:rsidRPr="00C3646A">
        <w:rPr>
          <w:rFonts w:ascii="Arial" w:hAnsi="Arial" w:cs="Arial"/>
          <w:color w:val="000000" w:themeColor="text1"/>
          <w:lang w:val="es-ES_tradnl" w:eastAsia="es-ES_tradnl"/>
        </w:rPr>
        <w:t xml:space="preserve"> medios audiovisuales y en 201</w:t>
      </w:r>
      <w:r w:rsidR="00C3646A" w:rsidRPr="00C3646A">
        <w:rPr>
          <w:rFonts w:ascii="Arial" w:hAnsi="Arial" w:cs="Arial"/>
          <w:color w:val="000000" w:themeColor="text1"/>
          <w:lang w:val="es-ES_tradnl" w:eastAsia="es-ES_tradnl"/>
        </w:rPr>
        <w:t>8</w:t>
      </w:r>
      <w:r w:rsidR="006111B6" w:rsidRPr="00C3646A">
        <w:rPr>
          <w:rFonts w:ascii="Arial" w:hAnsi="Arial" w:cs="Arial"/>
          <w:color w:val="000000" w:themeColor="text1"/>
          <w:lang w:val="es-ES_tradnl" w:eastAsia="es-ES_tradnl"/>
        </w:rPr>
        <w:t xml:space="preserve"> a las redes sociales</w:t>
      </w:r>
      <w:r w:rsidR="00CF7B34" w:rsidRPr="00C3646A">
        <w:rPr>
          <w:rFonts w:ascii="Arial" w:hAnsi="Arial" w:cs="Arial"/>
          <w:color w:val="000000" w:themeColor="text1"/>
          <w:lang w:val="es-ES_tradnl" w:eastAsia="es-ES_tradnl"/>
        </w:rPr>
        <w:t xml:space="preserve">, logrando así una cobertura completa. </w:t>
      </w:r>
    </w:p>
    <w:p w:rsidR="00B95707" w:rsidRPr="006F3DEC" w:rsidRDefault="00B95707" w:rsidP="006F3DEC">
      <w:pPr>
        <w:shd w:val="clear" w:color="auto" w:fill="FFFFFF"/>
        <w:spacing w:after="0" w:line="360" w:lineRule="auto"/>
        <w:jc w:val="both"/>
        <w:rPr>
          <w:rFonts w:ascii="Arial" w:hAnsi="Arial" w:cs="Arial"/>
          <w:color w:val="000000" w:themeColor="text1"/>
          <w:lang w:val="es-ES_tradnl" w:eastAsia="es-ES_tradnl"/>
        </w:rPr>
      </w:pPr>
    </w:p>
    <w:p w:rsidR="00B95707" w:rsidRPr="006F3DEC" w:rsidRDefault="00B95707" w:rsidP="006F3DEC">
      <w:pPr>
        <w:shd w:val="clear" w:color="auto" w:fill="FFFFFF"/>
        <w:spacing w:after="0" w:line="360" w:lineRule="auto"/>
        <w:jc w:val="both"/>
        <w:rPr>
          <w:rFonts w:ascii="Arial" w:hAnsi="Arial" w:cs="Arial"/>
          <w:b/>
          <w:color w:val="000000" w:themeColor="text1"/>
          <w:lang w:val="es-ES_tradnl" w:eastAsia="es-ES_tradnl"/>
        </w:rPr>
      </w:pPr>
      <w:r w:rsidRPr="006F3DEC">
        <w:rPr>
          <w:rFonts w:ascii="Arial" w:hAnsi="Arial" w:cs="Arial"/>
          <w:b/>
          <w:color w:val="000000" w:themeColor="text1"/>
          <w:lang w:val="es-ES_tradnl" w:eastAsia="es-ES_tradnl"/>
        </w:rPr>
        <w:t>Estrategia</w:t>
      </w:r>
    </w:p>
    <w:p w:rsidR="005C0F02" w:rsidRPr="008C796E" w:rsidRDefault="00606E21" w:rsidP="008C796E">
      <w:pPr>
        <w:shd w:val="clear" w:color="auto" w:fill="FFFFFF"/>
        <w:spacing w:after="0" w:line="360" w:lineRule="auto"/>
        <w:jc w:val="both"/>
        <w:rPr>
          <w:rFonts w:ascii="Arial" w:eastAsiaTheme="minorHAnsi" w:hAnsi="Arial" w:cs="Arial"/>
          <w:color w:val="000000" w:themeColor="text1"/>
          <w:lang w:val="es-ES_tradnl" w:eastAsia="es-ES_tradnl"/>
        </w:rPr>
      </w:pPr>
      <w:r w:rsidRPr="00C3646A">
        <w:rPr>
          <w:rFonts w:ascii="Arial" w:hAnsi="Arial" w:cs="Arial"/>
          <w:color w:val="000000" w:themeColor="text1"/>
          <w:lang w:val="es-ES_tradnl" w:eastAsia="es-ES_tradnl"/>
        </w:rPr>
        <w:t>I</w:t>
      </w:r>
      <w:r w:rsidR="000F3795" w:rsidRPr="00C3646A">
        <w:rPr>
          <w:rFonts w:ascii="Arial" w:hAnsi="Arial" w:cs="Arial"/>
          <w:color w:val="000000" w:themeColor="text1"/>
          <w:lang w:val="es-ES_tradnl" w:eastAsia="es-ES_tradnl"/>
        </w:rPr>
        <w:t xml:space="preserve">mpactar </w:t>
      </w:r>
      <w:r w:rsidR="0052141B" w:rsidRPr="00C3646A">
        <w:rPr>
          <w:rFonts w:ascii="Arial" w:hAnsi="Arial" w:cs="Arial"/>
          <w:color w:val="000000" w:themeColor="text1"/>
          <w:lang w:val="es-ES_tradnl" w:eastAsia="es-ES_tradnl"/>
        </w:rPr>
        <w:t>en la imagen que los medios generan sobre la ciudad acercando contenidos positivos exclusivos con la premisa de intentar compensar las noticias de tono negativo.</w:t>
      </w:r>
      <w:r w:rsidRPr="003F2975">
        <w:rPr>
          <w:rFonts w:ascii="Arial" w:hAnsi="Arial" w:cs="Arial"/>
          <w:color w:val="000000" w:themeColor="text1"/>
          <w:lang w:val="es-ES_tradnl" w:eastAsia="es-ES_tradnl"/>
        </w:rPr>
        <w:t xml:space="preserve"> </w:t>
      </w:r>
      <w:r w:rsidR="005C0F02" w:rsidRPr="003F2975">
        <w:rPr>
          <w:rFonts w:ascii="Arial" w:eastAsia="Arial" w:hAnsi="Arial" w:cs="Arial"/>
          <w:color w:val="000000" w:themeColor="text1"/>
        </w:rPr>
        <w:t xml:space="preserve">A partir de </w:t>
      </w:r>
      <w:r w:rsidR="003F2975" w:rsidRPr="003F2975">
        <w:rPr>
          <w:rFonts w:ascii="Arial" w:eastAsia="Arial" w:hAnsi="Arial" w:cs="Arial"/>
          <w:color w:val="000000" w:themeColor="text1"/>
        </w:rPr>
        <w:t>esta</w:t>
      </w:r>
      <w:r w:rsidR="005C0F02" w:rsidRPr="003F2975">
        <w:rPr>
          <w:rFonts w:ascii="Arial" w:eastAsia="Arial" w:hAnsi="Arial" w:cs="Arial"/>
          <w:color w:val="000000" w:themeColor="text1"/>
        </w:rPr>
        <w:t xml:space="preserve"> estrategia definida </w:t>
      </w:r>
      <w:r w:rsidR="003F2975" w:rsidRPr="003F2975">
        <w:rPr>
          <w:rFonts w:ascii="Arial" w:eastAsia="Arial" w:hAnsi="Arial" w:cs="Arial"/>
          <w:color w:val="000000" w:themeColor="text1"/>
        </w:rPr>
        <w:t>el objetivo</w:t>
      </w:r>
      <w:r w:rsidR="005C0F02" w:rsidRPr="003F2975">
        <w:rPr>
          <w:rFonts w:ascii="Arial" w:eastAsia="Arial" w:hAnsi="Arial" w:cs="Arial"/>
          <w:color w:val="000000" w:themeColor="text1"/>
        </w:rPr>
        <w:t xml:space="preserve"> fue aprovechar el porcentaje de “noticias de tono neutro” como espacio con potencial para profundizar contenidos y valorizar así los aspectos positivos de la ciudad, dándole visibilidad ante el país y el mundo. </w:t>
      </w:r>
      <w:r w:rsidR="003F2975" w:rsidRPr="003F2975">
        <w:rPr>
          <w:rFonts w:ascii="Arial" w:eastAsia="Arial" w:hAnsi="Arial" w:cs="Arial"/>
          <w:color w:val="000000" w:themeColor="text1"/>
        </w:rPr>
        <w:t>Al mismo tiempo</w:t>
      </w:r>
      <w:r w:rsidR="005C0F02" w:rsidRPr="003F2975">
        <w:rPr>
          <w:rFonts w:ascii="Arial" w:eastAsia="Arial" w:hAnsi="Arial" w:cs="Arial"/>
          <w:color w:val="000000" w:themeColor="text1"/>
        </w:rPr>
        <w:t xml:space="preserve"> incrementar el porcentaje de noticias positivas era un objetivo, y era más fácil lograrlo ampliando las que ya habían sido tenidas en cuenta, aunque sea superficialmente. La medición constante permitió trazar un mapa claro de los temas de interés </w:t>
      </w:r>
      <w:r w:rsidR="009A6F86">
        <w:rPr>
          <w:rFonts w:ascii="Arial" w:eastAsia="Arial" w:hAnsi="Arial" w:cs="Arial"/>
          <w:color w:val="000000" w:themeColor="text1"/>
        </w:rPr>
        <w:t>para</w:t>
      </w:r>
      <w:r w:rsidR="005C0F02" w:rsidRPr="003F2975">
        <w:rPr>
          <w:rFonts w:ascii="Arial" w:eastAsia="Arial" w:hAnsi="Arial" w:cs="Arial"/>
          <w:color w:val="000000" w:themeColor="text1"/>
        </w:rPr>
        <w:t xml:space="preserve"> los medios y construir contenidos alineados a sus demandas en articulación con las fuentes, publicando hechos que ya ocurrían y que simplemente no tenían difusión.  </w:t>
      </w:r>
    </w:p>
    <w:p w:rsidR="008C796E" w:rsidRPr="002B4304" w:rsidRDefault="008C796E" w:rsidP="005C0F02">
      <w:pPr>
        <w:spacing w:after="0" w:line="360" w:lineRule="auto"/>
        <w:jc w:val="both"/>
        <w:rPr>
          <w:rFonts w:ascii="Arial" w:eastAsia="Arial" w:hAnsi="Arial" w:cs="Arial"/>
          <w:color w:val="FF0000"/>
        </w:rPr>
      </w:pPr>
      <w:r w:rsidRPr="00C3646A">
        <w:rPr>
          <w:rFonts w:ascii="Arial" w:hAnsi="Arial" w:cs="Arial"/>
          <w:color w:val="000000" w:themeColor="text1"/>
          <w:lang w:val="es-ES_tradnl" w:eastAsia="es-ES_tradnl"/>
        </w:rPr>
        <w:lastRenderedPageBreak/>
        <w:t xml:space="preserve">La base de la estrategia es la medición constante y se abordará a partir de un </w:t>
      </w:r>
      <w:r w:rsidR="009A6F86">
        <w:rPr>
          <w:rFonts w:ascii="Arial" w:hAnsi="Arial" w:cs="Arial"/>
          <w:color w:val="000000" w:themeColor="text1"/>
          <w:lang w:val="es-ES_tradnl" w:eastAsia="es-ES_tradnl"/>
        </w:rPr>
        <w:t>plan de acciones integrales.</w:t>
      </w:r>
    </w:p>
    <w:p w:rsidR="0052141B" w:rsidRDefault="0052141B" w:rsidP="006F3DEC">
      <w:pPr>
        <w:shd w:val="clear" w:color="auto" w:fill="FFFFFF"/>
        <w:spacing w:after="0" w:line="360" w:lineRule="auto"/>
        <w:jc w:val="both"/>
        <w:rPr>
          <w:rFonts w:ascii="Arial" w:hAnsi="Arial" w:cs="Arial"/>
          <w:color w:val="000000" w:themeColor="text1"/>
          <w:lang w:val="es-ES_tradnl" w:eastAsia="es-ES_tradnl"/>
        </w:rPr>
      </w:pPr>
    </w:p>
    <w:p w:rsidR="00F85C36" w:rsidRPr="006F3DEC" w:rsidRDefault="00F85C36" w:rsidP="006F3DEC">
      <w:pPr>
        <w:shd w:val="clear" w:color="auto" w:fill="FFFFFF"/>
        <w:spacing w:after="0" w:line="360" w:lineRule="auto"/>
        <w:jc w:val="both"/>
        <w:rPr>
          <w:rFonts w:ascii="Arial" w:hAnsi="Arial" w:cs="Arial"/>
          <w:b/>
          <w:color w:val="000000" w:themeColor="text1"/>
          <w:lang w:val="es-ES_tradnl" w:eastAsia="es-ES_tradnl"/>
        </w:rPr>
      </w:pPr>
      <w:r w:rsidRPr="006F3DEC">
        <w:rPr>
          <w:rFonts w:ascii="Arial" w:hAnsi="Arial" w:cs="Arial"/>
          <w:b/>
          <w:color w:val="000000" w:themeColor="text1"/>
          <w:lang w:val="es-ES_tradnl" w:eastAsia="es-ES_tradnl"/>
        </w:rPr>
        <w:t>Objetivos generales</w:t>
      </w:r>
    </w:p>
    <w:p w:rsidR="0087664A" w:rsidRPr="006F3DEC" w:rsidRDefault="0087664A" w:rsidP="006F3DEC">
      <w:pPr>
        <w:shd w:val="clear" w:color="auto" w:fill="FFFFFF"/>
        <w:spacing w:after="0" w:line="360" w:lineRule="auto"/>
        <w:jc w:val="both"/>
        <w:rPr>
          <w:rFonts w:ascii="Arial" w:hAnsi="Arial" w:cs="Arial"/>
          <w:color w:val="000000" w:themeColor="text1"/>
          <w:lang w:val="es-ES_tradnl" w:eastAsia="es-ES_tradnl"/>
        </w:rPr>
      </w:pPr>
      <w:r w:rsidRPr="006F3DEC">
        <w:rPr>
          <w:rFonts w:ascii="Arial" w:hAnsi="Arial" w:cs="Arial"/>
          <w:color w:val="000000" w:themeColor="text1"/>
          <w:lang w:val="es-ES_tradnl" w:eastAsia="es-ES_tradnl"/>
        </w:rPr>
        <w:t>- Mejorar la percepción entre quiénes no conocían Rosario</w:t>
      </w:r>
      <w:r w:rsidR="00F85C36" w:rsidRPr="006F3DEC">
        <w:rPr>
          <w:rFonts w:ascii="Arial" w:hAnsi="Arial" w:cs="Arial"/>
          <w:color w:val="000000" w:themeColor="text1"/>
          <w:lang w:val="es-ES_tradnl" w:eastAsia="es-ES_tradnl"/>
        </w:rPr>
        <w:t>.</w:t>
      </w:r>
    </w:p>
    <w:p w:rsidR="006F7740" w:rsidRPr="006F3DEC" w:rsidRDefault="00AC199D" w:rsidP="006F3DEC">
      <w:pPr>
        <w:shd w:val="clear" w:color="auto" w:fill="FFFFFF"/>
        <w:spacing w:after="0" w:line="360" w:lineRule="auto"/>
        <w:jc w:val="both"/>
        <w:rPr>
          <w:rFonts w:ascii="Arial" w:hAnsi="Arial" w:cs="Arial"/>
          <w:color w:val="000000" w:themeColor="text1"/>
          <w:lang w:val="es-ES_tradnl" w:eastAsia="es-ES_tradnl"/>
        </w:rPr>
      </w:pPr>
      <w:r w:rsidRPr="006F3DEC">
        <w:rPr>
          <w:rFonts w:ascii="Arial" w:hAnsi="Arial" w:cs="Arial"/>
          <w:color w:val="000000" w:themeColor="text1"/>
          <w:lang w:val="es-ES_tradnl" w:eastAsia="es-ES_tradnl"/>
        </w:rPr>
        <w:t xml:space="preserve">- </w:t>
      </w:r>
      <w:r w:rsidR="00D70D7B" w:rsidRPr="006F3DEC">
        <w:rPr>
          <w:rFonts w:ascii="Arial" w:hAnsi="Arial" w:cs="Arial"/>
          <w:color w:val="000000" w:themeColor="text1"/>
          <w:lang w:val="es-ES_tradnl" w:eastAsia="es-ES_tradnl"/>
        </w:rPr>
        <w:t>D</w:t>
      </w:r>
      <w:r w:rsidR="006F7740" w:rsidRPr="006F3DEC">
        <w:rPr>
          <w:rFonts w:ascii="Arial" w:hAnsi="Arial" w:cs="Arial"/>
          <w:color w:val="000000" w:themeColor="text1"/>
          <w:lang w:val="es-ES_tradnl" w:eastAsia="es-ES_tradnl"/>
        </w:rPr>
        <w:t>isminuir el porcentaje de noti</w:t>
      </w:r>
      <w:r w:rsidR="00BC26BC" w:rsidRPr="006F3DEC">
        <w:rPr>
          <w:rFonts w:ascii="Arial" w:hAnsi="Arial" w:cs="Arial"/>
          <w:color w:val="000000" w:themeColor="text1"/>
          <w:lang w:val="es-ES_tradnl" w:eastAsia="es-ES_tradnl"/>
        </w:rPr>
        <w:t>cias tonificadas como negativas</w:t>
      </w:r>
      <w:r w:rsidR="00D70D7B" w:rsidRPr="006F3DEC">
        <w:rPr>
          <w:rFonts w:ascii="Arial" w:hAnsi="Arial" w:cs="Arial"/>
          <w:color w:val="000000" w:themeColor="text1"/>
          <w:lang w:val="es-ES_tradnl" w:eastAsia="es-ES_tradnl"/>
        </w:rPr>
        <w:t>.</w:t>
      </w:r>
    </w:p>
    <w:p w:rsidR="004C04BA" w:rsidRPr="006F3DEC" w:rsidRDefault="004C04BA" w:rsidP="006F3DEC">
      <w:pPr>
        <w:shd w:val="clear" w:color="auto" w:fill="FFFFFF"/>
        <w:spacing w:after="0" w:line="360" w:lineRule="auto"/>
        <w:jc w:val="both"/>
        <w:rPr>
          <w:rFonts w:ascii="Arial" w:hAnsi="Arial" w:cs="Arial"/>
          <w:color w:val="000000" w:themeColor="text1"/>
          <w:lang w:val="es-ES_tradnl" w:eastAsia="es-ES_tradnl"/>
        </w:rPr>
      </w:pPr>
      <w:r w:rsidRPr="006F3DEC">
        <w:rPr>
          <w:rFonts w:ascii="Arial" w:hAnsi="Arial" w:cs="Arial"/>
          <w:color w:val="000000" w:themeColor="text1"/>
          <w:lang w:val="es-ES_tradnl" w:eastAsia="es-ES_tradnl"/>
        </w:rPr>
        <w:t>- Poner en valor los atributos positivos de Rosario.</w:t>
      </w:r>
    </w:p>
    <w:p w:rsidR="00F85C36" w:rsidRPr="006F3DEC" w:rsidRDefault="00F85C36" w:rsidP="006F3DEC">
      <w:pPr>
        <w:shd w:val="clear" w:color="auto" w:fill="FFFFFF"/>
        <w:spacing w:after="0" w:line="360" w:lineRule="auto"/>
        <w:jc w:val="both"/>
        <w:rPr>
          <w:rFonts w:ascii="Arial" w:hAnsi="Arial" w:cs="Arial"/>
          <w:color w:val="000000" w:themeColor="text1"/>
          <w:lang w:val="es-ES_tradnl" w:eastAsia="es-ES_tradnl"/>
        </w:rPr>
      </w:pPr>
    </w:p>
    <w:p w:rsidR="00F85C36" w:rsidRPr="006F3DEC" w:rsidRDefault="00F85C36" w:rsidP="006F3DEC">
      <w:pPr>
        <w:shd w:val="clear" w:color="auto" w:fill="FFFFFF"/>
        <w:spacing w:after="0" w:line="360" w:lineRule="auto"/>
        <w:jc w:val="both"/>
        <w:rPr>
          <w:rFonts w:ascii="Arial" w:hAnsi="Arial" w:cs="Arial"/>
          <w:b/>
          <w:color w:val="000000" w:themeColor="text1"/>
          <w:lang w:val="es-ES_tradnl" w:eastAsia="es-ES_tradnl"/>
        </w:rPr>
      </w:pPr>
      <w:r w:rsidRPr="006F3DEC">
        <w:rPr>
          <w:rFonts w:ascii="Arial" w:hAnsi="Arial" w:cs="Arial"/>
          <w:b/>
          <w:color w:val="000000" w:themeColor="text1"/>
          <w:lang w:val="es-ES_tradnl" w:eastAsia="es-ES_tradnl"/>
        </w:rPr>
        <w:t>Objetivos específicos</w:t>
      </w:r>
    </w:p>
    <w:p w:rsidR="00AC199D" w:rsidRPr="006F3DEC" w:rsidRDefault="006F7740" w:rsidP="006F3DEC">
      <w:pPr>
        <w:shd w:val="clear" w:color="auto" w:fill="FFFFFF"/>
        <w:spacing w:after="0" w:line="360" w:lineRule="auto"/>
        <w:jc w:val="both"/>
        <w:rPr>
          <w:rFonts w:ascii="Arial" w:hAnsi="Arial" w:cs="Arial"/>
          <w:color w:val="000000" w:themeColor="text1"/>
          <w:lang w:val="es-ES_tradnl" w:eastAsia="es-ES_tradnl"/>
        </w:rPr>
      </w:pPr>
      <w:r w:rsidRPr="006F3DEC">
        <w:rPr>
          <w:rFonts w:ascii="Arial" w:hAnsi="Arial" w:cs="Arial"/>
          <w:color w:val="000000" w:themeColor="text1"/>
          <w:lang w:val="es-ES_tradnl" w:eastAsia="es-ES_tradnl"/>
        </w:rPr>
        <w:t xml:space="preserve">- </w:t>
      </w:r>
      <w:r w:rsidR="00D70D7B" w:rsidRPr="006F3DEC">
        <w:rPr>
          <w:rFonts w:ascii="Arial" w:hAnsi="Arial" w:cs="Arial"/>
          <w:color w:val="000000" w:themeColor="text1"/>
          <w:lang w:val="es-ES_tradnl" w:eastAsia="es-ES_tradnl"/>
        </w:rPr>
        <w:t>D</w:t>
      </w:r>
      <w:r w:rsidR="00BC26BC" w:rsidRPr="006F3DEC">
        <w:rPr>
          <w:rFonts w:ascii="Arial" w:hAnsi="Arial" w:cs="Arial"/>
          <w:color w:val="000000" w:themeColor="text1"/>
          <w:lang w:val="es-ES_tradnl" w:eastAsia="es-ES_tradnl"/>
        </w:rPr>
        <w:t>esarrollar vías</w:t>
      </w:r>
      <w:r w:rsidR="00AC199D" w:rsidRPr="006F3DEC">
        <w:rPr>
          <w:rFonts w:ascii="Arial" w:hAnsi="Arial" w:cs="Arial"/>
          <w:color w:val="000000" w:themeColor="text1"/>
          <w:lang w:val="es-ES_tradnl" w:eastAsia="es-ES_tradnl"/>
        </w:rPr>
        <w:t xml:space="preserve"> </w:t>
      </w:r>
      <w:r w:rsidR="00BC26BC" w:rsidRPr="006F3DEC">
        <w:rPr>
          <w:rFonts w:ascii="Arial" w:hAnsi="Arial" w:cs="Arial"/>
          <w:color w:val="000000" w:themeColor="text1"/>
          <w:lang w:val="es-ES_tradnl" w:eastAsia="es-ES_tradnl"/>
        </w:rPr>
        <w:t>de difusión</w:t>
      </w:r>
      <w:r w:rsidR="00AC199D" w:rsidRPr="006F3DEC">
        <w:rPr>
          <w:rFonts w:ascii="Arial" w:hAnsi="Arial" w:cs="Arial"/>
          <w:color w:val="000000" w:themeColor="text1"/>
          <w:lang w:val="es-ES_tradnl" w:eastAsia="es-ES_tradnl"/>
        </w:rPr>
        <w:t xml:space="preserve"> que permitan darle visibilidad a los aspectos detectados como po</w:t>
      </w:r>
      <w:r w:rsidR="00BC26BC" w:rsidRPr="006F3DEC">
        <w:rPr>
          <w:rFonts w:ascii="Arial" w:hAnsi="Arial" w:cs="Arial"/>
          <w:color w:val="000000" w:themeColor="text1"/>
          <w:lang w:val="es-ES_tradnl" w:eastAsia="es-ES_tradnl"/>
        </w:rPr>
        <w:t>sitivos de la ciudad</w:t>
      </w:r>
      <w:r w:rsidR="00D70D7B" w:rsidRPr="006F3DEC">
        <w:rPr>
          <w:rFonts w:ascii="Arial" w:hAnsi="Arial" w:cs="Arial"/>
          <w:color w:val="000000" w:themeColor="text1"/>
          <w:lang w:val="es-ES_tradnl" w:eastAsia="es-ES_tradnl"/>
        </w:rPr>
        <w:t>.</w:t>
      </w:r>
    </w:p>
    <w:p w:rsidR="004C04BA" w:rsidRPr="006F3DEC" w:rsidRDefault="004C04BA" w:rsidP="006F3DEC">
      <w:pPr>
        <w:shd w:val="clear" w:color="auto" w:fill="FFFFFF"/>
        <w:spacing w:after="0" w:line="360" w:lineRule="auto"/>
        <w:jc w:val="both"/>
        <w:rPr>
          <w:rFonts w:ascii="Arial" w:hAnsi="Arial" w:cs="Arial"/>
          <w:color w:val="000000" w:themeColor="text1"/>
          <w:lang w:val="es-ES_tradnl" w:eastAsia="es-ES_tradnl"/>
        </w:rPr>
      </w:pPr>
      <w:r w:rsidRPr="006F3DEC">
        <w:rPr>
          <w:rFonts w:ascii="Arial" w:hAnsi="Arial" w:cs="Arial"/>
          <w:color w:val="000000" w:themeColor="text1"/>
          <w:lang w:val="es-ES_tradnl" w:eastAsia="es-ES_tradnl"/>
        </w:rPr>
        <w:t>- Involucrar a las fuerzas vivas de la ciudad como hacedores fundamentales del plan estratégico.</w:t>
      </w:r>
    </w:p>
    <w:p w:rsidR="00BC26BC" w:rsidRPr="006F3DEC" w:rsidRDefault="004C04BA" w:rsidP="006F3DEC">
      <w:pPr>
        <w:shd w:val="clear" w:color="auto" w:fill="FFFFFF"/>
        <w:spacing w:after="0" w:line="360" w:lineRule="auto"/>
        <w:jc w:val="both"/>
        <w:rPr>
          <w:rFonts w:ascii="Arial" w:hAnsi="Arial" w:cs="Arial"/>
          <w:color w:val="000000" w:themeColor="text1"/>
          <w:lang w:val="es-ES_tradnl" w:eastAsia="es-ES_tradnl"/>
        </w:rPr>
      </w:pPr>
      <w:r w:rsidRPr="006F3DEC">
        <w:rPr>
          <w:rFonts w:ascii="Arial" w:hAnsi="Arial" w:cs="Arial"/>
          <w:color w:val="000000" w:themeColor="text1"/>
          <w:lang w:val="es-ES_tradnl" w:eastAsia="es-ES_tradnl"/>
        </w:rPr>
        <w:t xml:space="preserve">- </w:t>
      </w:r>
      <w:r w:rsidR="00B529BB" w:rsidRPr="006F3DEC">
        <w:rPr>
          <w:rFonts w:ascii="Arial" w:hAnsi="Arial" w:cs="Arial"/>
          <w:color w:val="000000" w:themeColor="text1"/>
          <w:lang w:val="es-ES_tradnl" w:eastAsia="es-ES_tradnl"/>
        </w:rPr>
        <w:t xml:space="preserve"> Brindar información accesible a los periodistas y productores de noticias de manera de facilitar su labor diaria y garantizar su difusión.</w:t>
      </w:r>
    </w:p>
    <w:p w:rsidR="008F1C40" w:rsidRPr="006F3DEC" w:rsidRDefault="008F1C40" w:rsidP="006F3DEC">
      <w:pPr>
        <w:shd w:val="clear" w:color="auto" w:fill="FFFFFF"/>
        <w:spacing w:after="0" w:line="360" w:lineRule="auto"/>
        <w:jc w:val="both"/>
        <w:rPr>
          <w:rFonts w:ascii="Arial" w:hAnsi="Arial" w:cs="Arial"/>
          <w:color w:val="000000" w:themeColor="text1"/>
          <w:lang w:val="es-ES_tradnl" w:eastAsia="es-ES_tradnl"/>
        </w:rPr>
      </w:pPr>
    </w:p>
    <w:p w:rsidR="00C56C8D" w:rsidRPr="006F3DEC" w:rsidRDefault="008F1C40" w:rsidP="006F3DEC">
      <w:pPr>
        <w:shd w:val="clear" w:color="auto" w:fill="FFFFFF"/>
        <w:spacing w:after="0" w:line="360" w:lineRule="auto"/>
        <w:jc w:val="both"/>
        <w:rPr>
          <w:rFonts w:ascii="Arial" w:hAnsi="Arial" w:cs="Arial"/>
          <w:color w:val="000000" w:themeColor="text1"/>
          <w:lang w:val="es-ES_tradnl" w:eastAsia="es-ES_tradnl"/>
        </w:rPr>
      </w:pPr>
      <w:r w:rsidRPr="006F3DEC">
        <w:rPr>
          <w:rFonts w:ascii="Arial" w:hAnsi="Arial" w:cs="Arial"/>
          <w:color w:val="000000" w:themeColor="text1"/>
          <w:lang w:val="es-ES_tradnl" w:eastAsia="es-ES_tradnl"/>
        </w:rPr>
        <w:t>En este sentido se determinaron dos</w:t>
      </w:r>
      <w:r w:rsidR="00BE417E" w:rsidRPr="006F3DEC">
        <w:rPr>
          <w:rFonts w:ascii="Arial" w:hAnsi="Arial" w:cs="Arial"/>
          <w:color w:val="000000" w:themeColor="text1"/>
          <w:lang w:val="es-ES_tradnl" w:eastAsia="es-ES_tradnl"/>
        </w:rPr>
        <w:t xml:space="preserve"> públicos objetivos </w:t>
      </w:r>
      <w:r w:rsidR="00C56C8D" w:rsidRPr="006F3DEC">
        <w:rPr>
          <w:rFonts w:ascii="Arial" w:hAnsi="Arial" w:cs="Arial"/>
          <w:color w:val="000000" w:themeColor="text1"/>
          <w:lang w:val="es-ES_tradnl" w:eastAsia="es-ES_tradnl"/>
        </w:rPr>
        <w:t>claves a la hora de dirigir las acciones de la estrategia:</w:t>
      </w:r>
    </w:p>
    <w:p w:rsidR="0057434F" w:rsidRPr="006F3DEC" w:rsidRDefault="0057434F" w:rsidP="006F3DEC">
      <w:pPr>
        <w:pStyle w:val="Prrafodelista"/>
        <w:numPr>
          <w:ilvl w:val="0"/>
          <w:numId w:val="6"/>
        </w:numPr>
        <w:shd w:val="clear" w:color="auto" w:fill="FFFFFF"/>
        <w:spacing w:after="0" w:line="360" w:lineRule="auto"/>
        <w:jc w:val="both"/>
        <w:rPr>
          <w:rFonts w:ascii="Arial" w:hAnsi="Arial" w:cs="Arial"/>
          <w:color w:val="000000" w:themeColor="text1"/>
          <w:lang w:val="es-ES_tradnl" w:eastAsia="es-ES_tradnl"/>
        </w:rPr>
      </w:pPr>
      <w:r w:rsidRPr="006F3DEC">
        <w:rPr>
          <w:rFonts w:ascii="Arial" w:hAnsi="Arial" w:cs="Arial"/>
          <w:color w:val="000000" w:themeColor="text1"/>
          <w:lang w:val="es-ES_tradnl" w:eastAsia="es-ES_tradnl"/>
        </w:rPr>
        <w:t xml:space="preserve">Periodistas y productores locales y nacionales. Entendimos que los medios de comunicación para muchos argentinos es la única vía para conocer Rosario. Entonces nos propusimos buscar alternativas para hacer accesible aquellos datos de Rosario que detectamos que no se estaban valorando. Desde el comienzo nos planteamos que los mensajes debían ser </w:t>
      </w:r>
      <w:proofErr w:type="spellStart"/>
      <w:r w:rsidRPr="006F3DEC">
        <w:rPr>
          <w:rFonts w:ascii="Arial" w:hAnsi="Arial" w:cs="Arial"/>
          <w:color w:val="000000" w:themeColor="text1"/>
          <w:lang w:val="es-ES_tradnl" w:eastAsia="es-ES_tradnl"/>
        </w:rPr>
        <w:t>apartidarios</w:t>
      </w:r>
      <w:proofErr w:type="spellEnd"/>
      <w:r w:rsidRPr="006F3DEC">
        <w:rPr>
          <w:rFonts w:ascii="Arial" w:hAnsi="Arial" w:cs="Arial"/>
          <w:color w:val="000000" w:themeColor="text1"/>
          <w:lang w:val="es-ES_tradnl" w:eastAsia="es-ES_tradnl"/>
        </w:rPr>
        <w:t xml:space="preserve"> y de fuentes muy confiables.</w:t>
      </w:r>
    </w:p>
    <w:p w:rsidR="00C56C8D" w:rsidRPr="00C3646A" w:rsidRDefault="00C56C8D" w:rsidP="00606E21">
      <w:pPr>
        <w:pStyle w:val="Prrafodelista"/>
        <w:numPr>
          <w:ilvl w:val="0"/>
          <w:numId w:val="6"/>
        </w:numPr>
        <w:shd w:val="clear" w:color="auto" w:fill="FFFFFF"/>
        <w:spacing w:after="0" w:line="360" w:lineRule="auto"/>
        <w:jc w:val="both"/>
        <w:rPr>
          <w:rFonts w:ascii="Arial" w:hAnsi="Arial" w:cs="Arial"/>
          <w:color w:val="000000" w:themeColor="text1"/>
          <w:lang w:val="es-ES_tradnl" w:eastAsia="es-ES_tradnl"/>
        </w:rPr>
      </w:pPr>
      <w:r w:rsidRPr="006F3DEC">
        <w:rPr>
          <w:rFonts w:ascii="Arial" w:hAnsi="Arial" w:cs="Arial"/>
          <w:color w:val="000000" w:themeColor="text1"/>
          <w:lang w:val="es-ES_tradnl" w:eastAsia="es-ES_tradnl"/>
        </w:rPr>
        <w:t>Organizaciones generadoras de información de la ciudad en torno a</w:t>
      </w:r>
      <w:r w:rsidR="0057434F" w:rsidRPr="006F3DEC">
        <w:rPr>
          <w:rFonts w:ascii="Arial" w:hAnsi="Arial" w:cs="Arial"/>
          <w:color w:val="000000" w:themeColor="text1"/>
          <w:lang w:val="es-ES_tradnl" w:eastAsia="es-ES_tradnl"/>
        </w:rPr>
        <w:t>l</w:t>
      </w:r>
      <w:r w:rsidRPr="006F3DEC">
        <w:rPr>
          <w:rFonts w:ascii="Arial" w:hAnsi="Arial" w:cs="Arial"/>
          <w:color w:val="000000" w:themeColor="text1"/>
          <w:lang w:val="es-ES_tradnl" w:eastAsia="es-ES_tradnl"/>
        </w:rPr>
        <w:t xml:space="preserve"> </w:t>
      </w:r>
      <w:r w:rsidR="0057434F" w:rsidRPr="006F3DEC">
        <w:rPr>
          <w:rFonts w:ascii="Arial" w:hAnsi="Arial" w:cs="Arial"/>
          <w:color w:val="000000" w:themeColor="text1"/>
          <w:lang w:val="es-ES_tradnl" w:eastAsia="es-ES_tradnl"/>
        </w:rPr>
        <w:t xml:space="preserve">arte, cultura y turismo; deporte; economía y negocios; educación, ciencia y tecnología. Bajo el lema de </w:t>
      </w:r>
      <w:r w:rsidR="0057434F" w:rsidRPr="00855C54">
        <w:rPr>
          <w:rFonts w:ascii="Arial" w:hAnsi="Arial" w:cs="Arial"/>
          <w:bCs/>
          <w:color w:val="000000" w:themeColor="text1"/>
          <w:lang w:val="es-ES_tradnl" w:eastAsia="es-ES_tradnl"/>
        </w:rPr>
        <w:t>“si a Rosario le va bien, nos va bien a todos</w:t>
      </w:r>
      <w:r w:rsidR="0057434F" w:rsidRPr="00C3646A">
        <w:rPr>
          <w:rFonts w:ascii="Arial" w:hAnsi="Arial" w:cs="Arial"/>
          <w:bCs/>
          <w:color w:val="000000" w:themeColor="text1"/>
          <w:lang w:val="es-ES_tradnl" w:eastAsia="es-ES_tradnl"/>
        </w:rPr>
        <w:t>”</w:t>
      </w:r>
      <w:r w:rsidR="0057434F" w:rsidRPr="00C3646A">
        <w:rPr>
          <w:rFonts w:ascii="Arial" w:hAnsi="Arial" w:cs="Arial"/>
          <w:color w:val="000000" w:themeColor="text1"/>
          <w:lang w:val="es-ES_tradnl" w:eastAsia="es-ES_tradnl"/>
        </w:rPr>
        <w:t xml:space="preserve">, </w:t>
      </w:r>
      <w:r w:rsidR="00606E21" w:rsidRPr="00C3646A">
        <w:rPr>
          <w:rFonts w:ascii="Arial" w:hAnsi="Arial" w:cs="Arial"/>
          <w:color w:val="000000" w:themeColor="text1"/>
          <w:lang w:val="es-ES_tradnl" w:eastAsia="es-ES_tradnl"/>
        </w:rPr>
        <w:t xml:space="preserve">nos acercamos a las principales organizaciones de la ciudad con el objeto de trabajar en red y darle visibilidad a sus acciones y a su producción de información </w:t>
      </w:r>
      <w:r w:rsidR="0057434F" w:rsidRPr="00C3646A">
        <w:rPr>
          <w:rFonts w:ascii="Arial" w:hAnsi="Arial" w:cs="Arial"/>
          <w:color w:val="000000" w:themeColor="text1"/>
          <w:lang w:val="es-ES_tradnl" w:eastAsia="es-ES_tradnl"/>
        </w:rPr>
        <w:t>para que los inversores, organizadores de eventos, los estudiantes y el turismo siga</w:t>
      </w:r>
      <w:r w:rsidR="00855C54" w:rsidRPr="00C3646A">
        <w:rPr>
          <w:rFonts w:ascii="Arial" w:hAnsi="Arial" w:cs="Arial"/>
          <w:color w:val="000000" w:themeColor="text1"/>
          <w:lang w:val="es-ES_tradnl" w:eastAsia="es-ES_tradnl"/>
        </w:rPr>
        <w:t>n</w:t>
      </w:r>
      <w:r w:rsidR="0057434F" w:rsidRPr="00C3646A">
        <w:rPr>
          <w:rFonts w:ascii="Arial" w:hAnsi="Arial" w:cs="Arial"/>
          <w:color w:val="000000" w:themeColor="text1"/>
          <w:lang w:val="es-ES_tradnl" w:eastAsia="es-ES_tradnl"/>
        </w:rPr>
        <w:t xml:space="preserve"> eligiendo a Rosario</w:t>
      </w:r>
      <w:r w:rsidR="00855C54" w:rsidRPr="00C3646A">
        <w:rPr>
          <w:rFonts w:ascii="Arial" w:hAnsi="Arial" w:cs="Arial"/>
          <w:color w:val="000000" w:themeColor="text1"/>
          <w:lang w:val="es-ES_tradnl" w:eastAsia="es-ES_tradnl"/>
        </w:rPr>
        <w:t xml:space="preserve"> como destino</w:t>
      </w:r>
      <w:r w:rsidR="0057434F" w:rsidRPr="00C3646A">
        <w:rPr>
          <w:rFonts w:ascii="Arial" w:hAnsi="Arial" w:cs="Arial"/>
          <w:color w:val="000000" w:themeColor="text1"/>
          <w:lang w:val="es-ES_tradnl" w:eastAsia="es-ES_tradnl"/>
        </w:rPr>
        <w:t>.</w:t>
      </w:r>
    </w:p>
    <w:p w:rsidR="006F0ABB" w:rsidRPr="00855C54" w:rsidRDefault="006F0ABB" w:rsidP="00855C54">
      <w:pPr>
        <w:shd w:val="clear" w:color="auto" w:fill="FFFFFF"/>
        <w:spacing w:after="0" w:line="360" w:lineRule="auto"/>
        <w:jc w:val="both"/>
        <w:rPr>
          <w:rFonts w:ascii="Arial" w:hAnsi="Arial" w:cs="Arial"/>
          <w:color w:val="000000" w:themeColor="text1"/>
          <w:lang w:val="es-ES_tradnl" w:eastAsia="es-ES_tradnl"/>
        </w:rPr>
      </w:pPr>
    </w:p>
    <w:p w:rsidR="00FA23AD" w:rsidRDefault="00FA23AD" w:rsidP="006F3DEC">
      <w:pPr>
        <w:shd w:val="clear" w:color="auto" w:fill="FFFFFF"/>
        <w:spacing w:after="0" w:line="360" w:lineRule="auto"/>
        <w:jc w:val="both"/>
        <w:rPr>
          <w:rFonts w:ascii="Arial" w:hAnsi="Arial" w:cs="Arial"/>
          <w:b/>
          <w:color w:val="000000" w:themeColor="text1"/>
          <w:lang w:val="es-ES_tradnl" w:eastAsia="es-ES_tradnl"/>
        </w:rPr>
      </w:pPr>
    </w:p>
    <w:p w:rsidR="00FA23AD" w:rsidRDefault="00FA23AD" w:rsidP="006F3DEC">
      <w:pPr>
        <w:shd w:val="clear" w:color="auto" w:fill="FFFFFF"/>
        <w:spacing w:after="0" w:line="360" w:lineRule="auto"/>
        <w:jc w:val="both"/>
        <w:rPr>
          <w:rFonts w:ascii="Arial" w:hAnsi="Arial" w:cs="Arial"/>
          <w:b/>
          <w:color w:val="000000" w:themeColor="text1"/>
          <w:lang w:val="es-ES_tradnl" w:eastAsia="es-ES_tradnl"/>
        </w:rPr>
      </w:pPr>
    </w:p>
    <w:p w:rsidR="00FA23AD" w:rsidRDefault="00FA23AD" w:rsidP="006F3DEC">
      <w:pPr>
        <w:shd w:val="clear" w:color="auto" w:fill="FFFFFF"/>
        <w:spacing w:after="0" w:line="360" w:lineRule="auto"/>
        <w:jc w:val="both"/>
        <w:rPr>
          <w:rFonts w:ascii="Arial" w:hAnsi="Arial" w:cs="Arial"/>
          <w:b/>
          <w:color w:val="000000" w:themeColor="text1"/>
          <w:lang w:val="es-ES_tradnl" w:eastAsia="es-ES_tradnl"/>
        </w:rPr>
      </w:pPr>
    </w:p>
    <w:p w:rsidR="00FA23AD" w:rsidRDefault="00FA23AD" w:rsidP="006F3DEC">
      <w:pPr>
        <w:shd w:val="clear" w:color="auto" w:fill="FFFFFF"/>
        <w:spacing w:after="0" w:line="360" w:lineRule="auto"/>
        <w:jc w:val="both"/>
        <w:rPr>
          <w:rFonts w:ascii="Arial" w:hAnsi="Arial" w:cs="Arial"/>
          <w:b/>
          <w:color w:val="000000" w:themeColor="text1"/>
          <w:lang w:val="es-ES_tradnl" w:eastAsia="es-ES_tradnl"/>
        </w:rPr>
      </w:pPr>
    </w:p>
    <w:p w:rsidR="00FA23AD" w:rsidRDefault="00FA23AD" w:rsidP="006F3DEC">
      <w:pPr>
        <w:shd w:val="clear" w:color="auto" w:fill="FFFFFF"/>
        <w:spacing w:after="0" w:line="360" w:lineRule="auto"/>
        <w:jc w:val="both"/>
        <w:rPr>
          <w:rFonts w:ascii="Arial" w:hAnsi="Arial" w:cs="Arial"/>
          <w:b/>
          <w:color w:val="000000" w:themeColor="text1"/>
          <w:lang w:val="es-ES_tradnl" w:eastAsia="es-ES_tradnl"/>
        </w:rPr>
      </w:pPr>
    </w:p>
    <w:p w:rsidR="006F7740" w:rsidRDefault="0057434F" w:rsidP="006F3DEC">
      <w:pPr>
        <w:shd w:val="clear" w:color="auto" w:fill="FFFFFF"/>
        <w:spacing w:after="0" w:line="360" w:lineRule="auto"/>
        <w:jc w:val="both"/>
        <w:rPr>
          <w:rFonts w:ascii="Arial" w:hAnsi="Arial" w:cs="Arial"/>
          <w:b/>
          <w:color w:val="000000" w:themeColor="text1"/>
          <w:lang w:val="es-ES_tradnl" w:eastAsia="es-ES_tradnl"/>
        </w:rPr>
      </w:pPr>
      <w:r w:rsidRPr="006F3DEC">
        <w:rPr>
          <w:rFonts w:ascii="Arial" w:hAnsi="Arial" w:cs="Arial"/>
          <w:b/>
          <w:color w:val="000000" w:themeColor="text1"/>
          <w:lang w:val="es-ES_tradnl" w:eastAsia="es-ES_tradnl"/>
        </w:rPr>
        <w:lastRenderedPageBreak/>
        <w:t>Ejecución del plan</w:t>
      </w:r>
    </w:p>
    <w:p w:rsidR="00CD1BAD" w:rsidRPr="00CD1BAD" w:rsidRDefault="00CD1BAD" w:rsidP="006F3DEC">
      <w:pPr>
        <w:shd w:val="clear" w:color="auto" w:fill="FFFFFF"/>
        <w:spacing w:after="0" w:line="360" w:lineRule="auto"/>
        <w:jc w:val="both"/>
        <w:rPr>
          <w:rFonts w:ascii="Arial" w:hAnsi="Arial" w:cs="Arial"/>
          <w:color w:val="000000" w:themeColor="text1"/>
          <w:lang w:val="es-ES_tradnl" w:eastAsia="es-ES_tradnl"/>
        </w:rPr>
      </w:pPr>
      <w:r w:rsidRPr="00CD1BAD">
        <w:rPr>
          <w:rFonts w:ascii="Arial" w:hAnsi="Arial" w:cs="Arial"/>
          <w:color w:val="000000" w:themeColor="text1"/>
          <w:lang w:val="es-ES_tradnl" w:eastAsia="es-ES_tradnl"/>
        </w:rPr>
        <w:t xml:space="preserve">Las acciones llevadas a cabo desde el año 2015 buscan abordar los objetivos de manera integral y se encuentran en constante análisis </w:t>
      </w:r>
      <w:r>
        <w:rPr>
          <w:rFonts w:ascii="Arial" w:hAnsi="Arial" w:cs="Arial"/>
          <w:color w:val="000000" w:themeColor="text1"/>
          <w:lang w:val="es-ES_tradnl" w:eastAsia="es-ES_tradnl"/>
        </w:rPr>
        <w:t>según la demanda que arrojan los análisis de los resultados.</w:t>
      </w:r>
    </w:p>
    <w:p w:rsidR="00FA23AD" w:rsidRDefault="00FA23AD" w:rsidP="006F3DEC">
      <w:pPr>
        <w:shd w:val="clear" w:color="auto" w:fill="FFFFFF"/>
        <w:spacing w:after="0" w:line="360" w:lineRule="auto"/>
        <w:jc w:val="both"/>
        <w:rPr>
          <w:rFonts w:ascii="Arial" w:hAnsi="Arial" w:cs="Arial"/>
          <w:b/>
          <w:color w:val="000000" w:themeColor="text1"/>
          <w:lang w:val="es-ES_tradnl" w:eastAsia="es-ES_tradnl"/>
        </w:rPr>
      </w:pPr>
    </w:p>
    <w:p w:rsidR="00CD1BAD" w:rsidRDefault="00CD1BAD" w:rsidP="006F3DEC">
      <w:pPr>
        <w:shd w:val="clear" w:color="auto" w:fill="FFFFFF"/>
        <w:spacing w:after="0" w:line="360" w:lineRule="auto"/>
        <w:jc w:val="both"/>
        <w:rPr>
          <w:rFonts w:ascii="Arial" w:hAnsi="Arial" w:cs="Arial"/>
          <w:b/>
          <w:color w:val="000000" w:themeColor="text1"/>
          <w:lang w:val="es-ES_tradnl" w:eastAsia="es-ES_tradnl"/>
        </w:rPr>
      </w:pPr>
      <w:r>
        <w:rPr>
          <w:rFonts w:ascii="Arial" w:hAnsi="Arial" w:cs="Arial"/>
          <w:b/>
          <w:color w:val="000000" w:themeColor="text1"/>
          <w:lang w:val="es-ES_tradnl" w:eastAsia="es-ES_tradnl"/>
        </w:rPr>
        <w:t>Acciones</w:t>
      </w:r>
    </w:p>
    <w:p w:rsidR="00CD1BAD" w:rsidRPr="006F3DEC" w:rsidRDefault="00CD1BAD" w:rsidP="006F3DEC">
      <w:pPr>
        <w:shd w:val="clear" w:color="auto" w:fill="FFFFFF"/>
        <w:spacing w:after="0" w:line="360" w:lineRule="auto"/>
        <w:jc w:val="both"/>
        <w:rPr>
          <w:rFonts w:ascii="Arial" w:hAnsi="Arial" w:cs="Arial"/>
          <w:b/>
          <w:color w:val="000000" w:themeColor="text1"/>
          <w:lang w:val="es-ES_tradnl" w:eastAsia="es-ES_tradnl"/>
        </w:rPr>
      </w:pPr>
    </w:p>
    <w:p w:rsidR="00135320" w:rsidRPr="006F3DEC" w:rsidRDefault="00135320" w:rsidP="006F3DEC">
      <w:pPr>
        <w:shd w:val="clear" w:color="auto" w:fill="FFFFFF"/>
        <w:spacing w:after="0" w:line="360" w:lineRule="auto"/>
        <w:rPr>
          <w:rFonts w:ascii="Arial" w:hAnsi="Arial" w:cs="Arial"/>
          <w:color w:val="000000" w:themeColor="text1"/>
          <w:lang w:val="es-ES_tradnl" w:eastAsia="es-ES_tradnl"/>
        </w:rPr>
      </w:pPr>
      <w:r w:rsidRPr="006F3DEC">
        <w:rPr>
          <w:rFonts w:ascii="Arial" w:hAnsi="Arial" w:cs="Arial"/>
          <w:b/>
          <w:bCs/>
          <w:color w:val="000000" w:themeColor="text1"/>
          <w:lang w:val="es-ES_tradnl" w:eastAsia="es-ES_tradnl"/>
        </w:rPr>
        <w:t>RosarioEsMas.com</w:t>
      </w:r>
    </w:p>
    <w:p w:rsidR="00B03AF6" w:rsidRPr="00C65939" w:rsidRDefault="00135320" w:rsidP="006F3DEC">
      <w:pPr>
        <w:spacing w:after="0" w:line="360" w:lineRule="auto"/>
        <w:jc w:val="both"/>
        <w:rPr>
          <w:rFonts w:ascii="Arial" w:eastAsia="Arial" w:hAnsi="Arial" w:cs="Arial"/>
          <w:color w:val="FF0000"/>
        </w:rPr>
      </w:pPr>
      <w:r w:rsidRPr="00483B02">
        <w:rPr>
          <w:rFonts w:ascii="Arial" w:hAnsi="Arial" w:cs="Arial"/>
          <w:color w:val="000000" w:themeColor="text1"/>
          <w:lang w:val="es-ES_tradnl" w:eastAsia="es-ES_tradnl"/>
        </w:rPr>
        <w:t>En 2015 pusimos en línea el portal </w:t>
      </w:r>
      <w:hyperlink r:id="rId8" w:history="1">
        <w:r w:rsidRPr="00483B02">
          <w:rPr>
            <w:rFonts w:ascii="Arial" w:hAnsi="Arial" w:cs="Arial"/>
            <w:color w:val="000000" w:themeColor="text1"/>
            <w:lang w:val="es-ES_tradnl" w:eastAsia="es-ES_tradnl"/>
          </w:rPr>
          <w:t>www.rosarioesmas.com</w:t>
        </w:r>
      </w:hyperlink>
      <w:r w:rsidRPr="00483B02">
        <w:rPr>
          <w:rFonts w:ascii="Arial" w:hAnsi="Arial" w:cs="Arial"/>
          <w:color w:val="000000" w:themeColor="text1"/>
          <w:lang w:val="es-ES_tradnl" w:eastAsia="es-ES_tradnl"/>
        </w:rPr>
        <w:t xml:space="preserve">, la primera agencia de noticias </w:t>
      </w:r>
      <w:r w:rsidR="0052141B" w:rsidRPr="00483B02">
        <w:rPr>
          <w:rFonts w:ascii="Arial" w:hAnsi="Arial" w:cs="Arial"/>
          <w:color w:val="000000" w:themeColor="text1"/>
          <w:lang w:val="es-ES_tradnl" w:eastAsia="es-ES_tradnl"/>
        </w:rPr>
        <w:t xml:space="preserve">positivas sobre Rosario y su área metropolitana </w:t>
      </w:r>
      <w:r w:rsidRPr="00483B02">
        <w:rPr>
          <w:rFonts w:ascii="Arial" w:hAnsi="Arial" w:cs="Arial"/>
          <w:color w:val="000000" w:themeColor="text1"/>
          <w:lang w:val="es-ES_tradnl" w:eastAsia="es-ES_tradnl"/>
        </w:rPr>
        <w:t>destinada a periodistas y productores</w:t>
      </w:r>
      <w:r w:rsidR="005C0F02" w:rsidRPr="00483B02">
        <w:rPr>
          <w:rFonts w:ascii="Arial" w:hAnsi="Arial" w:cs="Arial"/>
          <w:color w:val="000000" w:themeColor="text1"/>
          <w:lang w:val="es-ES_tradnl" w:eastAsia="es-ES_tradnl"/>
        </w:rPr>
        <w:t xml:space="preserve">. Este sitio facilita </w:t>
      </w:r>
      <w:r w:rsidRPr="00483B02">
        <w:rPr>
          <w:rFonts w:ascii="Arial" w:hAnsi="Arial" w:cs="Arial"/>
          <w:color w:val="000000" w:themeColor="text1"/>
          <w:lang w:val="es-ES_tradnl" w:eastAsia="es-ES_tradnl"/>
        </w:rPr>
        <w:t xml:space="preserve">el acceso a </w:t>
      </w:r>
      <w:r w:rsidR="002B4304" w:rsidRPr="00483B02">
        <w:rPr>
          <w:rFonts w:ascii="Arial" w:hAnsi="Arial" w:cs="Arial"/>
          <w:color w:val="000000" w:themeColor="text1"/>
          <w:lang w:val="es-ES_tradnl" w:eastAsia="es-ES_tradnl"/>
        </w:rPr>
        <w:t>información</w:t>
      </w:r>
      <w:r w:rsidR="00C65939" w:rsidRPr="00483B02">
        <w:rPr>
          <w:rFonts w:ascii="Arial" w:hAnsi="Arial" w:cs="Arial"/>
          <w:color w:val="000000" w:themeColor="text1"/>
          <w:lang w:val="es-ES_tradnl" w:eastAsia="es-ES_tradnl"/>
        </w:rPr>
        <w:t xml:space="preserve"> </w:t>
      </w:r>
      <w:r w:rsidR="005C0F02" w:rsidRPr="00483B02">
        <w:rPr>
          <w:rFonts w:ascii="Arial" w:hAnsi="Arial" w:cs="Arial"/>
          <w:color w:val="000000" w:themeColor="text1"/>
          <w:lang w:val="es-ES_tradnl" w:eastAsia="es-ES_tradnl"/>
        </w:rPr>
        <w:t>importante y positiva, tanto de la ciudad como de sus ciudadanos, hoy con</w:t>
      </w:r>
      <w:r w:rsidR="00C65939" w:rsidRPr="00483B02">
        <w:rPr>
          <w:rFonts w:ascii="Arial" w:hAnsi="Arial" w:cs="Arial"/>
          <w:color w:val="000000" w:themeColor="text1"/>
          <w:lang w:val="es-ES_tradnl" w:eastAsia="es-ES_tradnl"/>
        </w:rPr>
        <w:t xml:space="preserve"> poca visibilidad. </w:t>
      </w:r>
      <w:r w:rsidR="005C0F02" w:rsidRPr="00483B02">
        <w:rPr>
          <w:rFonts w:ascii="Arial" w:eastAsia="Arial" w:hAnsi="Arial" w:cs="Arial"/>
          <w:color w:val="000000" w:themeColor="text1"/>
        </w:rPr>
        <w:t>Es</w:t>
      </w:r>
      <w:r w:rsidR="00B03AF6" w:rsidRPr="00483B02">
        <w:rPr>
          <w:rFonts w:ascii="Arial" w:eastAsia="Arial" w:hAnsi="Arial" w:cs="Arial"/>
          <w:color w:val="000000" w:themeColor="text1"/>
        </w:rPr>
        <w:t xml:space="preserve"> una herramienta digital</w:t>
      </w:r>
      <w:r w:rsidR="00B03AF6" w:rsidRPr="006F3DEC">
        <w:rPr>
          <w:rFonts w:ascii="Arial" w:eastAsia="Arial" w:hAnsi="Arial" w:cs="Arial"/>
        </w:rPr>
        <w:t xml:space="preserve"> gratuit</w:t>
      </w:r>
      <w:r w:rsidR="005C0F02">
        <w:rPr>
          <w:rFonts w:ascii="Arial" w:eastAsia="Arial" w:hAnsi="Arial" w:cs="Arial"/>
        </w:rPr>
        <w:t>a</w:t>
      </w:r>
      <w:r w:rsidR="00606E21">
        <w:rPr>
          <w:rFonts w:ascii="Arial" w:eastAsia="Arial" w:hAnsi="Arial" w:cs="Arial"/>
        </w:rPr>
        <w:t>, no abierta al público gener</w:t>
      </w:r>
      <w:r w:rsidR="005C0F02">
        <w:rPr>
          <w:rFonts w:ascii="Arial" w:eastAsia="Arial" w:hAnsi="Arial" w:cs="Arial"/>
        </w:rPr>
        <w:t>al. Resalta</w:t>
      </w:r>
      <w:r w:rsidR="00B03AF6" w:rsidRPr="006F3DEC">
        <w:rPr>
          <w:rFonts w:ascii="Arial" w:eastAsia="Arial" w:hAnsi="Arial" w:cs="Arial"/>
        </w:rPr>
        <w:t xml:space="preserve"> los aspectos positivos de Rosario </w:t>
      </w:r>
      <w:r w:rsidR="005C0F02">
        <w:rPr>
          <w:rFonts w:ascii="Arial" w:eastAsia="Arial" w:hAnsi="Arial" w:cs="Arial"/>
        </w:rPr>
        <w:t xml:space="preserve">y su región, </w:t>
      </w:r>
      <w:r w:rsidR="00B03AF6" w:rsidRPr="006F3DEC">
        <w:rPr>
          <w:rFonts w:ascii="Arial" w:eastAsia="Arial" w:hAnsi="Arial" w:cs="Arial"/>
        </w:rPr>
        <w:t xml:space="preserve">requisito indispensable a la hora de atraer inversiones, turismo, y posicionar a nuestra ciudad competitivamente. </w:t>
      </w:r>
    </w:p>
    <w:p w:rsidR="00B03AF6" w:rsidRPr="006F3DEC" w:rsidRDefault="00B03AF6" w:rsidP="00477537">
      <w:pPr>
        <w:spacing w:after="0" w:line="360" w:lineRule="auto"/>
        <w:jc w:val="both"/>
        <w:rPr>
          <w:rFonts w:ascii="Arial" w:eastAsia="Arial" w:hAnsi="Arial" w:cs="Arial"/>
        </w:rPr>
      </w:pPr>
      <w:r w:rsidRPr="006F3DEC">
        <w:rPr>
          <w:rFonts w:ascii="Arial" w:eastAsia="Arial" w:hAnsi="Arial" w:cs="Arial"/>
        </w:rPr>
        <w:t xml:space="preserve">Las notas se componen en parte por contenidos elaborados mediante la contratación de periodistas y especialistas en áreas claves para el desarrollo de nuestra ciudad, como también son una difusión de notas producidas por destacadas instituciones locales. Conscientes de que Rosario cuenta con innumerables organizaciones que generan valiosos datos sobre nuestra ciudad </w:t>
      </w:r>
      <w:r w:rsidR="002B4304">
        <w:rPr>
          <w:rFonts w:ascii="Arial" w:eastAsia="Arial" w:hAnsi="Arial" w:cs="Arial"/>
        </w:rPr>
        <w:t xml:space="preserve">y </w:t>
      </w:r>
      <w:r w:rsidRPr="006F3DEC">
        <w:rPr>
          <w:rFonts w:ascii="Arial" w:eastAsia="Arial" w:hAnsi="Arial" w:cs="Arial"/>
        </w:rPr>
        <w:t>que merecen ser puestos en valor, se buscó brindarles un espacio para darles visibilidad. Hoy, más de 40 organizaciones participan enviando contenidos para nuestro portal, l</w:t>
      </w:r>
      <w:r w:rsidR="002B4304">
        <w:rPr>
          <w:rFonts w:ascii="Arial" w:eastAsia="Arial" w:hAnsi="Arial" w:cs="Arial"/>
        </w:rPr>
        <w:t>o</w:t>
      </w:r>
      <w:r w:rsidRPr="006F3DEC">
        <w:rPr>
          <w:rFonts w:ascii="Arial" w:eastAsia="Arial" w:hAnsi="Arial" w:cs="Arial"/>
        </w:rPr>
        <w:t xml:space="preserve">s cuales editamos y procesamos para facilitar su acceso a los medios de comunicación. Esta acción, además de garantizar información de calidad, alimenta la sinergia y el trabajo en red entre las diferentes organizaciones de la ciudad. La edición y publicación la realiza el Staff de Fundación Rosario, y el contenido propio es original e inédito. En todos los casos son acompañadas por fotos en alta resolución, con la posibilidad de profundizar con voceros especializados en el tema y en numerosos casos con documentos más amplios que permiten ahondar en información adicional de ser necesario. Algunas de las organizaciones que producen información sobre Rosario y colaboran en la generación de contenidos para el portal son: </w:t>
      </w:r>
      <w:r w:rsidRPr="006F3DEC">
        <w:rPr>
          <w:rFonts w:ascii="Arial" w:eastAsia="Arial" w:hAnsi="Arial" w:cs="Arial"/>
          <w:color w:val="000000"/>
        </w:rPr>
        <w:t>Aeropuerto Rosario</w:t>
      </w:r>
      <w:r w:rsidRPr="006F3DEC">
        <w:rPr>
          <w:rFonts w:ascii="Arial" w:eastAsia="Arial" w:hAnsi="Arial" w:cs="Arial"/>
        </w:rPr>
        <w:t xml:space="preserve">, </w:t>
      </w:r>
      <w:r w:rsidRPr="006F3DEC">
        <w:rPr>
          <w:rFonts w:ascii="Arial" w:eastAsia="Arial" w:hAnsi="Arial" w:cs="Arial"/>
          <w:color w:val="000000"/>
        </w:rPr>
        <w:t>Asociación Empresaria Hotelera Gastronómica y Afines de Rosario (AEHGAR)</w:t>
      </w:r>
      <w:r w:rsidRPr="006F3DEC">
        <w:rPr>
          <w:rFonts w:ascii="Arial" w:eastAsia="Arial" w:hAnsi="Arial" w:cs="Arial"/>
        </w:rPr>
        <w:t xml:space="preserve">, </w:t>
      </w:r>
      <w:r w:rsidRPr="006F3DEC">
        <w:rPr>
          <w:rFonts w:ascii="Arial" w:eastAsia="Arial" w:hAnsi="Arial" w:cs="Arial"/>
          <w:color w:val="000000"/>
        </w:rPr>
        <w:t>Banco de Alimentos de Rosario (BAR)</w:t>
      </w:r>
      <w:r w:rsidRPr="006F3DEC">
        <w:rPr>
          <w:rFonts w:ascii="Arial" w:eastAsia="Arial" w:hAnsi="Arial" w:cs="Arial"/>
        </w:rPr>
        <w:t xml:space="preserve">, </w:t>
      </w:r>
      <w:r w:rsidRPr="006F3DEC">
        <w:rPr>
          <w:rFonts w:ascii="Arial" w:eastAsia="Arial" w:hAnsi="Arial" w:cs="Arial"/>
          <w:color w:val="000000"/>
        </w:rPr>
        <w:t>Bolsa de Comercio Rosario</w:t>
      </w:r>
      <w:r w:rsidRPr="006F3DEC">
        <w:rPr>
          <w:rFonts w:ascii="Arial" w:eastAsia="Arial" w:hAnsi="Arial" w:cs="Arial"/>
        </w:rPr>
        <w:t xml:space="preserve">, </w:t>
      </w:r>
      <w:proofErr w:type="spellStart"/>
      <w:r w:rsidRPr="006F3DEC">
        <w:rPr>
          <w:rFonts w:ascii="Arial" w:eastAsia="Arial" w:hAnsi="Arial" w:cs="Arial"/>
          <w:color w:val="000000"/>
        </w:rPr>
        <w:t>Bioceres</w:t>
      </w:r>
      <w:proofErr w:type="spellEnd"/>
      <w:r w:rsidRPr="006F3DEC">
        <w:rPr>
          <w:rFonts w:ascii="Arial" w:eastAsia="Arial" w:hAnsi="Arial" w:cs="Arial"/>
        </w:rPr>
        <w:t xml:space="preserve">, </w:t>
      </w:r>
      <w:r w:rsidRPr="006F3DEC">
        <w:rPr>
          <w:rFonts w:ascii="Arial" w:eastAsia="Arial" w:hAnsi="Arial" w:cs="Arial"/>
          <w:color w:val="000000"/>
        </w:rPr>
        <w:t>Bureau Rosario</w:t>
      </w:r>
      <w:r w:rsidRPr="006F3DEC">
        <w:rPr>
          <w:rFonts w:ascii="Arial" w:eastAsia="Arial" w:hAnsi="Arial" w:cs="Arial"/>
        </w:rPr>
        <w:t xml:space="preserve">, </w:t>
      </w:r>
      <w:r w:rsidRPr="006F3DEC">
        <w:rPr>
          <w:rFonts w:ascii="Arial" w:eastAsia="Arial" w:hAnsi="Arial" w:cs="Arial"/>
          <w:color w:val="000000"/>
        </w:rPr>
        <w:t>Colegio de Corredores Inmobiliarios</w:t>
      </w:r>
      <w:r w:rsidRPr="006F3DEC">
        <w:rPr>
          <w:rFonts w:ascii="Arial" w:eastAsia="Arial" w:hAnsi="Arial" w:cs="Arial"/>
        </w:rPr>
        <w:t xml:space="preserve">, </w:t>
      </w:r>
      <w:r w:rsidRPr="006F3DEC">
        <w:rPr>
          <w:rFonts w:ascii="Arial" w:eastAsia="Arial" w:hAnsi="Arial" w:cs="Arial"/>
          <w:color w:val="000000"/>
        </w:rPr>
        <w:t>CONICET</w:t>
      </w:r>
      <w:r w:rsidRPr="006F3DEC">
        <w:rPr>
          <w:rFonts w:ascii="Arial" w:eastAsia="Arial" w:hAnsi="Arial" w:cs="Arial"/>
        </w:rPr>
        <w:t xml:space="preserve">, </w:t>
      </w:r>
      <w:r w:rsidRPr="006F3DEC">
        <w:rPr>
          <w:rFonts w:ascii="Arial" w:eastAsia="Arial" w:hAnsi="Arial" w:cs="Arial"/>
          <w:color w:val="000000"/>
        </w:rPr>
        <w:t>Consejo de Administración de la Fundación del Banco Municipal de Rosario</w:t>
      </w:r>
      <w:r w:rsidRPr="006F3DEC">
        <w:rPr>
          <w:rFonts w:ascii="Arial" w:eastAsia="Arial" w:hAnsi="Arial" w:cs="Arial"/>
        </w:rPr>
        <w:t xml:space="preserve">, </w:t>
      </w:r>
      <w:r w:rsidRPr="006F3DEC">
        <w:rPr>
          <w:rFonts w:ascii="Arial" w:eastAsia="Arial" w:hAnsi="Arial" w:cs="Arial"/>
          <w:color w:val="000000"/>
        </w:rPr>
        <w:t>Ente Administrador Puerto Rosario (</w:t>
      </w:r>
      <w:proofErr w:type="spellStart"/>
      <w:r w:rsidRPr="006F3DEC">
        <w:rPr>
          <w:rFonts w:ascii="Arial" w:eastAsia="Arial" w:hAnsi="Arial" w:cs="Arial"/>
          <w:color w:val="000000"/>
        </w:rPr>
        <w:t>Enapro</w:t>
      </w:r>
      <w:proofErr w:type="spellEnd"/>
      <w:r w:rsidRPr="006F3DEC">
        <w:rPr>
          <w:rFonts w:ascii="Arial" w:eastAsia="Arial" w:hAnsi="Arial" w:cs="Arial"/>
          <w:color w:val="000000"/>
        </w:rPr>
        <w:t>)</w:t>
      </w:r>
      <w:r w:rsidRPr="006F3DEC">
        <w:rPr>
          <w:rFonts w:ascii="Arial" w:eastAsia="Arial" w:hAnsi="Arial" w:cs="Arial"/>
        </w:rPr>
        <w:t xml:space="preserve">, </w:t>
      </w:r>
      <w:r w:rsidRPr="006F3DEC">
        <w:rPr>
          <w:rFonts w:ascii="Arial" w:eastAsia="Arial" w:hAnsi="Arial" w:cs="Arial"/>
          <w:color w:val="000000"/>
        </w:rPr>
        <w:t>Fundación ECLA</w:t>
      </w:r>
      <w:r w:rsidRPr="006F3DEC">
        <w:rPr>
          <w:rFonts w:ascii="Arial" w:eastAsia="Arial" w:hAnsi="Arial" w:cs="Arial"/>
        </w:rPr>
        <w:t xml:space="preserve">, </w:t>
      </w:r>
      <w:r w:rsidRPr="006F3DEC">
        <w:rPr>
          <w:rFonts w:ascii="Arial" w:eastAsia="Arial" w:hAnsi="Arial" w:cs="Arial"/>
          <w:color w:val="000000"/>
        </w:rPr>
        <w:t>Grupo Gamma</w:t>
      </w:r>
      <w:r w:rsidRPr="006F3DEC">
        <w:rPr>
          <w:rFonts w:ascii="Arial" w:eastAsia="Arial" w:hAnsi="Arial" w:cs="Arial"/>
        </w:rPr>
        <w:t xml:space="preserve">, </w:t>
      </w:r>
      <w:r w:rsidRPr="006F3DEC">
        <w:rPr>
          <w:rFonts w:ascii="Arial" w:eastAsia="Arial" w:hAnsi="Arial" w:cs="Arial"/>
          <w:color w:val="000000"/>
        </w:rPr>
        <w:t>Instituto de Biología Molecular y Celular de Rosario (IBR)</w:t>
      </w:r>
      <w:r w:rsidRPr="006F3DEC">
        <w:rPr>
          <w:rFonts w:ascii="Arial" w:eastAsia="Arial" w:hAnsi="Arial" w:cs="Arial"/>
        </w:rPr>
        <w:t xml:space="preserve">, </w:t>
      </w:r>
      <w:r w:rsidRPr="006F3DEC">
        <w:rPr>
          <w:rFonts w:ascii="Arial" w:eastAsia="Arial" w:hAnsi="Arial" w:cs="Arial"/>
          <w:color w:val="000000"/>
        </w:rPr>
        <w:t>Instituto de Fertilidad Asistida</w:t>
      </w:r>
      <w:r w:rsidRPr="006F3DEC">
        <w:rPr>
          <w:rFonts w:ascii="Arial" w:eastAsia="Arial" w:hAnsi="Arial" w:cs="Arial"/>
        </w:rPr>
        <w:t xml:space="preserve">, </w:t>
      </w:r>
      <w:r w:rsidRPr="006F3DEC">
        <w:rPr>
          <w:rFonts w:ascii="Arial" w:eastAsia="Arial" w:hAnsi="Arial" w:cs="Arial"/>
          <w:color w:val="000000"/>
        </w:rPr>
        <w:t>Laboratorio Cibic S.A.</w:t>
      </w:r>
      <w:r w:rsidRPr="006F3DEC">
        <w:rPr>
          <w:rFonts w:ascii="Arial" w:eastAsia="Arial" w:hAnsi="Arial" w:cs="Arial"/>
        </w:rPr>
        <w:t xml:space="preserve">, </w:t>
      </w:r>
      <w:r w:rsidRPr="006F3DEC">
        <w:rPr>
          <w:rFonts w:ascii="Arial" w:eastAsia="Arial" w:hAnsi="Arial" w:cs="Arial"/>
          <w:color w:val="000000"/>
        </w:rPr>
        <w:t xml:space="preserve">Monumento </w:t>
      </w:r>
      <w:r w:rsidRPr="006F3DEC">
        <w:rPr>
          <w:rFonts w:ascii="Arial" w:eastAsia="Arial" w:hAnsi="Arial" w:cs="Arial"/>
          <w:color w:val="000000"/>
        </w:rPr>
        <w:lastRenderedPageBreak/>
        <w:t>Nacional  a la Bandera</w:t>
      </w:r>
      <w:r w:rsidRPr="006F3DEC">
        <w:rPr>
          <w:rFonts w:ascii="Arial" w:eastAsia="Arial" w:hAnsi="Arial" w:cs="Arial"/>
        </w:rPr>
        <w:t xml:space="preserve">, </w:t>
      </w:r>
      <w:r w:rsidRPr="006F3DEC">
        <w:rPr>
          <w:rFonts w:ascii="Arial" w:eastAsia="Arial" w:hAnsi="Arial" w:cs="Arial"/>
          <w:color w:val="000000"/>
        </w:rPr>
        <w:t>Observatorio Económico y Social</w:t>
      </w:r>
      <w:r w:rsidRPr="006F3DEC">
        <w:rPr>
          <w:rFonts w:ascii="Arial" w:eastAsia="Arial" w:hAnsi="Arial" w:cs="Arial"/>
        </w:rPr>
        <w:t xml:space="preserve">, </w:t>
      </w:r>
      <w:r w:rsidRPr="006F3DEC">
        <w:rPr>
          <w:rFonts w:ascii="Arial" w:eastAsia="Arial" w:hAnsi="Arial" w:cs="Arial"/>
          <w:color w:val="000000"/>
        </w:rPr>
        <w:t xml:space="preserve">Polo Tecnológico, </w:t>
      </w:r>
      <w:proofErr w:type="spellStart"/>
      <w:r w:rsidRPr="006F3DEC">
        <w:rPr>
          <w:rFonts w:ascii="Arial" w:eastAsia="Arial" w:hAnsi="Arial" w:cs="Arial"/>
          <w:color w:val="000000"/>
        </w:rPr>
        <w:t>Renova</w:t>
      </w:r>
      <w:proofErr w:type="spellEnd"/>
      <w:r w:rsidRPr="006F3DEC">
        <w:rPr>
          <w:rFonts w:ascii="Arial" w:eastAsia="Arial" w:hAnsi="Arial" w:cs="Arial"/>
        </w:rPr>
        <w:t xml:space="preserve">, </w:t>
      </w:r>
      <w:proofErr w:type="spellStart"/>
      <w:r w:rsidRPr="006F3DEC">
        <w:rPr>
          <w:rFonts w:ascii="Arial" w:eastAsia="Arial" w:hAnsi="Arial" w:cs="Arial"/>
          <w:color w:val="000000"/>
        </w:rPr>
        <w:t>Rofex</w:t>
      </w:r>
      <w:proofErr w:type="spellEnd"/>
      <w:r w:rsidRPr="006F3DEC">
        <w:rPr>
          <w:rFonts w:ascii="Arial" w:eastAsia="Arial" w:hAnsi="Arial" w:cs="Arial"/>
          <w:color w:val="000000"/>
        </w:rPr>
        <w:t>, Mercado a Término Rosario</w:t>
      </w:r>
      <w:r w:rsidRPr="006F3DEC">
        <w:rPr>
          <w:rFonts w:ascii="Arial" w:eastAsia="Arial" w:hAnsi="Arial" w:cs="Arial"/>
        </w:rPr>
        <w:t xml:space="preserve">, </w:t>
      </w:r>
      <w:r w:rsidRPr="006F3DEC">
        <w:rPr>
          <w:rFonts w:ascii="Arial" w:eastAsia="Arial" w:hAnsi="Arial" w:cs="Arial"/>
          <w:color w:val="000000"/>
        </w:rPr>
        <w:t>Terminal Puerto Rosario (TPR)</w:t>
      </w:r>
      <w:r w:rsidRPr="006F3DEC">
        <w:rPr>
          <w:rFonts w:ascii="Arial" w:eastAsia="Arial" w:hAnsi="Arial" w:cs="Arial"/>
        </w:rPr>
        <w:t xml:space="preserve">, </w:t>
      </w:r>
      <w:r w:rsidRPr="006F3DEC">
        <w:rPr>
          <w:rFonts w:ascii="Arial" w:eastAsia="Arial" w:hAnsi="Arial" w:cs="Arial"/>
          <w:color w:val="000000"/>
        </w:rPr>
        <w:t>Universidad Abierta Interamericana (UAI)</w:t>
      </w:r>
      <w:r w:rsidRPr="006F3DEC">
        <w:rPr>
          <w:rFonts w:ascii="Arial" w:eastAsia="Arial" w:hAnsi="Arial" w:cs="Arial"/>
        </w:rPr>
        <w:t xml:space="preserve">, </w:t>
      </w:r>
      <w:r w:rsidRPr="006F3DEC">
        <w:rPr>
          <w:rFonts w:ascii="Arial" w:eastAsia="Arial" w:hAnsi="Arial" w:cs="Arial"/>
          <w:color w:val="000000"/>
        </w:rPr>
        <w:t>Universidad Austral</w:t>
      </w:r>
      <w:r w:rsidRPr="006F3DEC">
        <w:rPr>
          <w:rFonts w:ascii="Arial" w:eastAsia="Arial" w:hAnsi="Arial" w:cs="Arial"/>
        </w:rPr>
        <w:t xml:space="preserve">, </w:t>
      </w:r>
      <w:r w:rsidRPr="006F3DEC">
        <w:rPr>
          <w:rFonts w:ascii="Arial" w:eastAsia="Arial" w:hAnsi="Arial" w:cs="Arial"/>
          <w:color w:val="000000"/>
        </w:rPr>
        <w:t>Universidad Nacional de Rosario (UNR), entre otras.</w:t>
      </w:r>
    </w:p>
    <w:p w:rsidR="00B03AF6" w:rsidRPr="006F3DEC" w:rsidRDefault="00B03AF6" w:rsidP="00477537">
      <w:pPr>
        <w:spacing w:after="0" w:line="360" w:lineRule="auto"/>
        <w:jc w:val="both"/>
        <w:rPr>
          <w:rFonts w:ascii="Arial" w:eastAsia="Arial" w:hAnsi="Arial" w:cs="Arial"/>
        </w:rPr>
      </w:pPr>
      <w:r w:rsidRPr="006F3DEC">
        <w:rPr>
          <w:rFonts w:ascii="Arial" w:eastAsia="Arial" w:hAnsi="Arial" w:cs="Arial"/>
        </w:rPr>
        <w:t>Catalogadas bajo cuatro ejes: “Economía y negocios”, “Educación, ciencia y tecnología”, “Deporte” y “Arte, cultura y turismo”, las notas abarcan todos los aspectos que contribuyen al desarrollo local, dándoles cobertura y visibilidad. Es importante destacar que este espacio no difunde contenidos de la gestión de gobierno vigente.</w:t>
      </w:r>
    </w:p>
    <w:p w:rsidR="00B03AF6" w:rsidRPr="006F3DEC" w:rsidRDefault="00B03AF6" w:rsidP="00477537">
      <w:pPr>
        <w:spacing w:after="0" w:line="360" w:lineRule="auto"/>
        <w:jc w:val="both"/>
        <w:rPr>
          <w:rFonts w:ascii="Arial" w:eastAsia="Arial" w:hAnsi="Arial" w:cs="Arial"/>
        </w:rPr>
      </w:pPr>
      <w:r w:rsidRPr="006F3DEC">
        <w:rPr>
          <w:rFonts w:ascii="Arial" w:eastAsia="Arial" w:hAnsi="Arial" w:cs="Arial"/>
        </w:rPr>
        <w:t>El diseño y puesta en práctica de este proyecto estuvo a cargo del Equipo de Comunicación de nuestra Fundación, compuesto por comunicadores de nuestras empresas miembro que prestan su tiempo ad honoren para dar un apoyo logístico transversal a la labor de nuestra organización</w:t>
      </w:r>
      <w:r w:rsidR="00E1550D">
        <w:rPr>
          <w:rFonts w:ascii="Arial" w:eastAsia="Arial" w:hAnsi="Arial" w:cs="Arial"/>
        </w:rPr>
        <w:t>, y la gestión diaria del staff</w:t>
      </w:r>
      <w:r w:rsidRPr="006F3DEC">
        <w:rPr>
          <w:rFonts w:ascii="Arial" w:eastAsia="Arial" w:hAnsi="Arial" w:cs="Arial"/>
        </w:rPr>
        <w:t xml:space="preserve">. </w:t>
      </w:r>
    </w:p>
    <w:p w:rsidR="00B03AF6" w:rsidRDefault="00B03AF6" w:rsidP="00477537">
      <w:pPr>
        <w:spacing w:after="0" w:line="360" w:lineRule="auto"/>
        <w:jc w:val="both"/>
        <w:rPr>
          <w:rFonts w:ascii="Arial" w:eastAsia="Arial" w:hAnsi="Arial" w:cs="Arial"/>
        </w:rPr>
      </w:pPr>
      <w:r w:rsidRPr="006F3DEC">
        <w:rPr>
          <w:rFonts w:ascii="Arial" w:eastAsia="Arial" w:hAnsi="Arial" w:cs="Arial"/>
        </w:rPr>
        <w:t>La financiación del portal está a cargo de nuestra Fundación, mediante el uso de los recursos con los que contamos</w:t>
      </w:r>
      <w:r w:rsidR="005A29B8">
        <w:rPr>
          <w:rFonts w:ascii="Arial" w:eastAsia="Arial" w:hAnsi="Arial" w:cs="Arial"/>
        </w:rPr>
        <w:t xml:space="preserve"> principalmente a partir de la </w:t>
      </w:r>
      <w:r w:rsidRPr="006F3DEC">
        <w:rPr>
          <w:rFonts w:ascii="Arial" w:eastAsia="Arial" w:hAnsi="Arial" w:cs="Arial"/>
        </w:rPr>
        <w:t xml:space="preserve"> colaboración de nuestros miembros, junto con el aporte del ejecutivo municipal, provincial y de la cámara de Diputados</w:t>
      </w:r>
      <w:r w:rsidR="005A29B8">
        <w:rPr>
          <w:rFonts w:ascii="Arial" w:eastAsia="Arial" w:hAnsi="Arial" w:cs="Arial"/>
        </w:rPr>
        <w:t xml:space="preserve"> de la Provincia de Santa Fe,</w:t>
      </w:r>
      <w:r w:rsidRPr="006F3DEC">
        <w:rPr>
          <w:rFonts w:ascii="Arial" w:eastAsia="Arial" w:hAnsi="Arial" w:cs="Arial"/>
        </w:rPr>
        <w:t xml:space="preserve"> desarrollando así el rol de coordinador de esfuerzos públicos y privados, propio de nuestra institución. </w:t>
      </w:r>
    </w:p>
    <w:p w:rsidR="00FA23AD" w:rsidRPr="006F3DEC" w:rsidRDefault="00FA23AD" w:rsidP="00477537">
      <w:pPr>
        <w:spacing w:after="0" w:line="360" w:lineRule="auto"/>
        <w:jc w:val="both"/>
        <w:rPr>
          <w:rFonts w:ascii="Arial" w:eastAsia="Arial" w:hAnsi="Arial" w:cs="Arial"/>
        </w:rPr>
      </w:pPr>
    </w:p>
    <w:p w:rsidR="00855C54" w:rsidRDefault="00135320" w:rsidP="006F3DEC">
      <w:pPr>
        <w:shd w:val="clear" w:color="auto" w:fill="FFFFFF"/>
        <w:spacing w:after="0" w:line="360" w:lineRule="auto"/>
        <w:rPr>
          <w:rFonts w:ascii="Arial" w:hAnsi="Arial" w:cs="Arial"/>
          <w:color w:val="000000" w:themeColor="text1"/>
          <w:lang w:val="es-ES_tradnl" w:eastAsia="es-ES_tradnl"/>
        </w:rPr>
      </w:pPr>
      <w:r w:rsidRPr="006F3DEC">
        <w:rPr>
          <w:rFonts w:ascii="Arial" w:hAnsi="Arial" w:cs="Arial"/>
          <w:b/>
          <w:color w:val="000000" w:themeColor="text1"/>
          <w:lang w:val="es-ES_tradnl" w:eastAsia="es-ES_tradnl"/>
        </w:rPr>
        <w:t>Talleres de vocería</w:t>
      </w:r>
    </w:p>
    <w:p w:rsidR="008D1BCB" w:rsidRDefault="00855C54" w:rsidP="00855C54">
      <w:pPr>
        <w:shd w:val="clear" w:color="auto" w:fill="FFFFFF"/>
        <w:spacing w:after="0" w:line="360" w:lineRule="auto"/>
        <w:jc w:val="both"/>
        <w:rPr>
          <w:rFonts w:ascii="Arial" w:hAnsi="Arial" w:cs="Arial"/>
          <w:color w:val="000000" w:themeColor="text1"/>
          <w:lang w:val="es-ES_tradnl" w:eastAsia="es-ES_tradnl"/>
        </w:rPr>
      </w:pPr>
      <w:r>
        <w:rPr>
          <w:rFonts w:ascii="Arial" w:hAnsi="Arial" w:cs="Arial"/>
          <w:color w:val="000000" w:themeColor="text1"/>
          <w:lang w:val="es-ES_tradnl" w:eastAsia="es-ES_tradnl"/>
        </w:rPr>
        <w:t>Con el fin de que cada temática abordada sobre la ciudad tenga su vocero específico, realizamos</w:t>
      </w:r>
      <w:r w:rsidR="007F6612">
        <w:rPr>
          <w:rFonts w:ascii="Arial" w:hAnsi="Arial" w:cs="Arial"/>
          <w:color w:val="000000" w:themeColor="text1"/>
          <w:lang w:val="es-ES_tradnl" w:eastAsia="es-ES_tradnl"/>
        </w:rPr>
        <w:t xml:space="preserve"> entre el año 2015</w:t>
      </w:r>
      <w:r w:rsidR="005A29B8">
        <w:rPr>
          <w:rFonts w:ascii="Arial" w:hAnsi="Arial" w:cs="Arial"/>
          <w:color w:val="000000" w:themeColor="text1"/>
          <w:lang w:val="es-ES_tradnl" w:eastAsia="es-ES_tradnl"/>
        </w:rPr>
        <w:t xml:space="preserve">, </w:t>
      </w:r>
      <w:r w:rsidR="007F6612">
        <w:rPr>
          <w:rFonts w:ascii="Arial" w:hAnsi="Arial" w:cs="Arial"/>
          <w:color w:val="000000" w:themeColor="text1"/>
          <w:lang w:val="es-ES_tradnl" w:eastAsia="es-ES_tradnl"/>
        </w:rPr>
        <w:t>2017</w:t>
      </w:r>
      <w:r w:rsidR="005A29B8">
        <w:rPr>
          <w:rFonts w:ascii="Arial" w:hAnsi="Arial" w:cs="Arial"/>
          <w:color w:val="000000" w:themeColor="text1"/>
          <w:lang w:val="es-ES_tradnl" w:eastAsia="es-ES_tradnl"/>
        </w:rPr>
        <w:t xml:space="preserve"> y 2018</w:t>
      </w:r>
      <w:r>
        <w:rPr>
          <w:rFonts w:ascii="Arial" w:hAnsi="Arial" w:cs="Arial"/>
          <w:color w:val="000000" w:themeColor="text1"/>
          <w:lang w:val="es-ES_tradnl" w:eastAsia="es-ES_tradnl"/>
        </w:rPr>
        <w:t xml:space="preserve"> talleres </w:t>
      </w:r>
      <w:r w:rsidR="008D1BCB" w:rsidRPr="006F3DEC">
        <w:rPr>
          <w:rFonts w:ascii="Arial" w:hAnsi="Arial" w:cs="Arial"/>
          <w:color w:val="000000" w:themeColor="text1"/>
          <w:lang w:val="es-ES_tradnl" w:eastAsia="es-ES_tradnl"/>
        </w:rPr>
        <w:t>c</w:t>
      </w:r>
      <w:r w:rsidR="00135320" w:rsidRPr="006F3DEC">
        <w:rPr>
          <w:rFonts w:ascii="Arial" w:hAnsi="Arial" w:cs="Arial"/>
          <w:color w:val="000000" w:themeColor="text1"/>
          <w:lang w:val="es-ES_tradnl" w:eastAsia="es-ES_tradnl"/>
        </w:rPr>
        <w:t>on periodistas especializados de Rosario y Buenos Aires: esto permitió formar a diversos referentes de todos los ejes de posicionamiento a fin de estar dispuestos para hablar de su especialidad y de la ciudad con fluidez ante un medio de comunicación.</w:t>
      </w:r>
    </w:p>
    <w:p w:rsidR="00FA23AD" w:rsidRPr="006F3DEC" w:rsidRDefault="00FA23AD" w:rsidP="00855C54">
      <w:pPr>
        <w:shd w:val="clear" w:color="auto" w:fill="FFFFFF"/>
        <w:spacing w:after="0" w:line="360" w:lineRule="auto"/>
        <w:jc w:val="both"/>
        <w:rPr>
          <w:rFonts w:ascii="Arial" w:hAnsi="Arial" w:cs="Arial"/>
          <w:color w:val="000000" w:themeColor="text1"/>
          <w:lang w:val="es-ES_tradnl" w:eastAsia="es-ES_tradnl"/>
        </w:rPr>
      </w:pPr>
    </w:p>
    <w:p w:rsidR="00855C54" w:rsidRDefault="00135320" w:rsidP="006F3DEC">
      <w:pPr>
        <w:shd w:val="clear" w:color="auto" w:fill="FFFFFF"/>
        <w:spacing w:after="0" w:line="360" w:lineRule="auto"/>
        <w:rPr>
          <w:rFonts w:ascii="Arial" w:hAnsi="Arial" w:cs="Arial"/>
          <w:b/>
          <w:color w:val="000000" w:themeColor="text1"/>
          <w:lang w:val="es-ES_tradnl" w:eastAsia="es-ES_tradnl"/>
        </w:rPr>
      </w:pPr>
      <w:r w:rsidRPr="006F3DEC">
        <w:rPr>
          <w:rFonts w:ascii="Arial" w:hAnsi="Arial" w:cs="Arial"/>
          <w:b/>
          <w:color w:val="000000" w:themeColor="text1"/>
          <w:lang w:val="es-ES_tradnl" w:eastAsia="es-ES_tradnl"/>
        </w:rPr>
        <w:t>Talleres d</w:t>
      </w:r>
      <w:r w:rsidR="00855C54">
        <w:rPr>
          <w:rFonts w:ascii="Arial" w:hAnsi="Arial" w:cs="Arial"/>
          <w:b/>
          <w:color w:val="000000" w:themeColor="text1"/>
          <w:lang w:val="es-ES_tradnl" w:eastAsia="es-ES_tradnl"/>
        </w:rPr>
        <w:t>e</w:t>
      </w:r>
      <w:r w:rsidR="00FA23AD">
        <w:rPr>
          <w:rFonts w:ascii="Arial" w:hAnsi="Arial" w:cs="Arial"/>
          <w:b/>
          <w:color w:val="000000" w:themeColor="text1"/>
          <w:lang w:val="es-ES_tradnl" w:eastAsia="es-ES_tradnl"/>
        </w:rPr>
        <w:t xml:space="preserve"> capacitación en redes sociales</w:t>
      </w:r>
    </w:p>
    <w:p w:rsidR="008D1BCB" w:rsidRDefault="00855C54" w:rsidP="00855C54">
      <w:pPr>
        <w:shd w:val="clear" w:color="auto" w:fill="FFFFFF"/>
        <w:spacing w:after="0" w:line="360" w:lineRule="auto"/>
        <w:jc w:val="both"/>
        <w:rPr>
          <w:rFonts w:ascii="Arial" w:hAnsi="Arial" w:cs="Arial"/>
          <w:color w:val="000000" w:themeColor="text1"/>
          <w:lang w:val="es-ES_tradnl" w:eastAsia="es-ES_tradnl"/>
        </w:rPr>
      </w:pPr>
      <w:r w:rsidRPr="00855C54">
        <w:rPr>
          <w:rFonts w:ascii="Arial" w:hAnsi="Arial" w:cs="Arial"/>
          <w:color w:val="000000" w:themeColor="text1"/>
          <w:lang w:val="es-ES_tradnl" w:eastAsia="es-ES_tradnl"/>
        </w:rPr>
        <w:t>Con el fin de unificar discursos y estilos de comunicar a la ciudad en redes sociales realizamos capacitaciones destinada</w:t>
      </w:r>
      <w:r w:rsidR="00135320" w:rsidRPr="00855C54">
        <w:rPr>
          <w:rFonts w:ascii="Arial" w:hAnsi="Arial" w:cs="Arial"/>
          <w:color w:val="000000" w:themeColor="text1"/>
          <w:lang w:val="es-ES_tradnl" w:eastAsia="es-ES_tradnl"/>
        </w:rPr>
        <w:t>s a las organizaciones que generan datos sobre la Rosario, en su mayoría, miembros de nuestra Fundación.</w:t>
      </w:r>
      <w:r w:rsidR="007F6612">
        <w:rPr>
          <w:rFonts w:ascii="Arial" w:hAnsi="Arial" w:cs="Arial"/>
          <w:color w:val="000000" w:themeColor="text1"/>
          <w:lang w:val="es-ES_tradnl" w:eastAsia="es-ES_tradnl"/>
        </w:rPr>
        <w:t xml:space="preserve"> Esta acción fue desarrollada en 2017 </w:t>
      </w:r>
      <w:r w:rsidR="005A29B8">
        <w:rPr>
          <w:rFonts w:ascii="Arial" w:hAnsi="Arial" w:cs="Arial"/>
          <w:color w:val="000000" w:themeColor="text1"/>
          <w:lang w:val="es-ES_tradnl" w:eastAsia="es-ES_tradnl"/>
        </w:rPr>
        <w:t xml:space="preserve">y 2018 </w:t>
      </w:r>
      <w:r w:rsidR="007F6612">
        <w:rPr>
          <w:rFonts w:ascii="Arial" w:hAnsi="Arial" w:cs="Arial"/>
          <w:color w:val="000000" w:themeColor="text1"/>
          <w:lang w:val="es-ES_tradnl" w:eastAsia="es-ES_tradnl"/>
        </w:rPr>
        <w:t xml:space="preserve">en conjunto </w:t>
      </w:r>
      <w:r w:rsidR="007F6612" w:rsidRPr="00855C54">
        <w:rPr>
          <w:rFonts w:ascii="Arial" w:hAnsi="Arial" w:cs="Arial"/>
          <w:color w:val="000000" w:themeColor="text1"/>
          <w:lang w:val="es-ES_tradnl" w:eastAsia="es-ES_tradnl"/>
        </w:rPr>
        <w:t>a la Universidad Nacional de Rosario</w:t>
      </w:r>
      <w:r w:rsidR="005A29B8">
        <w:rPr>
          <w:rFonts w:ascii="Arial" w:hAnsi="Arial" w:cs="Arial"/>
          <w:color w:val="000000" w:themeColor="text1"/>
          <w:lang w:val="es-ES_tradnl" w:eastAsia="es-ES_tradnl"/>
        </w:rPr>
        <w:t xml:space="preserve">. Este año hemos publicado recientemente el Manual de Estilo para Redes Sociales alineando pautas sobre </w:t>
      </w:r>
      <w:r w:rsidR="00C65939">
        <w:rPr>
          <w:rFonts w:ascii="Arial" w:hAnsi="Arial" w:cs="Arial"/>
          <w:color w:val="000000" w:themeColor="text1"/>
          <w:lang w:val="es-ES_tradnl" w:eastAsia="es-ES_tradnl"/>
        </w:rPr>
        <w:t>cómo</w:t>
      </w:r>
      <w:r w:rsidR="005A29B8">
        <w:rPr>
          <w:rFonts w:ascii="Arial" w:hAnsi="Arial" w:cs="Arial"/>
          <w:color w:val="000000" w:themeColor="text1"/>
          <w:lang w:val="es-ES_tradnl" w:eastAsia="es-ES_tradnl"/>
        </w:rPr>
        <w:t xml:space="preserve"> comunicar a Rosario para potenciar su presencia. </w:t>
      </w:r>
    </w:p>
    <w:p w:rsidR="00FA23AD" w:rsidRPr="00855C54" w:rsidRDefault="00FA23AD" w:rsidP="00855C54">
      <w:pPr>
        <w:shd w:val="clear" w:color="auto" w:fill="FFFFFF"/>
        <w:spacing w:after="0" w:line="360" w:lineRule="auto"/>
        <w:jc w:val="both"/>
        <w:rPr>
          <w:rFonts w:ascii="Arial" w:hAnsi="Arial" w:cs="Arial"/>
          <w:color w:val="000000" w:themeColor="text1"/>
          <w:lang w:val="es-ES_tradnl" w:eastAsia="es-ES_tradnl"/>
        </w:rPr>
      </w:pPr>
    </w:p>
    <w:p w:rsidR="00855C54" w:rsidRDefault="008D1BCB" w:rsidP="006F3DEC">
      <w:pPr>
        <w:shd w:val="clear" w:color="auto" w:fill="FFFFFF"/>
        <w:spacing w:after="0" w:line="360" w:lineRule="auto"/>
        <w:rPr>
          <w:rFonts w:ascii="Arial" w:hAnsi="Arial" w:cs="Arial"/>
          <w:color w:val="000000" w:themeColor="text1"/>
          <w:lang w:val="es-ES_tradnl" w:eastAsia="es-ES_tradnl"/>
        </w:rPr>
      </w:pPr>
      <w:proofErr w:type="spellStart"/>
      <w:r w:rsidRPr="006F3DEC">
        <w:rPr>
          <w:rFonts w:ascii="Arial" w:hAnsi="Arial" w:cs="Arial"/>
          <w:b/>
          <w:color w:val="000000" w:themeColor="text1"/>
          <w:lang w:val="es-ES_tradnl" w:eastAsia="es-ES_tradnl"/>
        </w:rPr>
        <w:t>P</w:t>
      </w:r>
      <w:r w:rsidR="00135320" w:rsidRPr="006F3DEC">
        <w:rPr>
          <w:rFonts w:ascii="Arial" w:hAnsi="Arial" w:cs="Arial"/>
          <w:b/>
          <w:color w:val="000000" w:themeColor="text1"/>
          <w:lang w:val="es-ES_tradnl" w:eastAsia="es-ES_tradnl"/>
        </w:rPr>
        <w:t>ress</w:t>
      </w:r>
      <w:proofErr w:type="spellEnd"/>
      <w:r w:rsidR="00135320" w:rsidRPr="006F3DEC">
        <w:rPr>
          <w:rFonts w:ascii="Arial" w:hAnsi="Arial" w:cs="Arial"/>
          <w:b/>
          <w:color w:val="000000" w:themeColor="text1"/>
          <w:lang w:val="es-ES_tradnl" w:eastAsia="es-ES_tradnl"/>
        </w:rPr>
        <w:t xml:space="preserve"> Tour</w:t>
      </w:r>
    </w:p>
    <w:p w:rsidR="00135320" w:rsidRDefault="00BD2670" w:rsidP="006F3DEC">
      <w:pPr>
        <w:shd w:val="clear" w:color="auto" w:fill="FFFFFF"/>
        <w:spacing w:after="0" w:line="360" w:lineRule="auto"/>
        <w:rPr>
          <w:rFonts w:ascii="Arial" w:hAnsi="Arial" w:cs="Arial"/>
          <w:color w:val="03C4EB"/>
          <w:u w:val="single"/>
          <w:lang w:val="es-ES_tradnl" w:eastAsia="es-ES_tradnl"/>
        </w:rPr>
      </w:pPr>
      <w:r w:rsidRPr="006F3DEC">
        <w:rPr>
          <w:rFonts w:ascii="Arial" w:eastAsia="Arial" w:hAnsi="Arial" w:cs="Arial"/>
        </w:rPr>
        <w:t>La difusión de la existencia del portal se logró mediante la realización de reuniones periódicas con directores de medios y a través Press Tours, los cuales se desarrollan en articulación con diferentes organizaciones miembros de nuestra Fundación</w:t>
      </w:r>
      <w:r w:rsidR="002F5D05">
        <w:rPr>
          <w:rFonts w:ascii="Arial" w:eastAsia="Arial" w:hAnsi="Arial" w:cs="Arial"/>
        </w:rPr>
        <w:t>. E</w:t>
      </w:r>
      <w:r w:rsidRPr="006F3DEC">
        <w:rPr>
          <w:rFonts w:ascii="Arial" w:eastAsia="Arial" w:hAnsi="Arial" w:cs="Arial"/>
        </w:rPr>
        <w:t xml:space="preserve">ntre </w:t>
      </w:r>
      <w:r w:rsidR="002F5D05">
        <w:rPr>
          <w:rFonts w:ascii="Arial" w:eastAsia="Arial" w:hAnsi="Arial" w:cs="Arial"/>
        </w:rPr>
        <w:lastRenderedPageBreak/>
        <w:t>los años</w:t>
      </w:r>
      <w:r w:rsidRPr="006F3DEC">
        <w:rPr>
          <w:rFonts w:ascii="Arial" w:eastAsia="Arial" w:hAnsi="Arial" w:cs="Arial"/>
        </w:rPr>
        <w:t xml:space="preserve"> 2017 al 2019 se realizaron cinco encuentros con periodistas de Buenos Aires.</w:t>
      </w:r>
      <w:r w:rsidR="00135320" w:rsidRPr="006F3DEC">
        <w:rPr>
          <w:rFonts w:ascii="Arial" w:hAnsi="Arial" w:cs="Arial"/>
          <w:color w:val="000000" w:themeColor="text1"/>
          <w:lang w:val="es-ES_tradnl" w:eastAsia="es-ES_tradnl"/>
        </w:rPr>
        <w:t xml:space="preserve"> </w:t>
      </w:r>
      <w:r w:rsidRPr="006F3DEC">
        <w:rPr>
          <w:rFonts w:ascii="Arial" w:hAnsi="Arial" w:cs="Arial"/>
          <w:color w:val="000000" w:themeColor="text1"/>
          <w:lang w:val="es-ES_tradnl" w:eastAsia="es-ES_tradnl"/>
        </w:rPr>
        <w:t xml:space="preserve">De esta manera se logró también que </w:t>
      </w:r>
      <w:r w:rsidR="00135320" w:rsidRPr="006F3DEC">
        <w:rPr>
          <w:rFonts w:ascii="Arial" w:hAnsi="Arial" w:cs="Arial"/>
          <w:color w:val="000000" w:themeColor="text1"/>
          <w:lang w:val="es-ES_tradnl" w:eastAsia="es-ES_tradnl"/>
        </w:rPr>
        <w:t>conozcan espacios y organizaciones de la ciudad y puedan elaborar notas a partir del contacto directo con la fuente. En su primera etapa, articulamos esta labor con la Bolsa de Comercio de Rosario, que a través de sus convocantes eventos logra reunir a la prensa nacional</w:t>
      </w:r>
      <w:r w:rsidR="005A29B8">
        <w:rPr>
          <w:rFonts w:ascii="Arial" w:hAnsi="Arial" w:cs="Arial"/>
          <w:color w:val="000000" w:themeColor="text1"/>
          <w:lang w:val="es-ES_tradnl" w:eastAsia="es-ES_tradnl"/>
        </w:rPr>
        <w:t>.</w:t>
      </w:r>
      <w:r w:rsidR="00135320" w:rsidRPr="006F3DEC">
        <w:rPr>
          <w:rFonts w:ascii="Arial" w:hAnsi="Arial" w:cs="Arial"/>
          <w:color w:val="000000" w:themeColor="text1"/>
          <w:lang w:val="es-ES_tradnl" w:eastAsia="es-ES_tradnl"/>
        </w:rPr>
        <w:t xml:space="preserve"> En este sentido hemos articulado con el</w:t>
      </w:r>
      <w:r w:rsidR="00135320" w:rsidRPr="006F3DEC">
        <w:rPr>
          <w:rFonts w:ascii="Arial" w:hAnsi="Arial" w:cs="Arial"/>
          <w:color w:val="777777"/>
          <w:lang w:val="es-ES_tradnl" w:eastAsia="es-ES_tradnl"/>
        </w:rPr>
        <w:t> </w:t>
      </w:r>
      <w:hyperlink r:id="rId9" w:tgtFrame="_blank" w:history="1">
        <w:r w:rsidR="00135320" w:rsidRPr="006F3DEC">
          <w:rPr>
            <w:rFonts w:ascii="Arial" w:hAnsi="Arial" w:cs="Arial"/>
            <w:color w:val="03C4EB"/>
            <w:u w:val="single"/>
            <w:lang w:val="es-ES_tradnl" w:eastAsia="es-ES_tradnl"/>
          </w:rPr>
          <w:t>Polo Tecnológico de Rosario S.A.</w:t>
        </w:r>
      </w:hyperlink>
      <w:r w:rsidR="00135320" w:rsidRPr="006F3DEC">
        <w:rPr>
          <w:rFonts w:ascii="Arial" w:hAnsi="Arial" w:cs="Arial"/>
          <w:color w:val="777777"/>
          <w:lang w:val="es-ES_tradnl" w:eastAsia="es-ES_tradnl"/>
        </w:rPr>
        <w:t>, </w:t>
      </w:r>
      <w:hyperlink r:id="rId10" w:tgtFrame="_blank" w:history="1">
        <w:r w:rsidR="00135320" w:rsidRPr="006F3DEC">
          <w:rPr>
            <w:rFonts w:ascii="Arial" w:hAnsi="Arial" w:cs="Arial"/>
            <w:color w:val="03C4EB"/>
            <w:u w:val="single"/>
            <w:lang w:val="es-ES_tradnl" w:eastAsia="es-ES_tradnl"/>
          </w:rPr>
          <w:t>Acuario del Río Paraná</w:t>
        </w:r>
      </w:hyperlink>
      <w:r w:rsidR="00135320" w:rsidRPr="006F3DEC">
        <w:rPr>
          <w:rFonts w:ascii="Arial" w:hAnsi="Arial" w:cs="Arial"/>
          <w:color w:val="777777"/>
          <w:lang w:val="es-ES_tradnl" w:eastAsia="es-ES_tradnl"/>
        </w:rPr>
        <w:t>, </w:t>
      </w:r>
      <w:hyperlink r:id="rId11" w:tgtFrame="_blank" w:history="1">
        <w:r w:rsidR="00135320" w:rsidRPr="006F3DEC">
          <w:rPr>
            <w:rFonts w:ascii="Arial" w:hAnsi="Arial" w:cs="Arial"/>
            <w:color w:val="03C4EB"/>
            <w:u w:val="single"/>
            <w:lang w:val="es-ES_tradnl" w:eastAsia="es-ES_tradnl"/>
          </w:rPr>
          <w:t>Terminal Puerto Rosario</w:t>
        </w:r>
      </w:hyperlink>
      <w:r w:rsidR="00135320" w:rsidRPr="006F3DEC">
        <w:rPr>
          <w:rFonts w:ascii="Arial" w:hAnsi="Arial" w:cs="Arial"/>
          <w:color w:val="777777"/>
          <w:lang w:val="es-ES_tradnl" w:eastAsia="es-ES_tradnl"/>
        </w:rPr>
        <w:t> y </w:t>
      </w:r>
      <w:proofErr w:type="spellStart"/>
      <w:r w:rsidR="00C65939">
        <w:rPr>
          <w:lang w:val="es-ES" w:eastAsia="en-US"/>
        </w:rPr>
        <w:fldChar w:fldCharType="begin"/>
      </w:r>
      <w:r w:rsidR="00C65939">
        <w:instrText xml:space="preserve"> HYPERLINK "http://www.renova.com.ar/" \t "_blank" </w:instrText>
      </w:r>
      <w:r w:rsidR="00C65939">
        <w:rPr>
          <w:lang w:val="es-ES" w:eastAsia="en-US"/>
        </w:rPr>
        <w:fldChar w:fldCharType="separate"/>
      </w:r>
      <w:r w:rsidR="00135320" w:rsidRPr="006F3DEC">
        <w:rPr>
          <w:rFonts w:ascii="Arial" w:hAnsi="Arial" w:cs="Arial"/>
          <w:color w:val="03C4EB"/>
          <w:u w:val="single"/>
          <w:lang w:val="es-ES_tradnl" w:eastAsia="es-ES_tradnl"/>
        </w:rPr>
        <w:t>Renova</w:t>
      </w:r>
      <w:proofErr w:type="spellEnd"/>
      <w:r w:rsidR="00135320" w:rsidRPr="006F3DEC">
        <w:rPr>
          <w:rFonts w:ascii="Arial" w:hAnsi="Arial" w:cs="Arial"/>
          <w:color w:val="03C4EB"/>
          <w:u w:val="single"/>
          <w:lang w:val="es-ES_tradnl" w:eastAsia="es-ES_tradnl"/>
        </w:rPr>
        <w:t xml:space="preserve"> S.A.</w:t>
      </w:r>
      <w:r w:rsidR="00C65939">
        <w:rPr>
          <w:rFonts w:ascii="Arial" w:hAnsi="Arial" w:cs="Arial"/>
          <w:color w:val="03C4EB"/>
          <w:u w:val="single"/>
          <w:lang w:val="es-ES_tradnl" w:eastAsia="es-ES_tradnl"/>
        </w:rPr>
        <w:fldChar w:fldCharType="end"/>
      </w:r>
    </w:p>
    <w:p w:rsidR="00FA23AD" w:rsidRPr="00477537" w:rsidRDefault="00FA23AD" w:rsidP="006F3DEC">
      <w:pPr>
        <w:shd w:val="clear" w:color="auto" w:fill="FFFFFF"/>
        <w:spacing w:after="0" w:line="360" w:lineRule="auto"/>
        <w:rPr>
          <w:rFonts w:ascii="Arial" w:hAnsi="Arial" w:cs="Arial"/>
          <w:color w:val="000000" w:themeColor="text1"/>
          <w:lang w:val="es-ES_tradnl" w:eastAsia="es-ES_tradnl"/>
        </w:rPr>
      </w:pPr>
    </w:p>
    <w:p w:rsidR="00855C54" w:rsidRDefault="00135320" w:rsidP="006F3DEC">
      <w:pPr>
        <w:shd w:val="clear" w:color="auto" w:fill="FFFFFF"/>
        <w:spacing w:after="0" w:line="360" w:lineRule="auto"/>
        <w:jc w:val="both"/>
        <w:rPr>
          <w:rFonts w:ascii="Arial" w:hAnsi="Arial" w:cs="Arial"/>
          <w:b/>
          <w:color w:val="000000" w:themeColor="text1"/>
          <w:lang w:val="es-ES_tradnl" w:eastAsia="es-ES_tradnl"/>
        </w:rPr>
      </w:pPr>
      <w:r w:rsidRPr="006F3DEC">
        <w:rPr>
          <w:rFonts w:ascii="Arial" w:hAnsi="Arial" w:cs="Arial"/>
          <w:b/>
          <w:color w:val="000000" w:themeColor="text1"/>
          <w:lang w:val="es-ES_tradnl" w:eastAsia="es-ES_tradnl"/>
        </w:rPr>
        <w:t>Anuario</w:t>
      </w:r>
    </w:p>
    <w:p w:rsidR="00135320" w:rsidRDefault="00855C54" w:rsidP="006F3DEC">
      <w:pPr>
        <w:shd w:val="clear" w:color="auto" w:fill="FFFFFF"/>
        <w:spacing w:after="0" w:line="360" w:lineRule="auto"/>
        <w:jc w:val="both"/>
        <w:rPr>
          <w:rFonts w:ascii="Arial" w:hAnsi="Arial" w:cs="Arial"/>
          <w:color w:val="000000" w:themeColor="text1"/>
          <w:lang w:val="es-ES_tradnl" w:eastAsia="es-ES_tradnl"/>
        </w:rPr>
      </w:pPr>
      <w:r>
        <w:rPr>
          <w:rFonts w:ascii="Arial" w:hAnsi="Arial" w:cs="Arial"/>
          <w:color w:val="000000" w:themeColor="text1"/>
          <w:lang w:val="es-ES_tradnl" w:eastAsia="es-ES_tradnl"/>
        </w:rPr>
        <w:t>T</w:t>
      </w:r>
      <w:r w:rsidR="008D1BCB" w:rsidRPr="006F3DEC">
        <w:rPr>
          <w:rFonts w:ascii="Arial" w:hAnsi="Arial" w:cs="Arial"/>
          <w:color w:val="000000" w:themeColor="text1"/>
          <w:lang w:val="es-ES_tradnl" w:eastAsia="es-ES_tradnl"/>
        </w:rPr>
        <w:t>odos los años a partir del 2017 editamos y difundimos las mejores notas editadas en el portal pero esta vez dirigido al público en general.</w:t>
      </w:r>
    </w:p>
    <w:p w:rsidR="00FA23AD" w:rsidRPr="006F3DEC" w:rsidRDefault="00FA23AD" w:rsidP="006F3DEC">
      <w:pPr>
        <w:shd w:val="clear" w:color="auto" w:fill="FFFFFF"/>
        <w:spacing w:after="0" w:line="360" w:lineRule="auto"/>
        <w:jc w:val="both"/>
        <w:rPr>
          <w:rFonts w:ascii="Arial" w:hAnsi="Arial" w:cs="Arial"/>
          <w:color w:val="000000" w:themeColor="text1"/>
          <w:lang w:val="es-ES_tradnl" w:eastAsia="es-ES_tradnl"/>
        </w:rPr>
      </w:pPr>
    </w:p>
    <w:p w:rsidR="00855C54" w:rsidRDefault="00135320" w:rsidP="006F3DEC">
      <w:pPr>
        <w:shd w:val="clear" w:color="auto" w:fill="FFFFFF"/>
        <w:spacing w:after="0" w:line="360" w:lineRule="auto"/>
        <w:jc w:val="both"/>
        <w:rPr>
          <w:rFonts w:ascii="Arial" w:hAnsi="Arial" w:cs="Arial"/>
          <w:b/>
          <w:color w:val="000000" w:themeColor="text1"/>
          <w:lang w:val="es-ES_tradnl" w:eastAsia="es-ES_tradnl"/>
        </w:rPr>
      </w:pPr>
      <w:r w:rsidRPr="006F3DEC">
        <w:rPr>
          <w:rFonts w:ascii="Arial" w:hAnsi="Arial" w:cs="Arial"/>
          <w:b/>
          <w:color w:val="000000" w:themeColor="text1"/>
          <w:lang w:val="es-ES_tradnl" w:eastAsia="es-ES_tradnl"/>
        </w:rPr>
        <w:t>Valija Digital</w:t>
      </w:r>
    </w:p>
    <w:p w:rsidR="00A06CAF" w:rsidRPr="006F3DEC" w:rsidRDefault="00855C54" w:rsidP="006F3DEC">
      <w:pPr>
        <w:shd w:val="clear" w:color="auto" w:fill="FFFFFF"/>
        <w:spacing w:after="0" w:line="360" w:lineRule="auto"/>
        <w:jc w:val="both"/>
        <w:rPr>
          <w:rFonts w:ascii="Arial" w:hAnsi="Arial" w:cs="Arial"/>
          <w:color w:val="000000" w:themeColor="text1"/>
          <w:lang w:val="es-ES_tradnl" w:eastAsia="es-ES_tradnl"/>
        </w:rPr>
      </w:pPr>
      <w:r w:rsidRPr="00855C54">
        <w:rPr>
          <w:rFonts w:ascii="Arial" w:hAnsi="Arial" w:cs="Arial"/>
          <w:color w:val="000000" w:themeColor="text1"/>
          <w:lang w:val="es-ES_tradnl" w:eastAsia="es-ES_tradnl"/>
        </w:rPr>
        <w:t>A</w:t>
      </w:r>
      <w:r w:rsidR="008D1BCB" w:rsidRPr="006F3DEC">
        <w:rPr>
          <w:rFonts w:ascii="Arial" w:hAnsi="Arial" w:cs="Arial"/>
          <w:color w:val="000000" w:themeColor="text1"/>
          <w:lang w:val="es-ES_tradnl" w:eastAsia="es-ES_tradnl"/>
        </w:rPr>
        <w:t xml:space="preserve"> partir del 2019, realizamos un</w:t>
      </w:r>
      <w:r w:rsidR="002F5D05">
        <w:rPr>
          <w:rFonts w:ascii="Arial" w:hAnsi="Arial" w:cs="Arial"/>
          <w:color w:val="000000" w:themeColor="text1"/>
          <w:lang w:val="es-ES_tradnl" w:eastAsia="es-ES_tradnl"/>
        </w:rPr>
        <w:t>a</w:t>
      </w:r>
      <w:r w:rsidR="008D1BCB" w:rsidRPr="006F3DEC">
        <w:rPr>
          <w:rFonts w:ascii="Arial" w:hAnsi="Arial" w:cs="Arial"/>
          <w:color w:val="000000" w:themeColor="text1"/>
          <w:lang w:val="es-ES_tradnl" w:eastAsia="es-ES_tradnl"/>
        </w:rPr>
        <w:t xml:space="preserve"> pieza con datos duros y sintéticos de la ciudad</w:t>
      </w:r>
      <w:r w:rsidR="002F5D05">
        <w:rPr>
          <w:rFonts w:ascii="Arial" w:hAnsi="Arial" w:cs="Arial"/>
          <w:color w:val="000000" w:themeColor="text1"/>
          <w:lang w:val="es-ES_tradnl" w:eastAsia="es-ES_tradnl"/>
        </w:rPr>
        <w:t>,</w:t>
      </w:r>
      <w:r w:rsidR="008D1BCB" w:rsidRPr="006F3DEC">
        <w:rPr>
          <w:rFonts w:ascii="Arial" w:hAnsi="Arial" w:cs="Arial"/>
          <w:color w:val="000000" w:themeColor="text1"/>
          <w:lang w:val="es-ES_tradnl" w:eastAsia="es-ES_tradnl"/>
        </w:rPr>
        <w:t xml:space="preserve"> como carta de presentación. Esta es una herramienta para que las organizaciones, emprendedores y empresarios de la ciudad tengan disponible a la hora de presentar a </w:t>
      </w:r>
      <w:r w:rsidR="002F5D05">
        <w:rPr>
          <w:rFonts w:ascii="Arial" w:hAnsi="Arial" w:cs="Arial"/>
          <w:color w:val="000000" w:themeColor="text1"/>
          <w:lang w:val="es-ES_tradnl" w:eastAsia="es-ES_tradnl"/>
        </w:rPr>
        <w:t>Rosario</w:t>
      </w:r>
      <w:r w:rsidR="008D1BCB" w:rsidRPr="006F3DEC">
        <w:rPr>
          <w:rFonts w:ascii="Arial" w:hAnsi="Arial" w:cs="Arial"/>
          <w:color w:val="000000" w:themeColor="text1"/>
          <w:lang w:val="es-ES_tradnl" w:eastAsia="es-ES_tradnl"/>
        </w:rPr>
        <w:t xml:space="preserve"> ante el país y el mundo.</w:t>
      </w:r>
    </w:p>
    <w:p w:rsidR="00A06CAF" w:rsidRPr="006F3DEC" w:rsidRDefault="00A06CAF" w:rsidP="006F3DEC">
      <w:pPr>
        <w:shd w:val="clear" w:color="auto" w:fill="FFFFFF"/>
        <w:spacing w:after="0" w:line="360" w:lineRule="auto"/>
        <w:jc w:val="both"/>
        <w:rPr>
          <w:rFonts w:ascii="Arial" w:hAnsi="Arial" w:cs="Arial"/>
          <w:b/>
          <w:color w:val="000000" w:themeColor="text1"/>
          <w:lang w:val="es-ES_tradnl" w:eastAsia="es-ES_tradnl"/>
        </w:rPr>
      </w:pPr>
    </w:p>
    <w:p w:rsidR="00D33068" w:rsidRPr="006F3DEC" w:rsidRDefault="00A06CAF" w:rsidP="006F3DEC">
      <w:pPr>
        <w:shd w:val="clear" w:color="auto" w:fill="FFFFFF"/>
        <w:spacing w:after="0" w:line="360" w:lineRule="auto"/>
        <w:jc w:val="both"/>
        <w:rPr>
          <w:rFonts w:ascii="Arial" w:hAnsi="Arial" w:cs="Arial"/>
          <w:b/>
          <w:color w:val="000000" w:themeColor="text1"/>
          <w:lang w:val="es-ES_tradnl" w:eastAsia="es-ES_tradnl"/>
        </w:rPr>
      </w:pPr>
      <w:r w:rsidRPr="006F3DEC">
        <w:rPr>
          <w:rFonts w:ascii="Arial" w:hAnsi="Arial" w:cs="Arial"/>
          <w:b/>
          <w:color w:val="000000" w:themeColor="text1"/>
          <w:lang w:val="es-ES_tradnl" w:eastAsia="es-ES_tradnl"/>
        </w:rPr>
        <w:t>Resultados</w:t>
      </w:r>
    </w:p>
    <w:p w:rsidR="00A06CAF" w:rsidRPr="006F3DEC" w:rsidRDefault="00D33068" w:rsidP="006F3DEC">
      <w:pPr>
        <w:shd w:val="clear" w:color="auto" w:fill="FFFFFF"/>
        <w:spacing w:after="0" w:line="360" w:lineRule="auto"/>
        <w:jc w:val="both"/>
        <w:rPr>
          <w:rFonts w:ascii="Arial" w:hAnsi="Arial" w:cs="Arial"/>
          <w:b/>
          <w:color w:val="000000" w:themeColor="text1"/>
          <w:lang w:val="es-ES_tradnl" w:eastAsia="es-ES_tradnl"/>
        </w:rPr>
      </w:pPr>
      <w:r w:rsidRPr="006F3DEC">
        <w:rPr>
          <w:rFonts w:ascii="Arial" w:hAnsi="Arial" w:cs="Arial"/>
          <w:b/>
          <w:color w:val="000000" w:themeColor="text1"/>
          <w:lang w:val="es-ES_tradnl" w:eastAsia="es-ES_tradnl"/>
        </w:rPr>
        <w:t xml:space="preserve">Según investigaciones de Global News </w:t>
      </w:r>
      <w:proofErr w:type="spellStart"/>
      <w:r w:rsidRPr="006F3DEC">
        <w:rPr>
          <w:rFonts w:ascii="Arial" w:hAnsi="Arial" w:cs="Arial"/>
          <w:b/>
          <w:color w:val="000000" w:themeColor="text1"/>
          <w:lang w:val="es-ES_tradnl" w:eastAsia="es-ES_tradnl"/>
        </w:rPr>
        <w:t>Group</w:t>
      </w:r>
      <w:proofErr w:type="spellEnd"/>
      <w:r w:rsidR="007F6612">
        <w:rPr>
          <w:rFonts w:ascii="Arial" w:hAnsi="Arial" w:cs="Arial"/>
          <w:b/>
          <w:color w:val="000000" w:themeColor="text1"/>
          <w:lang w:val="es-ES_tradnl" w:eastAsia="es-ES_tradnl"/>
        </w:rPr>
        <w:t>, la tonificación de las noticias en medios nacionales por año fue:</w:t>
      </w:r>
    </w:p>
    <w:p w:rsidR="00A06CAF" w:rsidRPr="006F3DEC" w:rsidRDefault="00A06CAF" w:rsidP="006F3DEC">
      <w:pPr>
        <w:pStyle w:val="Normal1"/>
        <w:numPr>
          <w:ilvl w:val="0"/>
          <w:numId w:val="1"/>
        </w:numPr>
        <w:spacing w:after="0" w:line="360" w:lineRule="auto"/>
        <w:ind w:left="0"/>
        <w:jc w:val="both"/>
        <w:rPr>
          <w:rFonts w:ascii="Arial" w:eastAsia="Arial" w:hAnsi="Arial" w:cs="Arial"/>
          <w:color w:val="000000" w:themeColor="text1"/>
        </w:rPr>
      </w:pPr>
      <w:r w:rsidRPr="006F3DEC">
        <w:rPr>
          <w:rFonts w:ascii="Arial" w:eastAsia="Arial" w:hAnsi="Arial" w:cs="Arial"/>
          <w:color w:val="000000" w:themeColor="text1"/>
        </w:rPr>
        <w:t xml:space="preserve">En 2014: </w:t>
      </w:r>
      <w:proofErr w:type="gramStart"/>
      <w:r w:rsidRPr="006F3DEC">
        <w:rPr>
          <w:rFonts w:ascii="Arial" w:eastAsia="Arial" w:hAnsi="Arial" w:cs="Arial"/>
          <w:color w:val="000000" w:themeColor="text1"/>
        </w:rPr>
        <w:t>el 40% negativas</w:t>
      </w:r>
      <w:proofErr w:type="gramEnd"/>
      <w:r w:rsidRPr="006F3DEC">
        <w:rPr>
          <w:rFonts w:ascii="Arial" w:eastAsia="Arial" w:hAnsi="Arial" w:cs="Arial"/>
          <w:color w:val="000000" w:themeColor="text1"/>
        </w:rPr>
        <w:t>, el 15% positivas y el 45% fueron neutras.</w:t>
      </w:r>
    </w:p>
    <w:p w:rsidR="00A06CAF" w:rsidRPr="006F3DEC" w:rsidRDefault="00A06CAF" w:rsidP="006F3DEC">
      <w:pPr>
        <w:pStyle w:val="Normal1"/>
        <w:numPr>
          <w:ilvl w:val="0"/>
          <w:numId w:val="1"/>
        </w:numPr>
        <w:spacing w:after="0" w:line="360" w:lineRule="auto"/>
        <w:ind w:left="0"/>
        <w:jc w:val="both"/>
        <w:rPr>
          <w:rFonts w:ascii="Arial" w:eastAsia="Arial" w:hAnsi="Arial" w:cs="Arial"/>
          <w:color w:val="000000" w:themeColor="text1"/>
        </w:rPr>
      </w:pPr>
      <w:r w:rsidRPr="006F3DEC">
        <w:rPr>
          <w:rFonts w:ascii="Arial" w:eastAsia="Arial" w:hAnsi="Arial" w:cs="Arial"/>
          <w:color w:val="000000" w:themeColor="text1"/>
        </w:rPr>
        <w:t xml:space="preserve">En 2015: </w:t>
      </w:r>
      <w:proofErr w:type="gramStart"/>
      <w:r w:rsidRPr="006F3DEC">
        <w:rPr>
          <w:rFonts w:ascii="Arial" w:eastAsia="Arial" w:hAnsi="Arial" w:cs="Arial"/>
          <w:color w:val="000000" w:themeColor="text1"/>
        </w:rPr>
        <w:t>el 27% negativas</w:t>
      </w:r>
      <w:proofErr w:type="gramEnd"/>
      <w:r w:rsidRPr="006F3DEC">
        <w:rPr>
          <w:rFonts w:ascii="Arial" w:eastAsia="Arial" w:hAnsi="Arial" w:cs="Arial"/>
          <w:color w:val="000000" w:themeColor="text1"/>
        </w:rPr>
        <w:t>, el 12% positivas y el 61% fueron neutras.</w:t>
      </w:r>
    </w:p>
    <w:p w:rsidR="003C17B7" w:rsidRPr="006F3DEC" w:rsidRDefault="00A06CAF" w:rsidP="006F3DEC">
      <w:pPr>
        <w:pStyle w:val="Normal1"/>
        <w:numPr>
          <w:ilvl w:val="0"/>
          <w:numId w:val="1"/>
        </w:numPr>
        <w:spacing w:after="0" w:line="360" w:lineRule="auto"/>
        <w:ind w:left="0"/>
        <w:jc w:val="both"/>
        <w:rPr>
          <w:rFonts w:ascii="Arial" w:eastAsia="Arial" w:hAnsi="Arial" w:cs="Arial"/>
          <w:color w:val="000000" w:themeColor="text1"/>
        </w:rPr>
      </w:pPr>
      <w:r w:rsidRPr="006F3DEC">
        <w:rPr>
          <w:rFonts w:ascii="Arial" w:eastAsia="Arial" w:hAnsi="Arial" w:cs="Arial"/>
          <w:color w:val="000000" w:themeColor="text1"/>
        </w:rPr>
        <w:t xml:space="preserve">En 2016: </w:t>
      </w:r>
      <w:proofErr w:type="gramStart"/>
      <w:r w:rsidRPr="006F3DEC">
        <w:rPr>
          <w:rFonts w:ascii="Arial" w:eastAsia="Arial" w:hAnsi="Arial" w:cs="Arial"/>
          <w:color w:val="000000" w:themeColor="text1"/>
        </w:rPr>
        <w:t>el 18% negativas</w:t>
      </w:r>
      <w:proofErr w:type="gramEnd"/>
      <w:r w:rsidRPr="006F3DEC">
        <w:rPr>
          <w:rFonts w:ascii="Arial" w:eastAsia="Arial" w:hAnsi="Arial" w:cs="Arial"/>
          <w:color w:val="000000" w:themeColor="text1"/>
        </w:rPr>
        <w:t>, el 4% positivas y el 78% fueron neutras.</w:t>
      </w:r>
    </w:p>
    <w:p w:rsidR="003C17B7" w:rsidRPr="006F3DEC" w:rsidRDefault="003C17B7" w:rsidP="006F3DEC">
      <w:pPr>
        <w:pStyle w:val="Normal1"/>
        <w:numPr>
          <w:ilvl w:val="0"/>
          <w:numId w:val="1"/>
        </w:numPr>
        <w:spacing w:after="0" w:line="360" w:lineRule="auto"/>
        <w:ind w:left="0"/>
        <w:jc w:val="both"/>
        <w:rPr>
          <w:rFonts w:ascii="Arial" w:eastAsia="Arial" w:hAnsi="Arial" w:cs="Arial"/>
          <w:color w:val="000000" w:themeColor="text1"/>
        </w:rPr>
      </w:pPr>
      <w:r w:rsidRPr="006F3DEC">
        <w:rPr>
          <w:rFonts w:ascii="Arial" w:eastAsia="Arial" w:hAnsi="Arial" w:cs="Arial"/>
          <w:color w:val="000000" w:themeColor="text1"/>
        </w:rPr>
        <w:t xml:space="preserve">En 2017: </w:t>
      </w:r>
      <w:proofErr w:type="gramStart"/>
      <w:r w:rsidRPr="006F3DEC">
        <w:rPr>
          <w:rFonts w:ascii="Arial" w:eastAsia="Arial" w:hAnsi="Arial" w:cs="Arial"/>
          <w:color w:val="000000" w:themeColor="text1"/>
        </w:rPr>
        <w:t>el 35% negativas</w:t>
      </w:r>
      <w:proofErr w:type="gramEnd"/>
      <w:r w:rsidRPr="006F3DEC">
        <w:rPr>
          <w:rFonts w:ascii="Arial" w:eastAsia="Arial" w:hAnsi="Arial" w:cs="Arial"/>
          <w:color w:val="000000" w:themeColor="text1"/>
        </w:rPr>
        <w:t>, el 1% positivas y el 64% fueron neutras.</w:t>
      </w:r>
    </w:p>
    <w:p w:rsidR="002F5D05" w:rsidRDefault="003C17B7" w:rsidP="002F5D05">
      <w:pPr>
        <w:pStyle w:val="Normal1"/>
        <w:numPr>
          <w:ilvl w:val="0"/>
          <w:numId w:val="1"/>
        </w:numPr>
        <w:spacing w:after="0" w:line="360" w:lineRule="auto"/>
        <w:ind w:left="0"/>
        <w:jc w:val="both"/>
        <w:rPr>
          <w:rFonts w:ascii="Arial" w:eastAsia="Arial" w:hAnsi="Arial" w:cs="Arial"/>
          <w:color w:val="000000" w:themeColor="text1"/>
        </w:rPr>
      </w:pPr>
      <w:r w:rsidRPr="006F3DEC">
        <w:rPr>
          <w:rFonts w:ascii="Arial" w:eastAsia="Arial" w:hAnsi="Arial" w:cs="Arial"/>
          <w:color w:val="000000" w:themeColor="text1"/>
        </w:rPr>
        <w:t xml:space="preserve">En 2018: </w:t>
      </w:r>
      <w:proofErr w:type="gramStart"/>
      <w:r w:rsidRPr="006F3DEC">
        <w:rPr>
          <w:rFonts w:ascii="Arial" w:eastAsia="Arial" w:hAnsi="Arial" w:cs="Arial"/>
          <w:color w:val="000000" w:themeColor="text1"/>
        </w:rPr>
        <w:t>el 19% negativas</w:t>
      </w:r>
      <w:proofErr w:type="gramEnd"/>
      <w:r w:rsidRPr="006F3DEC">
        <w:rPr>
          <w:rFonts w:ascii="Arial" w:eastAsia="Arial" w:hAnsi="Arial" w:cs="Arial"/>
          <w:color w:val="000000" w:themeColor="text1"/>
        </w:rPr>
        <w:t>, el 24% positivas y el 57% fueron neutras.</w:t>
      </w:r>
    </w:p>
    <w:p w:rsidR="002F5D05" w:rsidRDefault="00BD2670" w:rsidP="002F5D05">
      <w:pPr>
        <w:pStyle w:val="Normal1"/>
        <w:spacing w:after="0" w:line="360" w:lineRule="auto"/>
        <w:jc w:val="both"/>
        <w:rPr>
          <w:rFonts w:ascii="Arial" w:eastAsia="Arial" w:hAnsi="Arial" w:cs="Arial"/>
          <w:color w:val="000000" w:themeColor="text1"/>
        </w:rPr>
      </w:pPr>
      <w:r w:rsidRPr="002F5D05">
        <w:rPr>
          <w:rFonts w:ascii="Arial" w:eastAsia="Arial" w:hAnsi="Arial" w:cs="Arial"/>
          <w:color w:val="000000" w:themeColor="text1"/>
        </w:rPr>
        <w:t>En este sentido podemos decir que estos datos son</w:t>
      </w:r>
      <w:r w:rsidR="00B03AF6" w:rsidRPr="002F5D05">
        <w:rPr>
          <w:rFonts w:ascii="Arial" w:eastAsia="Arial" w:hAnsi="Arial" w:cs="Arial"/>
          <w:color w:val="000000" w:themeColor="text1"/>
        </w:rPr>
        <w:t xml:space="preserve"> </w:t>
      </w:r>
      <w:r w:rsidRPr="002F5D05">
        <w:rPr>
          <w:rFonts w:ascii="Arial" w:eastAsia="Arial" w:hAnsi="Arial" w:cs="Arial"/>
          <w:color w:val="000000" w:themeColor="text1"/>
        </w:rPr>
        <w:t>positivos</w:t>
      </w:r>
      <w:r w:rsidR="00B03AF6" w:rsidRPr="002F5D05">
        <w:rPr>
          <w:rFonts w:ascii="Arial" w:eastAsia="Arial" w:hAnsi="Arial" w:cs="Arial"/>
          <w:color w:val="000000" w:themeColor="text1"/>
        </w:rPr>
        <w:t xml:space="preserve"> para el objetivo de nuestra tarea. </w:t>
      </w:r>
      <w:r w:rsidR="007F6612" w:rsidRPr="002F5D05">
        <w:rPr>
          <w:rFonts w:ascii="Arial" w:eastAsia="Arial" w:hAnsi="Arial" w:cs="Arial"/>
          <w:color w:val="000000" w:themeColor="text1"/>
        </w:rPr>
        <w:t>En este sentido destacamos que l</w:t>
      </w:r>
      <w:r w:rsidR="00B03AF6" w:rsidRPr="002F5D05">
        <w:rPr>
          <w:rFonts w:ascii="Arial" w:eastAsia="Arial" w:hAnsi="Arial" w:cs="Arial"/>
          <w:color w:val="000000" w:themeColor="text1"/>
        </w:rPr>
        <w:t>as noticias negativas sobre la ciudad se redujeron del 39% al 1</w:t>
      </w:r>
      <w:r w:rsidR="00BB2C91" w:rsidRPr="002F5D05">
        <w:rPr>
          <w:rFonts w:ascii="Arial" w:eastAsia="Arial" w:hAnsi="Arial" w:cs="Arial"/>
          <w:color w:val="000000" w:themeColor="text1"/>
        </w:rPr>
        <w:t>9</w:t>
      </w:r>
      <w:r w:rsidR="00B03AF6" w:rsidRPr="002F5D05">
        <w:rPr>
          <w:rFonts w:ascii="Arial" w:eastAsia="Arial" w:hAnsi="Arial" w:cs="Arial"/>
          <w:color w:val="000000" w:themeColor="text1"/>
        </w:rPr>
        <w:t>% entre 2014 y 201</w:t>
      </w:r>
      <w:r w:rsidR="00BB2C91" w:rsidRPr="002F5D05">
        <w:rPr>
          <w:rFonts w:ascii="Arial" w:eastAsia="Arial" w:hAnsi="Arial" w:cs="Arial"/>
          <w:color w:val="000000" w:themeColor="text1"/>
        </w:rPr>
        <w:t>8.</w:t>
      </w:r>
    </w:p>
    <w:p w:rsidR="002F5D05" w:rsidRDefault="00BB2C91" w:rsidP="002F5D05">
      <w:pPr>
        <w:pStyle w:val="Normal1"/>
        <w:spacing w:after="0" w:line="360" w:lineRule="auto"/>
        <w:jc w:val="both"/>
        <w:rPr>
          <w:rFonts w:ascii="Arial" w:eastAsia="Arial" w:hAnsi="Arial" w:cs="Arial"/>
          <w:color w:val="000000" w:themeColor="text1"/>
        </w:rPr>
      </w:pPr>
      <w:r w:rsidRPr="006F3DEC">
        <w:rPr>
          <w:rFonts w:ascii="Arial" w:eastAsia="Arial" w:hAnsi="Arial" w:cs="Arial"/>
          <w:color w:val="000000" w:themeColor="text1"/>
        </w:rPr>
        <w:t>Las búsquedas en la web relacionadas con el tráfico de drogas en Rosario se ha</w:t>
      </w:r>
      <w:r w:rsidR="002F5D05">
        <w:rPr>
          <w:rFonts w:ascii="Arial" w:eastAsia="Arial" w:hAnsi="Arial" w:cs="Arial"/>
          <w:color w:val="000000" w:themeColor="text1"/>
        </w:rPr>
        <w:t>n</w:t>
      </w:r>
      <w:r w:rsidRPr="006F3DEC">
        <w:rPr>
          <w:rFonts w:ascii="Arial" w:eastAsia="Arial" w:hAnsi="Arial" w:cs="Arial"/>
          <w:color w:val="000000" w:themeColor="text1"/>
        </w:rPr>
        <w:t xml:space="preserve"> reducido en un 75% desde el 2014 a la actualidad.</w:t>
      </w:r>
      <w:r w:rsidR="002F5D05">
        <w:rPr>
          <w:rFonts w:ascii="Arial" w:eastAsia="Arial" w:hAnsi="Arial" w:cs="Arial"/>
          <w:color w:val="000000" w:themeColor="text1"/>
        </w:rPr>
        <w:t xml:space="preserve"> </w:t>
      </w:r>
    </w:p>
    <w:p w:rsidR="00BB2C91" w:rsidRDefault="00BB2C91" w:rsidP="002F5D05">
      <w:pPr>
        <w:pStyle w:val="Normal1"/>
        <w:spacing w:after="0" w:line="360" w:lineRule="auto"/>
        <w:jc w:val="both"/>
        <w:rPr>
          <w:rFonts w:ascii="Arial" w:hAnsi="Arial" w:cs="Arial"/>
          <w:color w:val="000000" w:themeColor="text1"/>
          <w:lang w:val="es-ES_tradnl"/>
        </w:rPr>
      </w:pPr>
      <w:r w:rsidRPr="006F3DEC">
        <w:rPr>
          <w:rFonts w:ascii="Arial" w:eastAsia="Arial" w:hAnsi="Arial" w:cs="Arial"/>
          <w:color w:val="000000" w:themeColor="text1"/>
        </w:rPr>
        <w:t xml:space="preserve">A cuatro años de su puesta en línea, la primera agencia de noticias de la ciudad ha logrado instalar más de </w:t>
      </w:r>
      <w:r w:rsidR="00953EB3">
        <w:rPr>
          <w:rFonts w:ascii="Arial" w:eastAsia="Arial" w:hAnsi="Arial" w:cs="Arial"/>
          <w:color w:val="000000" w:themeColor="text1"/>
        </w:rPr>
        <w:t>12</w:t>
      </w:r>
      <w:r w:rsidRPr="006F3DEC">
        <w:rPr>
          <w:rFonts w:ascii="Arial" w:eastAsia="Arial" w:hAnsi="Arial" w:cs="Arial"/>
          <w:color w:val="000000" w:themeColor="text1"/>
        </w:rPr>
        <w:t xml:space="preserve">00 notas en medios gráficos, radiales, digitales y TV. Además, se suscribieron </w:t>
      </w:r>
      <w:r w:rsidR="005A29B8">
        <w:rPr>
          <w:rFonts w:ascii="Arial" w:eastAsia="Arial" w:hAnsi="Arial" w:cs="Arial"/>
          <w:color w:val="000000" w:themeColor="text1"/>
        </w:rPr>
        <w:t>más de 500</w:t>
      </w:r>
      <w:r w:rsidRPr="006F3DEC">
        <w:rPr>
          <w:rFonts w:ascii="Arial" w:eastAsia="Arial" w:hAnsi="Arial" w:cs="Arial"/>
          <w:color w:val="000000" w:themeColor="text1"/>
        </w:rPr>
        <w:t xml:space="preserve"> periodistas y productores que diariamente consultan la información que allí se publica. </w:t>
      </w:r>
      <w:r w:rsidRPr="00953EB3">
        <w:rPr>
          <w:rFonts w:ascii="Arial" w:hAnsi="Arial" w:cs="Arial"/>
          <w:color w:val="000000" w:themeColor="text1"/>
          <w:lang w:val="es-ES_tradnl"/>
        </w:rPr>
        <w:t>El portal Rosario es Más logra darle visibilidad a un promedio de 25 notas por mes que antes no eran difundidas por los medios de comunicación.</w:t>
      </w:r>
    </w:p>
    <w:p w:rsidR="00FA23AD" w:rsidRPr="00953EB3" w:rsidRDefault="00FA23AD" w:rsidP="002F5D05">
      <w:pPr>
        <w:pStyle w:val="Normal1"/>
        <w:spacing w:after="0" w:line="360" w:lineRule="auto"/>
        <w:jc w:val="both"/>
        <w:rPr>
          <w:rFonts w:ascii="Arial" w:eastAsia="Arial" w:hAnsi="Arial" w:cs="Arial"/>
          <w:color w:val="000000" w:themeColor="text1"/>
        </w:rPr>
      </w:pPr>
    </w:p>
    <w:p w:rsidR="00953EB3" w:rsidRPr="006F3DEC" w:rsidRDefault="00953EB3" w:rsidP="00953EB3">
      <w:pPr>
        <w:pStyle w:val="Normal1"/>
        <w:spacing w:after="0" w:line="360" w:lineRule="auto"/>
        <w:jc w:val="both"/>
        <w:rPr>
          <w:rFonts w:ascii="Arial" w:hAnsi="Arial" w:cs="Arial"/>
          <w:b/>
          <w:color w:val="000000" w:themeColor="text1"/>
          <w:lang w:val="es-ES_tradnl"/>
        </w:rPr>
      </w:pPr>
      <w:r w:rsidRPr="006F3DEC">
        <w:rPr>
          <w:rFonts w:ascii="Arial" w:hAnsi="Arial" w:cs="Arial"/>
          <w:b/>
          <w:color w:val="000000" w:themeColor="text1"/>
          <w:lang w:val="es-ES_tradnl"/>
        </w:rPr>
        <w:t xml:space="preserve">Según mediciones de Google Analytics de </w:t>
      </w:r>
      <w:hyperlink r:id="rId12" w:history="1">
        <w:r w:rsidRPr="006F3DEC">
          <w:rPr>
            <w:rStyle w:val="Hipervnculo"/>
            <w:rFonts w:ascii="Arial" w:hAnsi="Arial" w:cs="Arial"/>
            <w:b/>
            <w:color w:val="000000" w:themeColor="text1"/>
            <w:lang w:val="es-ES_tradnl"/>
          </w:rPr>
          <w:t>www.rosarioesmas.com.ar</w:t>
        </w:r>
      </w:hyperlink>
    </w:p>
    <w:p w:rsidR="00953EB3" w:rsidRPr="00953EB3" w:rsidRDefault="00953EB3" w:rsidP="00953EB3">
      <w:pPr>
        <w:pStyle w:val="Prrafodelista"/>
        <w:spacing w:after="0" w:line="360" w:lineRule="auto"/>
        <w:ind w:left="0"/>
        <w:rPr>
          <w:rFonts w:ascii="Arial" w:hAnsi="Arial" w:cs="Arial"/>
          <w:color w:val="000000" w:themeColor="text1"/>
        </w:rPr>
      </w:pPr>
      <w:r w:rsidRPr="00953EB3">
        <w:rPr>
          <w:rFonts w:ascii="Arial" w:hAnsi="Arial" w:cs="Arial"/>
          <w:color w:val="000000" w:themeColor="text1"/>
        </w:rPr>
        <w:t>Las temáticas más consultadas por los periodistas y productores son:</w:t>
      </w:r>
    </w:p>
    <w:p w:rsidR="00953EB3" w:rsidRPr="00953EB3" w:rsidRDefault="00953EB3" w:rsidP="00953EB3">
      <w:pPr>
        <w:pStyle w:val="Prrafodelista"/>
        <w:spacing w:after="0" w:line="360" w:lineRule="auto"/>
        <w:ind w:left="0"/>
        <w:rPr>
          <w:rFonts w:ascii="Arial" w:hAnsi="Arial" w:cs="Arial"/>
          <w:color w:val="000000" w:themeColor="text1"/>
        </w:rPr>
      </w:pPr>
      <w:r>
        <w:rPr>
          <w:rFonts w:ascii="Arial" w:hAnsi="Arial" w:cs="Arial"/>
          <w:color w:val="000000" w:themeColor="text1"/>
        </w:rPr>
        <w:t>-</w:t>
      </w:r>
      <w:r w:rsidRPr="00953EB3">
        <w:rPr>
          <w:rFonts w:ascii="Arial" w:hAnsi="Arial" w:cs="Arial"/>
          <w:color w:val="000000" w:themeColor="text1"/>
        </w:rPr>
        <w:t>Deporte 30%, Ciencia y tecnología 28%, Economía y negocios 20%, Otros 22%.</w:t>
      </w:r>
    </w:p>
    <w:p w:rsidR="00953EB3" w:rsidRDefault="00953EB3" w:rsidP="00953EB3">
      <w:pPr>
        <w:pStyle w:val="Prrafodelista"/>
        <w:spacing w:after="0" w:line="360" w:lineRule="auto"/>
        <w:ind w:left="0"/>
        <w:rPr>
          <w:rFonts w:ascii="Arial" w:hAnsi="Arial" w:cs="Arial"/>
          <w:color w:val="000000" w:themeColor="text1"/>
        </w:rPr>
      </w:pPr>
      <w:r>
        <w:rPr>
          <w:rFonts w:ascii="Arial" w:hAnsi="Arial" w:cs="Arial"/>
          <w:color w:val="000000" w:themeColor="text1"/>
        </w:rPr>
        <w:t>-</w:t>
      </w:r>
      <w:r w:rsidRPr="00953EB3">
        <w:rPr>
          <w:rFonts w:ascii="Arial" w:hAnsi="Arial" w:cs="Arial"/>
          <w:color w:val="000000" w:themeColor="text1"/>
        </w:rPr>
        <w:t>Cantidad de suscriptos por años: en 2016, 274; en 2017, 354 y en 2018, 520.</w:t>
      </w:r>
    </w:p>
    <w:p w:rsidR="00FA23AD" w:rsidRPr="00953EB3" w:rsidRDefault="00FA23AD" w:rsidP="00953EB3">
      <w:pPr>
        <w:pStyle w:val="Prrafodelista"/>
        <w:spacing w:after="0" w:line="360" w:lineRule="auto"/>
        <w:ind w:left="0"/>
        <w:rPr>
          <w:rFonts w:ascii="Arial" w:hAnsi="Arial" w:cs="Arial"/>
          <w:color w:val="000000" w:themeColor="text1"/>
        </w:rPr>
      </w:pPr>
    </w:p>
    <w:p w:rsidR="00D33068" w:rsidRPr="00953EB3" w:rsidRDefault="00D33068" w:rsidP="00953EB3">
      <w:pPr>
        <w:pStyle w:val="Prrafodelista"/>
        <w:spacing w:after="0" w:line="360" w:lineRule="auto"/>
        <w:ind w:left="0"/>
        <w:jc w:val="both"/>
        <w:rPr>
          <w:rFonts w:ascii="Arial" w:eastAsia="Arial" w:hAnsi="Arial" w:cs="Arial"/>
          <w:color w:val="000000" w:themeColor="text1"/>
        </w:rPr>
      </w:pPr>
      <w:r w:rsidRPr="00953EB3">
        <w:rPr>
          <w:rFonts w:ascii="Arial" w:hAnsi="Arial" w:cs="Arial"/>
          <w:b/>
          <w:color w:val="000000" w:themeColor="text1"/>
          <w:lang w:val="es-ES_tradnl"/>
        </w:rPr>
        <w:t xml:space="preserve">Según </w:t>
      </w:r>
      <w:proofErr w:type="spellStart"/>
      <w:r w:rsidRPr="00953EB3">
        <w:rPr>
          <w:rFonts w:ascii="Arial" w:hAnsi="Arial" w:cs="Arial"/>
          <w:b/>
          <w:color w:val="000000" w:themeColor="text1"/>
          <w:lang w:val="es-ES_tradnl"/>
        </w:rPr>
        <w:t>Kantar</w:t>
      </w:r>
      <w:proofErr w:type="spellEnd"/>
      <w:r w:rsidRPr="00953EB3">
        <w:rPr>
          <w:rFonts w:ascii="Arial" w:hAnsi="Arial" w:cs="Arial"/>
          <w:b/>
          <w:color w:val="000000" w:themeColor="text1"/>
          <w:lang w:val="es-ES_tradnl"/>
        </w:rPr>
        <w:t>:</w:t>
      </w:r>
      <w:r w:rsidR="00477537" w:rsidRPr="00953EB3">
        <w:rPr>
          <w:rFonts w:ascii="Arial" w:hAnsi="Arial" w:cs="Arial"/>
          <w:b/>
          <w:color w:val="000000" w:themeColor="text1"/>
          <w:lang w:val="es-ES_tradnl"/>
        </w:rPr>
        <w:t xml:space="preserve"> encuesta de opinión 2017 vs </w:t>
      </w:r>
      <w:r w:rsidR="00F357A1" w:rsidRPr="00953EB3">
        <w:rPr>
          <w:rFonts w:ascii="Arial" w:hAnsi="Arial" w:cs="Arial"/>
          <w:b/>
          <w:color w:val="000000" w:themeColor="text1"/>
          <w:lang w:val="es-ES_tradnl"/>
        </w:rPr>
        <w:t>2018</w:t>
      </w:r>
    </w:p>
    <w:p w:rsidR="00F357A1" w:rsidRPr="006F3DEC" w:rsidRDefault="00F357A1" w:rsidP="006F3DEC">
      <w:pPr>
        <w:pStyle w:val="Normal1"/>
        <w:spacing w:after="0" w:line="360" w:lineRule="auto"/>
        <w:jc w:val="both"/>
        <w:rPr>
          <w:rFonts w:ascii="Arial" w:hAnsi="Arial" w:cs="Arial"/>
          <w:b/>
          <w:bCs/>
          <w:color w:val="000000" w:themeColor="text1"/>
        </w:rPr>
      </w:pPr>
      <w:r w:rsidRPr="006F3DEC">
        <w:rPr>
          <w:rFonts w:ascii="Arial" w:hAnsi="Arial" w:cs="Arial"/>
          <w:b/>
          <w:bCs/>
          <w:color w:val="000000" w:themeColor="text1"/>
        </w:rPr>
        <w:t>En relación a la ciudad:</w:t>
      </w:r>
    </w:p>
    <w:p w:rsidR="00F357A1" w:rsidRPr="006F3DEC" w:rsidRDefault="00F357A1" w:rsidP="006F3DEC">
      <w:pPr>
        <w:pStyle w:val="Normal1"/>
        <w:spacing w:after="0" w:line="360" w:lineRule="auto"/>
        <w:jc w:val="both"/>
        <w:rPr>
          <w:rFonts w:ascii="Arial" w:hAnsi="Arial" w:cs="Arial"/>
          <w:color w:val="000000" w:themeColor="text1"/>
        </w:rPr>
      </w:pPr>
      <w:r w:rsidRPr="006F3DEC">
        <w:rPr>
          <w:rFonts w:ascii="Arial" w:hAnsi="Arial" w:cs="Arial"/>
          <w:bCs/>
          <w:color w:val="000000" w:themeColor="text1"/>
        </w:rPr>
        <w:t>Aumentó</w:t>
      </w:r>
      <w:r w:rsidRPr="006F3DEC">
        <w:rPr>
          <w:rFonts w:ascii="Arial" w:hAnsi="Arial" w:cs="Arial"/>
          <w:color w:val="000000" w:themeColor="text1"/>
        </w:rPr>
        <w:t xml:space="preserve"> el </w:t>
      </w:r>
      <w:r w:rsidRPr="006F3DEC">
        <w:rPr>
          <w:rFonts w:ascii="Arial" w:hAnsi="Arial" w:cs="Arial"/>
          <w:bCs/>
          <w:color w:val="000000" w:themeColor="text1"/>
        </w:rPr>
        <w:t xml:space="preserve">porcentaje de argentinos que visitaron Rosario </w:t>
      </w:r>
      <w:r w:rsidRPr="006F3DEC">
        <w:rPr>
          <w:rFonts w:ascii="Arial" w:hAnsi="Arial" w:cs="Arial"/>
          <w:color w:val="000000" w:themeColor="text1"/>
        </w:rPr>
        <w:t xml:space="preserve">de 2017 a 2018, más de la mitad lo hicieron por lo menos una vez. Entre sus visitantes, </w:t>
      </w:r>
      <w:r w:rsidRPr="006F3DEC">
        <w:rPr>
          <w:rFonts w:ascii="Arial" w:hAnsi="Arial" w:cs="Arial"/>
          <w:bCs/>
          <w:color w:val="000000" w:themeColor="text1"/>
        </w:rPr>
        <w:t>43%</w:t>
      </w:r>
      <w:r w:rsidRPr="006F3DEC">
        <w:rPr>
          <w:rFonts w:ascii="Arial" w:hAnsi="Arial" w:cs="Arial"/>
          <w:color w:val="000000" w:themeColor="text1"/>
        </w:rPr>
        <w:t xml:space="preserve"> lo hicieron recientemente (</w:t>
      </w:r>
      <w:r w:rsidRPr="006F3DEC">
        <w:rPr>
          <w:rFonts w:ascii="Arial" w:hAnsi="Arial" w:cs="Arial"/>
          <w:bCs/>
          <w:color w:val="000000" w:themeColor="text1"/>
        </w:rPr>
        <w:t>últimos 4 años</w:t>
      </w:r>
      <w:r w:rsidRPr="006F3DEC">
        <w:rPr>
          <w:rFonts w:ascii="Arial" w:hAnsi="Arial" w:cs="Arial"/>
          <w:color w:val="000000" w:themeColor="text1"/>
        </w:rPr>
        <w:t xml:space="preserve">). Y, entre los </w:t>
      </w:r>
      <w:r w:rsidRPr="006F3DEC">
        <w:rPr>
          <w:rFonts w:ascii="Arial" w:hAnsi="Arial" w:cs="Arial"/>
          <w:bCs/>
          <w:color w:val="000000" w:themeColor="text1"/>
        </w:rPr>
        <w:t>visitantes recientes</w:t>
      </w:r>
      <w:r w:rsidRPr="006F3DEC">
        <w:rPr>
          <w:rFonts w:ascii="Arial" w:hAnsi="Arial" w:cs="Arial"/>
          <w:color w:val="000000" w:themeColor="text1"/>
        </w:rPr>
        <w:t xml:space="preserve">, </w:t>
      </w:r>
      <w:r w:rsidRPr="006F3DEC">
        <w:rPr>
          <w:rFonts w:ascii="Arial" w:hAnsi="Arial" w:cs="Arial"/>
          <w:bCs/>
          <w:color w:val="000000" w:themeColor="text1"/>
        </w:rPr>
        <w:t>hay</w:t>
      </w:r>
      <w:r w:rsidRPr="006F3DEC">
        <w:rPr>
          <w:rFonts w:ascii="Arial" w:hAnsi="Arial" w:cs="Arial"/>
          <w:color w:val="000000" w:themeColor="text1"/>
        </w:rPr>
        <w:t xml:space="preserve"> más </w:t>
      </w:r>
      <w:r w:rsidRPr="006F3DEC">
        <w:rPr>
          <w:rFonts w:ascii="Arial" w:hAnsi="Arial" w:cs="Arial"/>
          <w:bCs/>
          <w:color w:val="000000" w:themeColor="text1"/>
        </w:rPr>
        <w:t xml:space="preserve">jóvenes de 18 a 34 años </w:t>
      </w:r>
      <w:r w:rsidRPr="006F3DEC">
        <w:rPr>
          <w:rFonts w:ascii="Arial" w:hAnsi="Arial" w:cs="Arial"/>
          <w:color w:val="000000" w:themeColor="text1"/>
        </w:rPr>
        <w:t>(</w:t>
      </w:r>
      <w:r w:rsidRPr="006F3DEC">
        <w:rPr>
          <w:rFonts w:ascii="Arial" w:hAnsi="Arial" w:cs="Arial"/>
          <w:bCs/>
          <w:color w:val="000000" w:themeColor="text1"/>
        </w:rPr>
        <w:t>53% la visitaron en los últimos 4 años</w:t>
      </w:r>
      <w:r w:rsidRPr="006F3DEC">
        <w:rPr>
          <w:rFonts w:ascii="Arial" w:hAnsi="Arial" w:cs="Arial"/>
          <w:color w:val="000000" w:themeColor="text1"/>
        </w:rPr>
        <w:t xml:space="preserve">) </w:t>
      </w:r>
      <w:r w:rsidRPr="006F3DEC">
        <w:rPr>
          <w:rFonts w:ascii="Arial" w:hAnsi="Arial" w:cs="Arial"/>
          <w:bCs/>
          <w:color w:val="000000" w:themeColor="text1"/>
        </w:rPr>
        <w:t>y oriundos de CABA</w:t>
      </w:r>
      <w:r w:rsidRPr="006F3DEC">
        <w:rPr>
          <w:rFonts w:ascii="Arial" w:hAnsi="Arial" w:cs="Arial"/>
          <w:color w:val="000000" w:themeColor="text1"/>
        </w:rPr>
        <w:t xml:space="preserve">. Los </w:t>
      </w:r>
      <w:r w:rsidRPr="006F3DEC">
        <w:rPr>
          <w:rFonts w:ascii="Arial" w:hAnsi="Arial" w:cs="Arial"/>
          <w:bCs/>
          <w:color w:val="000000" w:themeColor="text1"/>
        </w:rPr>
        <w:t xml:space="preserve">más jóvenes </w:t>
      </w:r>
      <w:r w:rsidRPr="006F3DEC">
        <w:rPr>
          <w:rFonts w:ascii="Arial" w:hAnsi="Arial" w:cs="Arial"/>
          <w:color w:val="000000" w:themeColor="text1"/>
        </w:rPr>
        <w:t xml:space="preserve">(18 hasta 49 años) </w:t>
      </w:r>
      <w:r w:rsidRPr="006F3DEC">
        <w:rPr>
          <w:rFonts w:ascii="Arial" w:hAnsi="Arial" w:cs="Arial"/>
          <w:bCs/>
          <w:color w:val="000000" w:themeColor="text1"/>
        </w:rPr>
        <w:t>son los que menos conocen la ciudad</w:t>
      </w:r>
      <w:r w:rsidRPr="006F3DEC">
        <w:rPr>
          <w:rFonts w:ascii="Arial" w:hAnsi="Arial" w:cs="Arial"/>
          <w:color w:val="000000" w:themeColor="text1"/>
        </w:rPr>
        <w:t xml:space="preserve">, junto con los de NSE más bajos y habitantes de GBA. </w:t>
      </w:r>
    </w:p>
    <w:p w:rsidR="00BD5DC2" w:rsidRDefault="00BD5DC2" w:rsidP="006F3DEC">
      <w:pPr>
        <w:pStyle w:val="Normal1"/>
        <w:spacing w:after="0" w:line="360" w:lineRule="auto"/>
        <w:jc w:val="both"/>
        <w:rPr>
          <w:rFonts w:ascii="Arial" w:hAnsi="Arial" w:cs="Arial"/>
          <w:b/>
          <w:color w:val="000000" w:themeColor="text1"/>
          <w:lang w:val="es-ES_tradnl"/>
        </w:rPr>
      </w:pPr>
      <w:r w:rsidRPr="006F3DEC">
        <w:rPr>
          <w:rFonts w:ascii="Arial" w:hAnsi="Arial" w:cs="Arial"/>
          <w:b/>
          <w:color w:val="000000" w:themeColor="text1"/>
          <w:lang w:val="es-ES_tradnl"/>
        </w:rPr>
        <w:t>Considerando los resultados 2018 vs. los obtenidos en 2017, podemos concluir que:</w:t>
      </w:r>
    </w:p>
    <w:p w:rsidR="00953EB3" w:rsidRDefault="00953EB3" w:rsidP="00953EB3">
      <w:pPr>
        <w:pStyle w:val="Prrafodelista"/>
        <w:spacing w:after="0" w:line="360" w:lineRule="auto"/>
        <w:ind w:left="0"/>
        <w:jc w:val="both"/>
        <w:rPr>
          <w:rFonts w:ascii="Arial" w:eastAsia="Arial" w:hAnsi="Arial" w:cs="Arial"/>
          <w:color w:val="000000" w:themeColor="text1"/>
        </w:rPr>
      </w:pPr>
      <w:r w:rsidRPr="00A4065E">
        <w:rPr>
          <w:rFonts w:ascii="Arial" w:hAnsi="Arial" w:cs="Arial"/>
          <w:bCs/>
          <w:color w:val="000000" w:themeColor="text1"/>
          <w:lang w:val="es-ES_tradnl"/>
        </w:rPr>
        <w:t>-</w:t>
      </w:r>
      <w:r w:rsidRPr="00A4065E">
        <w:rPr>
          <w:rFonts w:ascii="Arial" w:eastAsia="Arial" w:hAnsi="Arial" w:cs="Arial"/>
          <w:bCs/>
          <w:color w:val="000000" w:themeColor="text1"/>
        </w:rPr>
        <w:t xml:space="preserve"> </w:t>
      </w:r>
      <w:r w:rsidRPr="006F3DEC">
        <w:rPr>
          <w:rFonts w:ascii="Arial" w:eastAsia="Arial" w:hAnsi="Arial" w:cs="Arial"/>
          <w:color w:val="000000" w:themeColor="text1"/>
        </w:rPr>
        <w:t>La percepción de Rosario como una ciudad asociada con el crimen y el tráfico de drogas entre 201</w:t>
      </w:r>
      <w:r w:rsidR="00C520FD">
        <w:rPr>
          <w:rFonts w:ascii="Arial" w:eastAsia="Arial" w:hAnsi="Arial" w:cs="Arial"/>
          <w:color w:val="000000" w:themeColor="text1"/>
        </w:rPr>
        <w:t>6</w:t>
      </w:r>
      <w:r w:rsidRPr="006F3DEC">
        <w:rPr>
          <w:rFonts w:ascii="Arial" w:eastAsia="Arial" w:hAnsi="Arial" w:cs="Arial"/>
          <w:color w:val="000000" w:themeColor="text1"/>
        </w:rPr>
        <w:t xml:space="preserve"> y 2018 disminuyó en un 15%</w:t>
      </w:r>
      <w:r w:rsidR="00A4065E">
        <w:rPr>
          <w:rFonts w:ascii="Arial" w:eastAsia="Arial" w:hAnsi="Arial" w:cs="Arial"/>
          <w:color w:val="000000" w:themeColor="text1"/>
        </w:rPr>
        <w:t>.</w:t>
      </w:r>
    </w:p>
    <w:p w:rsidR="0020304E" w:rsidRPr="00953EB3" w:rsidRDefault="0020304E" w:rsidP="00953EB3">
      <w:pPr>
        <w:pStyle w:val="Prrafodelista"/>
        <w:spacing w:after="0" w:line="360" w:lineRule="auto"/>
        <w:ind w:left="0"/>
        <w:jc w:val="both"/>
        <w:rPr>
          <w:rFonts w:ascii="Arial" w:eastAsia="Arial" w:hAnsi="Arial" w:cs="Arial"/>
          <w:color w:val="000000" w:themeColor="text1"/>
        </w:rPr>
      </w:pPr>
      <w:r>
        <w:rPr>
          <w:rFonts w:ascii="Arial" w:hAnsi="Arial" w:cs="Arial"/>
          <w:color w:val="222222"/>
          <w:shd w:val="clear" w:color="auto" w:fill="FFFFFF"/>
        </w:rPr>
        <w:t xml:space="preserve">- </w:t>
      </w:r>
      <w:bookmarkStart w:id="1" w:name="_GoBack"/>
      <w:bookmarkEnd w:id="1"/>
      <w:r>
        <w:rPr>
          <w:rFonts w:ascii="Arial" w:hAnsi="Arial" w:cs="Arial"/>
          <w:color w:val="222222"/>
          <w:shd w:val="clear" w:color="auto" w:fill="FFFFFF"/>
        </w:rPr>
        <w:t>El número de personas que consideraron insegura la ciudad para visitar disminuyó en un 6% de 2016 a 2018;</w:t>
      </w:r>
    </w:p>
    <w:p w:rsidR="00C87521" w:rsidRPr="006F3DEC" w:rsidRDefault="00BB2C91" w:rsidP="006F3DEC">
      <w:pPr>
        <w:pStyle w:val="Normal1"/>
        <w:spacing w:after="0" w:line="360" w:lineRule="auto"/>
        <w:jc w:val="both"/>
        <w:rPr>
          <w:rFonts w:ascii="Arial" w:hAnsi="Arial" w:cs="Arial"/>
          <w:color w:val="000000" w:themeColor="text1"/>
          <w:lang w:val="es-ES"/>
        </w:rPr>
      </w:pPr>
      <w:r w:rsidRPr="006F3DEC">
        <w:rPr>
          <w:rFonts w:ascii="Arial" w:hAnsi="Arial" w:cs="Arial"/>
          <w:color w:val="000000" w:themeColor="text1"/>
          <w:lang w:val="es-ES"/>
        </w:rPr>
        <w:t>-</w:t>
      </w:r>
      <w:r w:rsidR="00C80A03">
        <w:rPr>
          <w:rFonts w:ascii="Arial" w:hAnsi="Arial" w:cs="Arial"/>
          <w:color w:val="000000" w:themeColor="text1"/>
          <w:lang w:val="es-ES"/>
        </w:rPr>
        <w:t xml:space="preserve"> </w:t>
      </w:r>
      <w:r w:rsidR="00BD5DC2" w:rsidRPr="006F3DEC">
        <w:rPr>
          <w:rFonts w:ascii="Arial" w:hAnsi="Arial" w:cs="Arial"/>
          <w:color w:val="000000" w:themeColor="text1"/>
          <w:lang w:val="es-ES_tradnl"/>
        </w:rPr>
        <w:t xml:space="preserve">Al igual que en la medición anterior, prima el imaginario positivo por sobre el negativo, especialmente entre conocedores de la ciudad, mientras que entre quienes nunca la visitaron, prevalece el desconocimiento o la falta de respuesta. Sin embargo se observa que, al igual que en 2017, ninguna mención –positiva o negativa- supera el 20%. </w:t>
      </w:r>
    </w:p>
    <w:p w:rsidR="00C87521" w:rsidRDefault="00BB2C91" w:rsidP="006F3DEC">
      <w:pPr>
        <w:pStyle w:val="Normal1"/>
        <w:spacing w:after="0" w:line="360" w:lineRule="auto"/>
        <w:jc w:val="both"/>
        <w:rPr>
          <w:rFonts w:ascii="Arial" w:hAnsi="Arial" w:cs="Arial"/>
          <w:color w:val="000000" w:themeColor="text1"/>
          <w:lang w:val="es-ES_tradnl"/>
        </w:rPr>
      </w:pPr>
      <w:r w:rsidRPr="006F3DEC">
        <w:rPr>
          <w:rFonts w:ascii="Arial" w:hAnsi="Arial" w:cs="Arial"/>
          <w:color w:val="000000" w:themeColor="text1"/>
          <w:lang w:val="es-ES_tradnl"/>
        </w:rPr>
        <w:t>-</w:t>
      </w:r>
      <w:r w:rsidR="00BD5DC2" w:rsidRPr="006F3DEC">
        <w:rPr>
          <w:rFonts w:ascii="Arial" w:hAnsi="Arial" w:cs="Arial"/>
          <w:color w:val="000000" w:themeColor="text1"/>
          <w:lang w:val="es-ES_tradnl"/>
        </w:rPr>
        <w:t>Al analizar la evolución de “carencias” y de “focos de inseguridad”, nuevamente los resultados obtenidos son muy similares a los de 2017, de esta forma la seguridad se mantiene como el principal desafío para la promoción de la ciudad sea como lugar para actividades turísticas, de estudio, comerciales o industriales.</w:t>
      </w:r>
    </w:p>
    <w:p w:rsidR="00FA23AD" w:rsidRPr="006F3DEC" w:rsidRDefault="00FA23AD" w:rsidP="006F3DEC">
      <w:pPr>
        <w:pStyle w:val="Normal1"/>
        <w:spacing w:after="0" w:line="360" w:lineRule="auto"/>
        <w:jc w:val="both"/>
        <w:rPr>
          <w:rFonts w:ascii="Arial" w:hAnsi="Arial" w:cs="Arial"/>
          <w:color w:val="000000" w:themeColor="text1"/>
        </w:rPr>
      </w:pPr>
    </w:p>
    <w:p w:rsidR="00D33068" w:rsidRPr="006F3DEC" w:rsidRDefault="00E2661D" w:rsidP="006F3DEC">
      <w:pPr>
        <w:spacing w:after="0" w:line="360" w:lineRule="auto"/>
        <w:rPr>
          <w:rFonts w:ascii="Arial" w:hAnsi="Arial" w:cs="Arial"/>
          <w:b/>
          <w:color w:val="000000" w:themeColor="text1"/>
        </w:rPr>
      </w:pPr>
      <w:r w:rsidRPr="006F3DEC">
        <w:rPr>
          <w:rFonts w:ascii="Arial" w:hAnsi="Arial" w:cs="Arial"/>
          <w:b/>
          <w:color w:val="000000" w:themeColor="text1"/>
        </w:rPr>
        <w:t xml:space="preserve">Premio </w:t>
      </w:r>
      <w:proofErr w:type="spellStart"/>
      <w:r w:rsidR="003C17B7" w:rsidRPr="006F3DEC">
        <w:rPr>
          <w:rFonts w:ascii="Arial" w:hAnsi="Arial" w:cs="Arial"/>
          <w:b/>
          <w:color w:val="000000" w:themeColor="text1"/>
        </w:rPr>
        <w:t>Amec</w:t>
      </w:r>
      <w:proofErr w:type="spellEnd"/>
      <w:r w:rsidRPr="006F3DEC">
        <w:rPr>
          <w:rFonts w:ascii="Arial" w:hAnsi="Arial" w:cs="Arial"/>
          <w:b/>
          <w:color w:val="000000" w:themeColor="text1"/>
        </w:rPr>
        <w:t xml:space="preserve"> </w:t>
      </w:r>
    </w:p>
    <w:p w:rsidR="009A6F86" w:rsidRPr="00B03AF6" w:rsidRDefault="00B03AF6" w:rsidP="009A6F86">
      <w:pPr>
        <w:shd w:val="clear" w:color="auto" w:fill="FFFFFF"/>
        <w:spacing w:after="0" w:line="360" w:lineRule="auto"/>
        <w:jc w:val="both"/>
        <w:rPr>
          <w:rFonts w:ascii="Arial" w:eastAsia="Times New Roman" w:hAnsi="Arial" w:cs="Arial"/>
          <w:color w:val="000000" w:themeColor="text1"/>
          <w:lang w:eastAsia="es-ES"/>
        </w:rPr>
      </w:pPr>
      <w:r w:rsidRPr="00B03AF6">
        <w:rPr>
          <w:rFonts w:ascii="Arial" w:eastAsia="Times New Roman" w:hAnsi="Arial" w:cs="Arial"/>
          <w:color w:val="000000" w:themeColor="text1"/>
          <w:lang w:eastAsia="es-ES"/>
        </w:rPr>
        <w:t>Rosario es Más fue reconocido con el Oro en la categoría “Caso de más impacto producto de un estudio de medición” otorgado por</w:t>
      </w:r>
      <w:r w:rsidR="00CE0775" w:rsidRPr="006F3DEC">
        <w:rPr>
          <w:rFonts w:ascii="Arial" w:eastAsia="Times New Roman" w:hAnsi="Arial" w:cs="Arial"/>
          <w:color w:val="000000" w:themeColor="text1"/>
          <w:lang w:eastAsia="es-ES"/>
        </w:rPr>
        <w:t xml:space="preserve"> </w:t>
      </w:r>
      <w:proofErr w:type="spellStart"/>
      <w:r w:rsidR="00E2661D" w:rsidRPr="006F3DEC">
        <w:rPr>
          <w:rFonts w:ascii="Arial" w:eastAsia="Times New Roman" w:hAnsi="Arial" w:cs="Arial"/>
          <w:color w:val="000000" w:themeColor="text1"/>
          <w:lang w:eastAsia="es-ES"/>
        </w:rPr>
        <w:t>Amec</w:t>
      </w:r>
      <w:proofErr w:type="spellEnd"/>
      <w:r w:rsidRPr="00B03AF6">
        <w:rPr>
          <w:rFonts w:ascii="Arial" w:eastAsia="Times New Roman" w:hAnsi="Arial" w:cs="Arial"/>
          <w:color w:val="000000" w:themeColor="text1"/>
          <w:lang w:eastAsia="es-ES"/>
        </w:rPr>
        <w:t> 2019</w:t>
      </w:r>
      <w:r w:rsidR="00E2661D" w:rsidRPr="006F3DEC">
        <w:rPr>
          <w:rFonts w:ascii="Arial" w:eastAsia="Times New Roman" w:hAnsi="Arial" w:cs="Arial"/>
          <w:color w:val="000000" w:themeColor="text1"/>
          <w:lang w:eastAsia="es-ES"/>
        </w:rPr>
        <w:t xml:space="preserve"> en Praga</w:t>
      </w:r>
      <w:r w:rsidRPr="00B03AF6">
        <w:rPr>
          <w:rFonts w:ascii="Arial" w:eastAsia="Times New Roman" w:hAnsi="Arial" w:cs="Arial"/>
          <w:color w:val="000000" w:themeColor="text1"/>
          <w:lang w:eastAsia="es-ES"/>
        </w:rPr>
        <w:t xml:space="preserve">. La categoría fue compartida con organizaciones de la talla de UNICEF, </w:t>
      </w:r>
      <w:proofErr w:type="spellStart"/>
      <w:r w:rsidRPr="00B03AF6">
        <w:rPr>
          <w:rFonts w:ascii="Arial" w:eastAsia="Times New Roman" w:hAnsi="Arial" w:cs="Arial"/>
          <w:color w:val="000000" w:themeColor="text1"/>
          <w:lang w:eastAsia="es-ES"/>
        </w:rPr>
        <w:t>Kia</w:t>
      </w:r>
      <w:proofErr w:type="spellEnd"/>
      <w:r w:rsidRPr="00B03AF6">
        <w:rPr>
          <w:rFonts w:ascii="Arial" w:eastAsia="Times New Roman" w:hAnsi="Arial" w:cs="Arial"/>
          <w:color w:val="000000" w:themeColor="text1"/>
          <w:lang w:eastAsia="es-ES"/>
        </w:rPr>
        <w:t xml:space="preserve"> y YouTube, alzándose nuestra Fundación con el galardón máximo. Al mismo tiempo, el programa obtuvo un Bronce en la categoría “Mejor medición en sector público no lucrativo”.</w:t>
      </w:r>
      <w:r w:rsidR="009A6F86">
        <w:rPr>
          <w:rFonts w:ascii="Arial" w:eastAsia="Times New Roman" w:hAnsi="Arial" w:cs="Arial"/>
          <w:color w:val="000000" w:themeColor="text1"/>
          <w:lang w:eastAsia="es-ES"/>
        </w:rPr>
        <w:t xml:space="preserve"> </w:t>
      </w:r>
      <w:r w:rsidR="009A6F86" w:rsidRPr="006F3DEC">
        <w:rPr>
          <w:rFonts w:ascii="Arial" w:hAnsi="Arial" w:cs="Arial"/>
          <w:color w:val="000000" w:themeColor="text1"/>
          <w:shd w:val="clear" w:color="auto" w:fill="FFFFFF"/>
        </w:rPr>
        <w:t xml:space="preserve">Esta propuesta </w:t>
      </w:r>
      <w:r w:rsidR="009A6F86" w:rsidRPr="006F3DEC">
        <w:rPr>
          <w:rFonts w:ascii="Arial" w:hAnsi="Arial" w:cs="Arial"/>
          <w:color w:val="000000" w:themeColor="text1"/>
          <w:shd w:val="clear" w:color="auto" w:fill="FFFFFF"/>
        </w:rPr>
        <w:lastRenderedPageBreak/>
        <w:t xml:space="preserve">fue impulsada por la agencia a Global News </w:t>
      </w:r>
      <w:proofErr w:type="spellStart"/>
      <w:r w:rsidR="009A6F86" w:rsidRPr="006F3DEC">
        <w:rPr>
          <w:rFonts w:ascii="Arial" w:hAnsi="Arial" w:cs="Arial"/>
          <w:color w:val="000000" w:themeColor="text1"/>
          <w:shd w:val="clear" w:color="auto" w:fill="FFFFFF"/>
        </w:rPr>
        <w:t>Group</w:t>
      </w:r>
      <w:proofErr w:type="spellEnd"/>
      <w:r w:rsidR="009A6F86" w:rsidRPr="006F3DEC">
        <w:rPr>
          <w:rFonts w:ascii="Arial" w:hAnsi="Arial" w:cs="Arial"/>
          <w:color w:val="000000" w:themeColor="text1"/>
          <w:shd w:val="clear" w:color="auto" w:fill="FFFFFF"/>
        </w:rPr>
        <w:t xml:space="preserve"> </w:t>
      </w:r>
      <w:r w:rsidR="009A6F86">
        <w:rPr>
          <w:rFonts w:ascii="Arial" w:hAnsi="Arial" w:cs="Arial"/>
          <w:color w:val="000000" w:themeColor="text1"/>
          <w:shd w:val="clear" w:color="auto" w:fill="FFFFFF"/>
        </w:rPr>
        <w:t>quienes presentaron</w:t>
      </w:r>
      <w:r w:rsidR="009A6F86" w:rsidRPr="006F3DEC">
        <w:rPr>
          <w:rFonts w:ascii="Arial" w:hAnsi="Arial" w:cs="Arial"/>
          <w:color w:val="000000" w:themeColor="text1"/>
          <w:shd w:val="clear" w:color="auto" w:fill="FFFFFF"/>
        </w:rPr>
        <w:t xml:space="preserve"> el caso en ambas ediciones de </w:t>
      </w:r>
      <w:proofErr w:type="spellStart"/>
      <w:r w:rsidR="009A6F86" w:rsidRPr="006F3DEC">
        <w:rPr>
          <w:rFonts w:ascii="Arial" w:hAnsi="Arial" w:cs="Arial"/>
          <w:color w:val="000000" w:themeColor="text1"/>
          <w:shd w:val="clear" w:color="auto" w:fill="FFFFFF"/>
        </w:rPr>
        <w:t>Amec</w:t>
      </w:r>
      <w:proofErr w:type="spellEnd"/>
      <w:r w:rsidR="009A6F86" w:rsidRPr="006F3DEC">
        <w:rPr>
          <w:rFonts w:ascii="Arial" w:hAnsi="Arial" w:cs="Arial"/>
          <w:color w:val="000000" w:themeColor="text1"/>
          <w:shd w:val="clear" w:color="auto" w:fill="FFFFFF"/>
        </w:rPr>
        <w:t> </w:t>
      </w:r>
      <w:proofErr w:type="spellStart"/>
      <w:r w:rsidR="009A6F86" w:rsidRPr="006F3DEC">
        <w:rPr>
          <w:rFonts w:ascii="Arial" w:hAnsi="Arial" w:cs="Arial"/>
          <w:color w:val="000000" w:themeColor="text1"/>
          <w:shd w:val="clear" w:color="auto" w:fill="FFFFFF"/>
        </w:rPr>
        <w:t>Awards</w:t>
      </w:r>
      <w:proofErr w:type="spellEnd"/>
      <w:r w:rsidR="009A6F86" w:rsidRPr="006F3DEC">
        <w:rPr>
          <w:rFonts w:ascii="Arial" w:hAnsi="Arial" w:cs="Arial"/>
          <w:color w:val="000000" w:themeColor="text1"/>
          <w:shd w:val="clear" w:color="auto" w:fill="FFFFFF"/>
        </w:rPr>
        <w:t>.</w:t>
      </w:r>
    </w:p>
    <w:p w:rsidR="00B03AF6" w:rsidRDefault="00B03AF6" w:rsidP="006F3DEC">
      <w:pPr>
        <w:shd w:val="clear" w:color="auto" w:fill="FFFFFF"/>
        <w:spacing w:after="0" w:line="360" w:lineRule="auto"/>
        <w:jc w:val="both"/>
        <w:rPr>
          <w:rFonts w:ascii="Arial" w:eastAsia="Times New Roman" w:hAnsi="Arial" w:cs="Arial"/>
          <w:color w:val="000000" w:themeColor="text1"/>
          <w:lang w:eastAsia="es-ES"/>
        </w:rPr>
      </w:pPr>
    </w:p>
    <w:p w:rsidR="005A29B8" w:rsidRPr="006F3DEC" w:rsidRDefault="005A29B8" w:rsidP="005A29B8">
      <w:pPr>
        <w:pStyle w:val="NormalWeb"/>
        <w:shd w:val="clear" w:color="auto" w:fill="FFFFFF"/>
        <w:spacing w:beforeLines="0" w:afterLines="0" w:after="0" w:line="360" w:lineRule="auto"/>
        <w:jc w:val="both"/>
        <w:textAlignment w:val="baseline"/>
        <w:rPr>
          <w:rFonts w:ascii="Arial" w:hAnsi="Arial" w:cs="Arial"/>
          <w:color w:val="000000" w:themeColor="text1"/>
          <w:sz w:val="22"/>
          <w:szCs w:val="22"/>
        </w:rPr>
      </w:pPr>
      <w:r w:rsidRPr="006F3DEC">
        <w:rPr>
          <w:rFonts w:ascii="Arial" w:hAnsi="Arial" w:cs="Arial"/>
          <w:color w:val="000000" w:themeColor="text1"/>
          <w:sz w:val="22"/>
          <w:szCs w:val="22"/>
        </w:rPr>
        <w:t xml:space="preserve">En la misma línea, el 14 de junio 2018, el programa Rosario es Más fue premiado por AMEC Internacional entre los mejores casos de éxito mundial por el uso responsable y estratégico de la medición de la información en la categoría “Inteligencia de Mercado, Investigación e </w:t>
      </w:r>
      <w:proofErr w:type="spellStart"/>
      <w:r w:rsidRPr="006F3DEC">
        <w:rPr>
          <w:rFonts w:ascii="Arial" w:hAnsi="Arial" w:cs="Arial"/>
          <w:color w:val="000000" w:themeColor="text1"/>
          <w:sz w:val="22"/>
          <w:szCs w:val="22"/>
        </w:rPr>
        <w:t>Insight</w:t>
      </w:r>
      <w:proofErr w:type="spellEnd"/>
      <w:r w:rsidRPr="006F3DEC">
        <w:rPr>
          <w:rFonts w:ascii="Arial" w:hAnsi="Arial" w:cs="Arial"/>
          <w:color w:val="000000" w:themeColor="text1"/>
          <w:sz w:val="22"/>
          <w:szCs w:val="22"/>
        </w:rPr>
        <w:t>, Organizaciones sin Fines de Lucro”, ocupando el puesto 5.  </w:t>
      </w:r>
    </w:p>
    <w:p w:rsidR="00E2661D" w:rsidRPr="006F3DEC" w:rsidRDefault="0020304E" w:rsidP="006F3DEC">
      <w:pPr>
        <w:pStyle w:val="NormalWeb"/>
        <w:shd w:val="clear" w:color="auto" w:fill="FFFFFF"/>
        <w:spacing w:beforeLines="0" w:afterLines="0" w:after="0" w:line="360" w:lineRule="auto"/>
        <w:jc w:val="both"/>
        <w:textAlignment w:val="baseline"/>
        <w:rPr>
          <w:rFonts w:ascii="Arial" w:hAnsi="Arial" w:cs="Arial"/>
          <w:color w:val="000000" w:themeColor="text1"/>
          <w:sz w:val="22"/>
          <w:szCs w:val="22"/>
        </w:rPr>
      </w:pPr>
      <w:hyperlink r:id="rId13" w:tgtFrame="_blank" w:history="1">
        <w:proofErr w:type="spellStart"/>
        <w:r w:rsidR="00E2661D" w:rsidRPr="006F3DEC">
          <w:rPr>
            <w:rStyle w:val="Hipervnculo"/>
            <w:rFonts w:ascii="Arial" w:hAnsi="Arial" w:cs="Arial"/>
            <w:color w:val="000000" w:themeColor="text1"/>
            <w:sz w:val="22"/>
            <w:szCs w:val="22"/>
            <w:bdr w:val="none" w:sz="0" w:space="0" w:color="auto" w:frame="1"/>
          </w:rPr>
          <w:t>Amec</w:t>
        </w:r>
        <w:proofErr w:type="spellEnd"/>
      </w:hyperlink>
      <w:r w:rsidR="00E2661D" w:rsidRPr="006F3DEC">
        <w:rPr>
          <w:rFonts w:ascii="Arial" w:hAnsi="Arial" w:cs="Arial"/>
          <w:color w:val="000000" w:themeColor="text1"/>
          <w:sz w:val="22"/>
          <w:szCs w:val="22"/>
        </w:rPr>
        <w:t xml:space="preserve"> es una organización internacional cuya misión es educar y promover la innovación en todo lo referente a procedimientos y metodologías de evaluación de la gestión de comunicación. Todos los años realiza una premiación internacional a través de los </w:t>
      </w:r>
      <w:proofErr w:type="spellStart"/>
      <w:r w:rsidR="00E2661D" w:rsidRPr="006F3DEC">
        <w:rPr>
          <w:rFonts w:ascii="Arial" w:hAnsi="Arial" w:cs="Arial"/>
          <w:color w:val="000000" w:themeColor="text1"/>
          <w:sz w:val="22"/>
          <w:szCs w:val="22"/>
        </w:rPr>
        <w:t>Amec</w:t>
      </w:r>
      <w:proofErr w:type="spellEnd"/>
      <w:r w:rsidR="00E2661D" w:rsidRPr="006F3DEC">
        <w:rPr>
          <w:rFonts w:ascii="Arial" w:hAnsi="Arial" w:cs="Arial"/>
          <w:color w:val="000000" w:themeColor="text1"/>
          <w:sz w:val="22"/>
          <w:szCs w:val="22"/>
        </w:rPr>
        <w:t xml:space="preserve"> </w:t>
      </w:r>
      <w:proofErr w:type="spellStart"/>
      <w:r w:rsidR="00E2661D" w:rsidRPr="006F3DEC">
        <w:rPr>
          <w:rFonts w:ascii="Arial" w:hAnsi="Arial" w:cs="Arial"/>
          <w:color w:val="000000" w:themeColor="text1"/>
          <w:sz w:val="22"/>
          <w:szCs w:val="22"/>
        </w:rPr>
        <w:t>Awards</w:t>
      </w:r>
      <w:proofErr w:type="spellEnd"/>
      <w:r w:rsidR="00E2661D" w:rsidRPr="006F3DEC">
        <w:rPr>
          <w:rFonts w:ascii="Arial" w:hAnsi="Arial" w:cs="Arial"/>
          <w:color w:val="000000" w:themeColor="text1"/>
          <w:sz w:val="22"/>
          <w:szCs w:val="22"/>
        </w:rPr>
        <w:t xml:space="preserve"> y promueven, dentro de la comunidad de las Comunicaciones Institucionales y las Relaciones Públicas, las buenas prácticas de empresas e instituciones respecto del manejo de su exposición mediática y las habilidades en medir la misma.</w:t>
      </w:r>
    </w:p>
    <w:p w:rsidR="00E2661D" w:rsidRPr="00E2661D" w:rsidRDefault="00E2661D" w:rsidP="00E2661D">
      <w:pPr>
        <w:pStyle w:val="NormalWeb"/>
        <w:shd w:val="clear" w:color="auto" w:fill="FFFFFF"/>
        <w:spacing w:beforeLines="0" w:afterLines="0" w:after="0" w:line="360" w:lineRule="auto"/>
        <w:textAlignment w:val="baseline"/>
        <w:rPr>
          <w:rFonts w:ascii="Arial" w:hAnsi="Arial" w:cs="Arial"/>
          <w:color w:val="000000" w:themeColor="text1"/>
          <w:sz w:val="22"/>
          <w:szCs w:val="22"/>
          <w:lang w:val="es-ES"/>
        </w:rPr>
      </w:pPr>
    </w:p>
    <w:p w:rsidR="00FF6F45" w:rsidRPr="00B42E81" w:rsidRDefault="00FF6F45" w:rsidP="00B42E81">
      <w:pPr>
        <w:rPr>
          <w:b/>
          <w:color w:val="000000" w:themeColor="text1"/>
        </w:rPr>
      </w:pPr>
    </w:p>
    <w:sectPr w:rsidR="00FF6F45" w:rsidRPr="00B42E81" w:rsidSect="000E42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103"/>
    <w:multiLevelType w:val="hybridMultilevel"/>
    <w:tmpl w:val="D48EE9B4"/>
    <w:lvl w:ilvl="0" w:tplc="4E2AF6EC">
      <w:start w:val="1"/>
      <w:numFmt w:val="bullet"/>
      <w:lvlText w:val=""/>
      <w:lvlJc w:val="left"/>
      <w:pPr>
        <w:tabs>
          <w:tab w:val="num" w:pos="720"/>
        </w:tabs>
        <w:ind w:left="720" w:hanging="360"/>
      </w:pPr>
      <w:rPr>
        <w:rFonts w:ascii="Wingdings" w:hAnsi="Wingdings" w:hint="default"/>
      </w:rPr>
    </w:lvl>
    <w:lvl w:ilvl="1" w:tplc="48460D30" w:tentative="1">
      <w:start w:val="1"/>
      <w:numFmt w:val="bullet"/>
      <w:lvlText w:val=""/>
      <w:lvlJc w:val="left"/>
      <w:pPr>
        <w:tabs>
          <w:tab w:val="num" w:pos="1440"/>
        </w:tabs>
        <w:ind w:left="1440" w:hanging="360"/>
      </w:pPr>
      <w:rPr>
        <w:rFonts w:ascii="Wingdings" w:hAnsi="Wingdings" w:hint="default"/>
      </w:rPr>
    </w:lvl>
    <w:lvl w:ilvl="2" w:tplc="56F2DB82">
      <w:start w:val="1"/>
      <w:numFmt w:val="bullet"/>
      <w:lvlText w:val=""/>
      <w:lvlJc w:val="left"/>
      <w:pPr>
        <w:tabs>
          <w:tab w:val="num" w:pos="2160"/>
        </w:tabs>
        <w:ind w:left="2160" w:hanging="360"/>
      </w:pPr>
      <w:rPr>
        <w:rFonts w:ascii="Wingdings" w:hAnsi="Wingdings" w:hint="default"/>
      </w:rPr>
    </w:lvl>
    <w:lvl w:ilvl="3" w:tplc="95542776">
      <w:start w:val="1426"/>
      <w:numFmt w:val="bullet"/>
      <w:lvlText w:val=""/>
      <w:lvlJc w:val="left"/>
      <w:pPr>
        <w:tabs>
          <w:tab w:val="num" w:pos="2880"/>
        </w:tabs>
        <w:ind w:left="2880" w:hanging="360"/>
      </w:pPr>
      <w:rPr>
        <w:rFonts w:ascii="Wingdings" w:hAnsi="Wingdings" w:hint="default"/>
      </w:rPr>
    </w:lvl>
    <w:lvl w:ilvl="4" w:tplc="2B6655E2" w:tentative="1">
      <w:start w:val="1"/>
      <w:numFmt w:val="bullet"/>
      <w:lvlText w:val=""/>
      <w:lvlJc w:val="left"/>
      <w:pPr>
        <w:tabs>
          <w:tab w:val="num" w:pos="3600"/>
        </w:tabs>
        <w:ind w:left="3600" w:hanging="360"/>
      </w:pPr>
      <w:rPr>
        <w:rFonts w:ascii="Wingdings" w:hAnsi="Wingdings" w:hint="default"/>
      </w:rPr>
    </w:lvl>
    <w:lvl w:ilvl="5" w:tplc="430A6024" w:tentative="1">
      <w:start w:val="1"/>
      <w:numFmt w:val="bullet"/>
      <w:lvlText w:val=""/>
      <w:lvlJc w:val="left"/>
      <w:pPr>
        <w:tabs>
          <w:tab w:val="num" w:pos="4320"/>
        </w:tabs>
        <w:ind w:left="4320" w:hanging="360"/>
      </w:pPr>
      <w:rPr>
        <w:rFonts w:ascii="Wingdings" w:hAnsi="Wingdings" w:hint="default"/>
      </w:rPr>
    </w:lvl>
    <w:lvl w:ilvl="6" w:tplc="C970808E" w:tentative="1">
      <w:start w:val="1"/>
      <w:numFmt w:val="bullet"/>
      <w:lvlText w:val=""/>
      <w:lvlJc w:val="left"/>
      <w:pPr>
        <w:tabs>
          <w:tab w:val="num" w:pos="5040"/>
        </w:tabs>
        <w:ind w:left="5040" w:hanging="360"/>
      </w:pPr>
      <w:rPr>
        <w:rFonts w:ascii="Wingdings" w:hAnsi="Wingdings" w:hint="default"/>
      </w:rPr>
    </w:lvl>
    <w:lvl w:ilvl="7" w:tplc="2E7CB0B4" w:tentative="1">
      <w:start w:val="1"/>
      <w:numFmt w:val="bullet"/>
      <w:lvlText w:val=""/>
      <w:lvlJc w:val="left"/>
      <w:pPr>
        <w:tabs>
          <w:tab w:val="num" w:pos="5760"/>
        </w:tabs>
        <w:ind w:left="5760" w:hanging="360"/>
      </w:pPr>
      <w:rPr>
        <w:rFonts w:ascii="Wingdings" w:hAnsi="Wingdings" w:hint="default"/>
      </w:rPr>
    </w:lvl>
    <w:lvl w:ilvl="8" w:tplc="60CCF5B4" w:tentative="1">
      <w:start w:val="1"/>
      <w:numFmt w:val="bullet"/>
      <w:lvlText w:val=""/>
      <w:lvlJc w:val="left"/>
      <w:pPr>
        <w:tabs>
          <w:tab w:val="num" w:pos="6480"/>
        </w:tabs>
        <w:ind w:left="6480" w:hanging="360"/>
      </w:pPr>
      <w:rPr>
        <w:rFonts w:ascii="Wingdings" w:hAnsi="Wingdings" w:hint="default"/>
      </w:rPr>
    </w:lvl>
  </w:abstractNum>
  <w:abstractNum w:abstractNumId="1">
    <w:nsid w:val="07EF16C6"/>
    <w:multiLevelType w:val="multilevel"/>
    <w:tmpl w:val="D570A18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46AC6D7B"/>
    <w:multiLevelType w:val="hybridMultilevel"/>
    <w:tmpl w:val="184A14BA"/>
    <w:lvl w:ilvl="0" w:tplc="90B033F8">
      <w:start w:val="4"/>
      <w:numFmt w:val="bullet"/>
      <w:lvlText w:val="-"/>
      <w:lvlJc w:val="left"/>
      <w:pPr>
        <w:ind w:left="1069" w:hanging="360"/>
      </w:pPr>
      <w:rPr>
        <w:rFonts w:ascii="Calibri" w:eastAsia="Arial" w:hAnsi="Calibri" w:cs="Arial" w:hint="default"/>
      </w:rPr>
    </w:lvl>
    <w:lvl w:ilvl="1" w:tplc="040A0003" w:tentative="1">
      <w:start w:val="1"/>
      <w:numFmt w:val="bullet"/>
      <w:lvlText w:val="o"/>
      <w:lvlJc w:val="left"/>
      <w:pPr>
        <w:ind w:left="1789" w:hanging="360"/>
      </w:pPr>
      <w:rPr>
        <w:rFonts w:ascii="Courier New" w:hAnsi="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3">
    <w:nsid w:val="549A554A"/>
    <w:multiLevelType w:val="multilevel"/>
    <w:tmpl w:val="645C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2977E6"/>
    <w:multiLevelType w:val="multilevel"/>
    <w:tmpl w:val="F4BA386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6CE00D7A"/>
    <w:multiLevelType w:val="hybridMultilevel"/>
    <w:tmpl w:val="6F40429E"/>
    <w:lvl w:ilvl="0" w:tplc="199A77CA">
      <w:numFmt w:val="bullet"/>
      <w:lvlText w:val="-"/>
      <w:lvlJc w:val="left"/>
      <w:pPr>
        <w:ind w:left="720" w:hanging="360"/>
      </w:pPr>
      <w:rPr>
        <w:rFonts w:ascii="Calibri" w:eastAsiaTheme="minorHAns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ED81BF8"/>
    <w:multiLevelType w:val="hybridMultilevel"/>
    <w:tmpl w:val="6268B8B6"/>
    <w:lvl w:ilvl="0" w:tplc="199A77CA">
      <w:numFmt w:val="bullet"/>
      <w:lvlText w:val="-"/>
      <w:lvlJc w:val="left"/>
      <w:pPr>
        <w:ind w:left="720" w:hanging="360"/>
      </w:pPr>
      <w:rPr>
        <w:rFonts w:ascii="Calibri" w:eastAsiaTheme="minorHAns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20C183E"/>
    <w:multiLevelType w:val="hybridMultilevel"/>
    <w:tmpl w:val="1382A538"/>
    <w:lvl w:ilvl="0" w:tplc="199A77CA">
      <w:numFmt w:val="bullet"/>
      <w:lvlText w:val="-"/>
      <w:lvlJc w:val="left"/>
      <w:pPr>
        <w:ind w:left="720" w:hanging="360"/>
      </w:pPr>
      <w:rPr>
        <w:rFonts w:ascii="Calibri" w:eastAsiaTheme="minorHAns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6B9683D"/>
    <w:multiLevelType w:val="hybridMultilevel"/>
    <w:tmpl w:val="978C589C"/>
    <w:lvl w:ilvl="0" w:tplc="C5E81236">
      <w:start w:val="1"/>
      <w:numFmt w:val="bullet"/>
      <w:lvlText w:val=""/>
      <w:lvlJc w:val="left"/>
      <w:pPr>
        <w:tabs>
          <w:tab w:val="num" w:pos="720"/>
        </w:tabs>
        <w:ind w:left="720" w:hanging="360"/>
      </w:pPr>
      <w:rPr>
        <w:rFonts w:ascii="Wingdings" w:hAnsi="Wingdings" w:hint="default"/>
      </w:rPr>
    </w:lvl>
    <w:lvl w:ilvl="1" w:tplc="FC9A43D2" w:tentative="1">
      <w:start w:val="1"/>
      <w:numFmt w:val="bullet"/>
      <w:lvlText w:val=""/>
      <w:lvlJc w:val="left"/>
      <w:pPr>
        <w:tabs>
          <w:tab w:val="num" w:pos="1440"/>
        </w:tabs>
        <w:ind w:left="1440" w:hanging="360"/>
      </w:pPr>
      <w:rPr>
        <w:rFonts w:ascii="Wingdings" w:hAnsi="Wingdings" w:hint="default"/>
      </w:rPr>
    </w:lvl>
    <w:lvl w:ilvl="2" w:tplc="3C96CC1C">
      <w:start w:val="1"/>
      <w:numFmt w:val="bullet"/>
      <w:lvlText w:val=""/>
      <w:lvlJc w:val="left"/>
      <w:pPr>
        <w:tabs>
          <w:tab w:val="num" w:pos="2160"/>
        </w:tabs>
        <w:ind w:left="2160" w:hanging="360"/>
      </w:pPr>
      <w:rPr>
        <w:rFonts w:ascii="Wingdings" w:hAnsi="Wingdings" w:hint="default"/>
      </w:rPr>
    </w:lvl>
    <w:lvl w:ilvl="3" w:tplc="DDCED456" w:tentative="1">
      <w:start w:val="1"/>
      <w:numFmt w:val="bullet"/>
      <w:lvlText w:val=""/>
      <w:lvlJc w:val="left"/>
      <w:pPr>
        <w:tabs>
          <w:tab w:val="num" w:pos="2880"/>
        </w:tabs>
        <w:ind w:left="2880" w:hanging="360"/>
      </w:pPr>
      <w:rPr>
        <w:rFonts w:ascii="Wingdings" w:hAnsi="Wingdings" w:hint="default"/>
      </w:rPr>
    </w:lvl>
    <w:lvl w:ilvl="4" w:tplc="808AA166" w:tentative="1">
      <w:start w:val="1"/>
      <w:numFmt w:val="bullet"/>
      <w:lvlText w:val=""/>
      <w:lvlJc w:val="left"/>
      <w:pPr>
        <w:tabs>
          <w:tab w:val="num" w:pos="3600"/>
        </w:tabs>
        <w:ind w:left="3600" w:hanging="360"/>
      </w:pPr>
      <w:rPr>
        <w:rFonts w:ascii="Wingdings" w:hAnsi="Wingdings" w:hint="default"/>
      </w:rPr>
    </w:lvl>
    <w:lvl w:ilvl="5" w:tplc="5DEA6DCE" w:tentative="1">
      <w:start w:val="1"/>
      <w:numFmt w:val="bullet"/>
      <w:lvlText w:val=""/>
      <w:lvlJc w:val="left"/>
      <w:pPr>
        <w:tabs>
          <w:tab w:val="num" w:pos="4320"/>
        </w:tabs>
        <w:ind w:left="4320" w:hanging="360"/>
      </w:pPr>
      <w:rPr>
        <w:rFonts w:ascii="Wingdings" w:hAnsi="Wingdings" w:hint="default"/>
      </w:rPr>
    </w:lvl>
    <w:lvl w:ilvl="6" w:tplc="F11C7128" w:tentative="1">
      <w:start w:val="1"/>
      <w:numFmt w:val="bullet"/>
      <w:lvlText w:val=""/>
      <w:lvlJc w:val="left"/>
      <w:pPr>
        <w:tabs>
          <w:tab w:val="num" w:pos="5040"/>
        </w:tabs>
        <w:ind w:left="5040" w:hanging="360"/>
      </w:pPr>
      <w:rPr>
        <w:rFonts w:ascii="Wingdings" w:hAnsi="Wingdings" w:hint="default"/>
      </w:rPr>
    </w:lvl>
    <w:lvl w:ilvl="7" w:tplc="9F16BA56" w:tentative="1">
      <w:start w:val="1"/>
      <w:numFmt w:val="bullet"/>
      <w:lvlText w:val=""/>
      <w:lvlJc w:val="left"/>
      <w:pPr>
        <w:tabs>
          <w:tab w:val="num" w:pos="5760"/>
        </w:tabs>
        <w:ind w:left="5760" w:hanging="360"/>
      </w:pPr>
      <w:rPr>
        <w:rFonts w:ascii="Wingdings" w:hAnsi="Wingdings" w:hint="default"/>
      </w:rPr>
    </w:lvl>
    <w:lvl w:ilvl="8" w:tplc="2794AFF6" w:tentative="1">
      <w:start w:val="1"/>
      <w:numFmt w:val="bullet"/>
      <w:lvlText w:val=""/>
      <w:lvlJc w:val="left"/>
      <w:pPr>
        <w:tabs>
          <w:tab w:val="num" w:pos="6480"/>
        </w:tabs>
        <w:ind w:left="6480" w:hanging="360"/>
      </w:pPr>
      <w:rPr>
        <w:rFonts w:ascii="Wingdings" w:hAnsi="Wingdings" w:hint="default"/>
      </w:rPr>
    </w:lvl>
  </w:abstractNum>
  <w:abstractNum w:abstractNumId="9">
    <w:nsid w:val="7A945C64"/>
    <w:multiLevelType w:val="hybridMultilevel"/>
    <w:tmpl w:val="50E00A4C"/>
    <w:lvl w:ilvl="0" w:tplc="90B033F8">
      <w:start w:val="4"/>
      <w:numFmt w:val="bullet"/>
      <w:lvlText w:val="-"/>
      <w:lvlJc w:val="left"/>
      <w:pPr>
        <w:ind w:left="1069" w:hanging="360"/>
      </w:pPr>
      <w:rPr>
        <w:rFonts w:ascii="Calibri" w:eastAsia="Arial" w:hAnsi="Calibri"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8"/>
  </w:num>
  <w:num w:numId="6">
    <w:abstractNumId w:val="7"/>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8D"/>
    <w:rsid w:val="000547F5"/>
    <w:rsid w:val="000B758F"/>
    <w:rsid w:val="000E42EB"/>
    <w:rsid w:val="000F0692"/>
    <w:rsid w:val="000F1AB3"/>
    <w:rsid w:val="000F3795"/>
    <w:rsid w:val="00135320"/>
    <w:rsid w:val="001B31E0"/>
    <w:rsid w:val="001D2D18"/>
    <w:rsid w:val="0020304E"/>
    <w:rsid w:val="002A1CCD"/>
    <w:rsid w:val="002B4304"/>
    <w:rsid w:val="002F5D05"/>
    <w:rsid w:val="003C17B7"/>
    <w:rsid w:val="003D216A"/>
    <w:rsid w:val="003F2975"/>
    <w:rsid w:val="00477537"/>
    <w:rsid w:val="00483B02"/>
    <w:rsid w:val="00493A3D"/>
    <w:rsid w:val="004C04BA"/>
    <w:rsid w:val="0052141B"/>
    <w:rsid w:val="0057434F"/>
    <w:rsid w:val="005823B0"/>
    <w:rsid w:val="00583BFC"/>
    <w:rsid w:val="005A29B8"/>
    <w:rsid w:val="005C0F02"/>
    <w:rsid w:val="005D1C65"/>
    <w:rsid w:val="005E128D"/>
    <w:rsid w:val="00606E21"/>
    <w:rsid w:val="006111B6"/>
    <w:rsid w:val="00693011"/>
    <w:rsid w:val="006A360E"/>
    <w:rsid w:val="006F0ABB"/>
    <w:rsid w:val="006F1B3D"/>
    <w:rsid w:val="006F3DEC"/>
    <w:rsid w:val="006F7740"/>
    <w:rsid w:val="007322F7"/>
    <w:rsid w:val="00736C7F"/>
    <w:rsid w:val="007A1847"/>
    <w:rsid w:val="007B504C"/>
    <w:rsid w:val="007F6612"/>
    <w:rsid w:val="00823F57"/>
    <w:rsid w:val="00855C54"/>
    <w:rsid w:val="0087664A"/>
    <w:rsid w:val="008C796E"/>
    <w:rsid w:val="008D1BCB"/>
    <w:rsid w:val="008F1C40"/>
    <w:rsid w:val="00942535"/>
    <w:rsid w:val="00953EB3"/>
    <w:rsid w:val="009A6F86"/>
    <w:rsid w:val="00A06CAF"/>
    <w:rsid w:val="00A4065E"/>
    <w:rsid w:val="00AC0115"/>
    <w:rsid w:val="00AC199D"/>
    <w:rsid w:val="00B03AF6"/>
    <w:rsid w:val="00B1303B"/>
    <w:rsid w:val="00B42E81"/>
    <w:rsid w:val="00B529BB"/>
    <w:rsid w:val="00B57F7A"/>
    <w:rsid w:val="00B95707"/>
    <w:rsid w:val="00BB2C91"/>
    <w:rsid w:val="00BC26BC"/>
    <w:rsid w:val="00BD2670"/>
    <w:rsid w:val="00BD5DC2"/>
    <w:rsid w:val="00BE417E"/>
    <w:rsid w:val="00BF64A2"/>
    <w:rsid w:val="00C3646A"/>
    <w:rsid w:val="00C520FD"/>
    <w:rsid w:val="00C56C8D"/>
    <w:rsid w:val="00C64D7B"/>
    <w:rsid w:val="00C65939"/>
    <w:rsid w:val="00C80A03"/>
    <w:rsid w:val="00C87521"/>
    <w:rsid w:val="00C977B0"/>
    <w:rsid w:val="00CD1BAD"/>
    <w:rsid w:val="00CE0775"/>
    <w:rsid w:val="00CF7B34"/>
    <w:rsid w:val="00D33068"/>
    <w:rsid w:val="00D70BFD"/>
    <w:rsid w:val="00D70D7B"/>
    <w:rsid w:val="00E1550D"/>
    <w:rsid w:val="00E23BF0"/>
    <w:rsid w:val="00E2661D"/>
    <w:rsid w:val="00EA6878"/>
    <w:rsid w:val="00F357A1"/>
    <w:rsid w:val="00F54BC4"/>
    <w:rsid w:val="00F77635"/>
    <w:rsid w:val="00F85C36"/>
    <w:rsid w:val="00F938FD"/>
    <w:rsid w:val="00FA23AD"/>
    <w:rsid w:val="00FB4E1F"/>
    <w:rsid w:val="00FF6F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977B0"/>
    <w:rPr>
      <w:rFonts w:ascii="Calibri" w:eastAsia="Calibri" w:hAnsi="Calibri" w:cs="Calibri"/>
      <w:lang w:eastAsia="es-ES_tradnl"/>
    </w:rPr>
  </w:style>
  <w:style w:type="paragraph" w:styleId="NormalWeb">
    <w:name w:val="Normal (Web)"/>
    <w:basedOn w:val="Normal"/>
    <w:uiPriority w:val="99"/>
    <w:rsid w:val="00F77635"/>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rsid w:val="00135320"/>
    <w:rPr>
      <w:b/>
    </w:rPr>
  </w:style>
  <w:style w:type="character" w:styleId="Hipervnculo">
    <w:name w:val="Hyperlink"/>
    <w:basedOn w:val="Fuentedeprrafopredeter"/>
    <w:uiPriority w:val="99"/>
    <w:rsid w:val="00135320"/>
    <w:rPr>
      <w:color w:val="0000FF"/>
      <w:u w:val="single"/>
    </w:rPr>
  </w:style>
  <w:style w:type="character" w:styleId="Refdecomentario">
    <w:name w:val="annotation reference"/>
    <w:basedOn w:val="Fuentedeprrafopredeter"/>
    <w:uiPriority w:val="99"/>
    <w:semiHidden/>
    <w:unhideWhenUsed/>
    <w:rsid w:val="003C17B7"/>
    <w:rPr>
      <w:sz w:val="16"/>
      <w:szCs w:val="16"/>
    </w:rPr>
  </w:style>
  <w:style w:type="paragraph" w:styleId="Textocomentario">
    <w:name w:val="annotation text"/>
    <w:basedOn w:val="Normal"/>
    <w:link w:val="TextocomentarioCar"/>
    <w:uiPriority w:val="99"/>
    <w:semiHidden/>
    <w:unhideWhenUsed/>
    <w:rsid w:val="003C17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17B7"/>
    <w:rPr>
      <w:sz w:val="20"/>
      <w:szCs w:val="20"/>
    </w:rPr>
  </w:style>
  <w:style w:type="paragraph" w:styleId="Prrafodelista">
    <w:name w:val="List Paragraph"/>
    <w:basedOn w:val="Normal"/>
    <w:uiPriority w:val="34"/>
    <w:qFormat/>
    <w:rsid w:val="003C17B7"/>
    <w:pPr>
      <w:ind w:left="720"/>
      <w:contextualSpacing/>
    </w:pPr>
  </w:style>
  <w:style w:type="paragraph" w:styleId="Textodeglobo">
    <w:name w:val="Balloon Text"/>
    <w:basedOn w:val="Normal"/>
    <w:link w:val="TextodegloboCar"/>
    <w:uiPriority w:val="99"/>
    <w:semiHidden/>
    <w:unhideWhenUsed/>
    <w:rsid w:val="003C17B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C17B7"/>
    <w:rPr>
      <w:rFonts w:ascii="Lucida Grande" w:hAnsi="Lucida Grande"/>
      <w:sz w:val="18"/>
      <w:szCs w:val="18"/>
    </w:rPr>
  </w:style>
  <w:style w:type="character" w:customStyle="1" w:styleId="UnresolvedMention">
    <w:name w:val="Unresolved Mention"/>
    <w:basedOn w:val="Fuentedeprrafopredeter"/>
    <w:uiPriority w:val="99"/>
    <w:semiHidden/>
    <w:unhideWhenUsed/>
    <w:rsid w:val="006111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977B0"/>
    <w:rPr>
      <w:rFonts w:ascii="Calibri" w:eastAsia="Calibri" w:hAnsi="Calibri" w:cs="Calibri"/>
      <w:lang w:eastAsia="es-ES_tradnl"/>
    </w:rPr>
  </w:style>
  <w:style w:type="paragraph" w:styleId="NormalWeb">
    <w:name w:val="Normal (Web)"/>
    <w:basedOn w:val="Normal"/>
    <w:uiPriority w:val="99"/>
    <w:rsid w:val="00F77635"/>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rsid w:val="00135320"/>
    <w:rPr>
      <w:b/>
    </w:rPr>
  </w:style>
  <w:style w:type="character" w:styleId="Hipervnculo">
    <w:name w:val="Hyperlink"/>
    <w:basedOn w:val="Fuentedeprrafopredeter"/>
    <w:uiPriority w:val="99"/>
    <w:rsid w:val="00135320"/>
    <w:rPr>
      <w:color w:val="0000FF"/>
      <w:u w:val="single"/>
    </w:rPr>
  </w:style>
  <w:style w:type="character" w:styleId="Refdecomentario">
    <w:name w:val="annotation reference"/>
    <w:basedOn w:val="Fuentedeprrafopredeter"/>
    <w:uiPriority w:val="99"/>
    <w:semiHidden/>
    <w:unhideWhenUsed/>
    <w:rsid w:val="003C17B7"/>
    <w:rPr>
      <w:sz w:val="16"/>
      <w:szCs w:val="16"/>
    </w:rPr>
  </w:style>
  <w:style w:type="paragraph" w:styleId="Textocomentario">
    <w:name w:val="annotation text"/>
    <w:basedOn w:val="Normal"/>
    <w:link w:val="TextocomentarioCar"/>
    <w:uiPriority w:val="99"/>
    <w:semiHidden/>
    <w:unhideWhenUsed/>
    <w:rsid w:val="003C17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17B7"/>
    <w:rPr>
      <w:sz w:val="20"/>
      <w:szCs w:val="20"/>
    </w:rPr>
  </w:style>
  <w:style w:type="paragraph" w:styleId="Prrafodelista">
    <w:name w:val="List Paragraph"/>
    <w:basedOn w:val="Normal"/>
    <w:uiPriority w:val="34"/>
    <w:qFormat/>
    <w:rsid w:val="003C17B7"/>
    <w:pPr>
      <w:ind w:left="720"/>
      <w:contextualSpacing/>
    </w:pPr>
  </w:style>
  <w:style w:type="paragraph" w:styleId="Textodeglobo">
    <w:name w:val="Balloon Text"/>
    <w:basedOn w:val="Normal"/>
    <w:link w:val="TextodegloboCar"/>
    <w:uiPriority w:val="99"/>
    <w:semiHidden/>
    <w:unhideWhenUsed/>
    <w:rsid w:val="003C17B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C17B7"/>
    <w:rPr>
      <w:rFonts w:ascii="Lucida Grande" w:hAnsi="Lucida Grande"/>
      <w:sz w:val="18"/>
      <w:szCs w:val="18"/>
    </w:rPr>
  </w:style>
  <w:style w:type="character" w:customStyle="1" w:styleId="UnresolvedMention">
    <w:name w:val="Unresolved Mention"/>
    <w:basedOn w:val="Fuentedeprrafopredeter"/>
    <w:uiPriority w:val="99"/>
    <w:semiHidden/>
    <w:unhideWhenUsed/>
    <w:rsid w:val="0061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2393">
      <w:bodyDiv w:val="1"/>
      <w:marLeft w:val="0"/>
      <w:marRight w:val="0"/>
      <w:marTop w:val="0"/>
      <w:marBottom w:val="0"/>
      <w:divBdr>
        <w:top w:val="none" w:sz="0" w:space="0" w:color="auto"/>
        <w:left w:val="none" w:sz="0" w:space="0" w:color="auto"/>
        <w:bottom w:val="none" w:sz="0" w:space="0" w:color="auto"/>
        <w:right w:val="none" w:sz="0" w:space="0" w:color="auto"/>
      </w:divBdr>
    </w:div>
    <w:div w:id="210967421">
      <w:bodyDiv w:val="1"/>
      <w:marLeft w:val="0"/>
      <w:marRight w:val="0"/>
      <w:marTop w:val="0"/>
      <w:marBottom w:val="0"/>
      <w:divBdr>
        <w:top w:val="none" w:sz="0" w:space="0" w:color="auto"/>
        <w:left w:val="none" w:sz="0" w:space="0" w:color="auto"/>
        <w:bottom w:val="none" w:sz="0" w:space="0" w:color="auto"/>
        <w:right w:val="none" w:sz="0" w:space="0" w:color="auto"/>
      </w:divBdr>
    </w:div>
    <w:div w:id="261185983">
      <w:bodyDiv w:val="1"/>
      <w:marLeft w:val="0"/>
      <w:marRight w:val="0"/>
      <w:marTop w:val="0"/>
      <w:marBottom w:val="0"/>
      <w:divBdr>
        <w:top w:val="none" w:sz="0" w:space="0" w:color="auto"/>
        <w:left w:val="none" w:sz="0" w:space="0" w:color="auto"/>
        <w:bottom w:val="none" w:sz="0" w:space="0" w:color="auto"/>
        <w:right w:val="none" w:sz="0" w:space="0" w:color="auto"/>
      </w:divBdr>
    </w:div>
    <w:div w:id="568417226">
      <w:bodyDiv w:val="1"/>
      <w:marLeft w:val="0"/>
      <w:marRight w:val="0"/>
      <w:marTop w:val="0"/>
      <w:marBottom w:val="0"/>
      <w:divBdr>
        <w:top w:val="none" w:sz="0" w:space="0" w:color="auto"/>
        <w:left w:val="none" w:sz="0" w:space="0" w:color="auto"/>
        <w:bottom w:val="none" w:sz="0" w:space="0" w:color="auto"/>
        <w:right w:val="none" w:sz="0" w:space="0" w:color="auto"/>
      </w:divBdr>
    </w:div>
    <w:div w:id="771703341">
      <w:bodyDiv w:val="1"/>
      <w:marLeft w:val="0"/>
      <w:marRight w:val="0"/>
      <w:marTop w:val="0"/>
      <w:marBottom w:val="0"/>
      <w:divBdr>
        <w:top w:val="none" w:sz="0" w:space="0" w:color="auto"/>
        <w:left w:val="none" w:sz="0" w:space="0" w:color="auto"/>
        <w:bottom w:val="none" w:sz="0" w:space="0" w:color="auto"/>
        <w:right w:val="none" w:sz="0" w:space="0" w:color="auto"/>
      </w:divBdr>
    </w:div>
    <w:div w:id="1062025508">
      <w:bodyDiv w:val="1"/>
      <w:marLeft w:val="0"/>
      <w:marRight w:val="0"/>
      <w:marTop w:val="0"/>
      <w:marBottom w:val="0"/>
      <w:divBdr>
        <w:top w:val="none" w:sz="0" w:space="0" w:color="auto"/>
        <w:left w:val="none" w:sz="0" w:space="0" w:color="auto"/>
        <w:bottom w:val="none" w:sz="0" w:space="0" w:color="auto"/>
        <w:right w:val="none" w:sz="0" w:space="0" w:color="auto"/>
      </w:divBdr>
      <w:divsChild>
        <w:div w:id="466049714">
          <w:marLeft w:val="562"/>
          <w:marRight w:val="0"/>
          <w:marTop w:val="120"/>
          <w:marBottom w:val="120"/>
          <w:divBdr>
            <w:top w:val="none" w:sz="0" w:space="0" w:color="auto"/>
            <w:left w:val="none" w:sz="0" w:space="0" w:color="auto"/>
            <w:bottom w:val="none" w:sz="0" w:space="0" w:color="auto"/>
            <w:right w:val="none" w:sz="0" w:space="0" w:color="auto"/>
          </w:divBdr>
        </w:div>
        <w:div w:id="913776940">
          <w:marLeft w:val="562"/>
          <w:marRight w:val="0"/>
          <w:marTop w:val="120"/>
          <w:marBottom w:val="120"/>
          <w:divBdr>
            <w:top w:val="none" w:sz="0" w:space="0" w:color="auto"/>
            <w:left w:val="none" w:sz="0" w:space="0" w:color="auto"/>
            <w:bottom w:val="none" w:sz="0" w:space="0" w:color="auto"/>
            <w:right w:val="none" w:sz="0" w:space="0" w:color="auto"/>
          </w:divBdr>
        </w:div>
        <w:div w:id="1140922573">
          <w:marLeft w:val="1282"/>
          <w:marRight w:val="0"/>
          <w:marTop w:val="120"/>
          <w:marBottom w:val="120"/>
          <w:divBdr>
            <w:top w:val="none" w:sz="0" w:space="0" w:color="auto"/>
            <w:left w:val="none" w:sz="0" w:space="0" w:color="auto"/>
            <w:bottom w:val="none" w:sz="0" w:space="0" w:color="auto"/>
            <w:right w:val="none" w:sz="0" w:space="0" w:color="auto"/>
          </w:divBdr>
        </w:div>
        <w:div w:id="692076312">
          <w:marLeft w:val="562"/>
          <w:marRight w:val="0"/>
          <w:marTop w:val="120"/>
          <w:marBottom w:val="120"/>
          <w:divBdr>
            <w:top w:val="none" w:sz="0" w:space="0" w:color="auto"/>
            <w:left w:val="none" w:sz="0" w:space="0" w:color="auto"/>
            <w:bottom w:val="none" w:sz="0" w:space="0" w:color="auto"/>
            <w:right w:val="none" w:sz="0" w:space="0" w:color="auto"/>
          </w:divBdr>
        </w:div>
        <w:div w:id="568463459">
          <w:marLeft w:val="1282"/>
          <w:marRight w:val="0"/>
          <w:marTop w:val="120"/>
          <w:marBottom w:val="120"/>
          <w:divBdr>
            <w:top w:val="none" w:sz="0" w:space="0" w:color="auto"/>
            <w:left w:val="none" w:sz="0" w:space="0" w:color="auto"/>
            <w:bottom w:val="none" w:sz="0" w:space="0" w:color="auto"/>
            <w:right w:val="none" w:sz="0" w:space="0" w:color="auto"/>
          </w:divBdr>
        </w:div>
      </w:divsChild>
    </w:div>
    <w:div w:id="1403412394">
      <w:bodyDiv w:val="1"/>
      <w:marLeft w:val="0"/>
      <w:marRight w:val="0"/>
      <w:marTop w:val="0"/>
      <w:marBottom w:val="0"/>
      <w:divBdr>
        <w:top w:val="none" w:sz="0" w:space="0" w:color="auto"/>
        <w:left w:val="none" w:sz="0" w:space="0" w:color="auto"/>
        <w:bottom w:val="none" w:sz="0" w:space="0" w:color="auto"/>
        <w:right w:val="none" w:sz="0" w:space="0" w:color="auto"/>
      </w:divBdr>
    </w:div>
    <w:div w:id="1896969623">
      <w:bodyDiv w:val="1"/>
      <w:marLeft w:val="0"/>
      <w:marRight w:val="0"/>
      <w:marTop w:val="0"/>
      <w:marBottom w:val="0"/>
      <w:divBdr>
        <w:top w:val="none" w:sz="0" w:space="0" w:color="auto"/>
        <w:left w:val="none" w:sz="0" w:space="0" w:color="auto"/>
        <w:bottom w:val="none" w:sz="0" w:space="0" w:color="auto"/>
        <w:right w:val="none" w:sz="0" w:space="0" w:color="auto"/>
      </w:divBdr>
    </w:div>
    <w:div w:id="1928031284">
      <w:bodyDiv w:val="1"/>
      <w:marLeft w:val="0"/>
      <w:marRight w:val="0"/>
      <w:marTop w:val="0"/>
      <w:marBottom w:val="0"/>
      <w:divBdr>
        <w:top w:val="none" w:sz="0" w:space="0" w:color="auto"/>
        <w:left w:val="none" w:sz="0" w:space="0" w:color="auto"/>
        <w:bottom w:val="none" w:sz="0" w:space="0" w:color="auto"/>
        <w:right w:val="none" w:sz="0" w:space="0" w:color="auto"/>
      </w:divBdr>
      <w:divsChild>
        <w:div w:id="1465850611">
          <w:marLeft w:val="562"/>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undacionrosario.org.ar/rosario-es-mas/www.rosarioesmas.com" TargetMode="External"/><Relationship Id="rId13" Type="http://schemas.openxmlformats.org/officeDocument/2006/relationships/hyperlink" Target="http://amecawards.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rosarioesmas.com.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ertoderosario.com.a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uariodelrioparana.gob.ar/" TargetMode="External"/><Relationship Id="rId4" Type="http://schemas.microsoft.com/office/2007/relationships/stylesWithEffects" Target="stylesWithEffects.xml"/><Relationship Id="rId9" Type="http://schemas.openxmlformats.org/officeDocument/2006/relationships/hyperlink" Target="https://www.polotecnologico.ne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8E11-1491-4043-8D8F-7679E4C6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2795</Words>
  <Characters>15375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2019-06-14T14:36:00Z</cp:lastPrinted>
  <dcterms:created xsi:type="dcterms:W3CDTF">2019-06-14T13:37:00Z</dcterms:created>
  <dcterms:modified xsi:type="dcterms:W3CDTF">2019-06-24T14:24:00Z</dcterms:modified>
</cp:coreProperties>
</file>