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62F78" w14:textId="26BAA5C4" w:rsidR="00FA6334" w:rsidRPr="00FA6334" w:rsidRDefault="00FA6334" w:rsidP="00FA6334">
      <w:pPr>
        <w:spacing w:after="0"/>
        <w:jc w:val="center"/>
        <w:rPr>
          <w:b/>
          <w:sz w:val="56"/>
          <w:szCs w:val="56"/>
        </w:rPr>
      </w:pPr>
      <w:r w:rsidRPr="00FA6334">
        <w:rPr>
          <w:b/>
          <w:sz w:val="56"/>
          <w:szCs w:val="56"/>
        </w:rPr>
        <w:t>PREMIOS EIKON 2019</w:t>
      </w:r>
    </w:p>
    <w:p w14:paraId="5907E67C" w14:textId="77777777" w:rsidR="00FA6334" w:rsidRDefault="00FA6334">
      <w:pPr>
        <w:spacing w:after="0"/>
        <w:jc w:val="both"/>
        <w:rPr>
          <w:b/>
          <w:sz w:val="24"/>
          <w:szCs w:val="24"/>
        </w:rPr>
      </w:pPr>
    </w:p>
    <w:p w14:paraId="1F21FF5C" w14:textId="6F8DABE9" w:rsidR="00FA6334" w:rsidRDefault="00FA6334" w:rsidP="00FA6334">
      <w:pPr>
        <w:spacing w:after="0"/>
        <w:jc w:val="center"/>
        <w:rPr>
          <w:b/>
          <w:sz w:val="24"/>
          <w:szCs w:val="24"/>
        </w:rPr>
      </w:pPr>
      <w:r>
        <w:rPr>
          <w:b/>
          <w:noProof/>
          <w:sz w:val="24"/>
          <w:szCs w:val="24"/>
          <w:lang w:val="es-AR"/>
        </w:rPr>
        <w:drawing>
          <wp:inline distT="0" distB="0" distL="0" distR="0" wp14:anchorId="52DB6479" wp14:editId="408AC52A">
            <wp:extent cx="4981575" cy="2961802"/>
            <wp:effectExtent l="0" t="0" r="0" b="0"/>
            <wp:docPr id="1" name="Imagen 1" descr="C:\Users\admin\Downloads\neumaton-imagen-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neumaton-imagen-1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1575" cy="2961802"/>
                    </a:xfrm>
                    <a:prstGeom prst="rect">
                      <a:avLst/>
                    </a:prstGeom>
                    <a:noFill/>
                    <a:ln>
                      <a:noFill/>
                    </a:ln>
                  </pic:spPr>
                </pic:pic>
              </a:graphicData>
            </a:graphic>
          </wp:inline>
        </w:drawing>
      </w:r>
    </w:p>
    <w:p w14:paraId="764E3DDE" w14:textId="77777777" w:rsidR="00FA6334" w:rsidRDefault="00FA6334">
      <w:pPr>
        <w:spacing w:after="0"/>
        <w:jc w:val="both"/>
        <w:rPr>
          <w:b/>
          <w:sz w:val="24"/>
          <w:szCs w:val="24"/>
        </w:rPr>
      </w:pPr>
    </w:p>
    <w:p w14:paraId="5DA0BDAB" w14:textId="77777777" w:rsidR="00FA6334" w:rsidRDefault="00FA6334">
      <w:pPr>
        <w:spacing w:after="0"/>
        <w:jc w:val="both"/>
        <w:rPr>
          <w:b/>
          <w:sz w:val="24"/>
          <w:szCs w:val="24"/>
        </w:rPr>
      </w:pPr>
    </w:p>
    <w:p w14:paraId="00000003" w14:textId="77777777" w:rsidR="00FC3E7F" w:rsidRDefault="00B0610E">
      <w:pPr>
        <w:spacing w:after="0"/>
        <w:jc w:val="both"/>
        <w:rPr>
          <w:b/>
          <w:sz w:val="24"/>
          <w:szCs w:val="24"/>
        </w:rPr>
      </w:pPr>
      <w:r w:rsidRPr="00347333">
        <w:rPr>
          <w:b/>
          <w:sz w:val="24"/>
          <w:szCs w:val="24"/>
        </w:rPr>
        <w:t xml:space="preserve">Categoría 2.1 Campaña general de sustentabilidad </w:t>
      </w:r>
    </w:p>
    <w:p w14:paraId="651F3F9E" w14:textId="440CD791" w:rsidR="00DC1DF4" w:rsidRPr="00347333" w:rsidRDefault="00DC1DF4">
      <w:pPr>
        <w:spacing w:after="0"/>
        <w:jc w:val="both"/>
        <w:rPr>
          <w:b/>
          <w:sz w:val="24"/>
          <w:szCs w:val="24"/>
        </w:rPr>
      </w:pPr>
      <w:r>
        <w:rPr>
          <w:b/>
          <w:sz w:val="24"/>
          <w:szCs w:val="24"/>
        </w:rPr>
        <w:t>Categoría 2.1 Sustentabilidad Ambiental</w:t>
      </w:r>
    </w:p>
    <w:p w14:paraId="00000004" w14:textId="77777777" w:rsidR="00FC3E7F" w:rsidRDefault="00B0610E" w:rsidP="00FA6334">
      <w:pPr>
        <w:spacing w:after="0"/>
        <w:jc w:val="both"/>
        <w:rPr>
          <w:sz w:val="24"/>
          <w:szCs w:val="24"/>
        </w:rPr>
      </w:pPr>
      <w:r>
        <w:rPr>
          <w:sz w:val="24"/>
          <w:szCs w:val="24"/>
        </w:rPr>
        <w:t xml:space="preserve">Título del programa: </w:t>
      </w:r>
      <w:proofErr w:type="spellStart"/>
      <w:r>
        <w:rPr>
          <w:sz w:val="24"/>
          <w:szCs w:val="24"/>
        </w:rPr>
        <w:t>Neumatón</w:t>
      </w:r>
      <w:proofErr w:type="spellEnd"/>
      <w:r>
        <w:rPr>
          <w:sz w:val="24"/>
          <w:szCs w:val="24"/>
        </w:rPr>
        <w:t>, maratón de neumáticos fuera de uso.</w:t>
      </w:r>
    </w:p>
    <w:p w14:paraId="00000005" w14:textId="77777777" w:rsidR="00FC3E7F" w:rsidRDefault="00B0610E" w:rsidP="00FA6334">
      <w:pPr>
        <w:spacing w:after="0"/>
        <w:jc w:val="both"/>
        <w:rPr>
          <w:sz w:val="24"/>
          <w:szCs w:val="24"/>
        </w:rPr>
      </w:pPr>
      <w:r>
        <w:rPr>
          <w:sz w:val="24"/>
          <w:szCs w:val="24"/>
        </w:rPr>
        <w:t xml:space="preserve">Instituciones: </w:t>
      </w:r>
      <w:proofErr w:type="spellStart"/>
      <w:r>
        <w:rPr>
          <w:sz w:val="24"/>
          <w:szCs w:val="24"/>
        </w:rPr>
        <w:t>Geocycle</w:t>
      </w:r>
      <w:proofErr w:type="spellEnd"/>
      <w:r>
        <w:rPr>
          <w:sz w:val="24"/>
          <w:szCs w:val="24"/>
        </w:rPr>
        <w:t xml:space="preserve"> (</w:t>
      </w:r>
      <w:proofErr w:type="spellStart"/>
      <w:r>
        <w:rPr>
          <w:sz w:val="24"/>
          <w:szCs w:val="24"/>
        </w:rPr>
        <w:t>Holcim</w:t>
      </w:r>
      <w:proofErr w:type="spellEnd"/>
      <w:r>
        <w:rPr>
          <w:sz w:val="24"/>
          <w:szCs w:val="24"/>
        </w:rPr>
        <w:t xml:space="preserve"> Argentina)-  Fundación </w:t>
      </w:r>
      <w:proofErr w:type="spellStart"/>
      <w:r>
        <w:rPr>
          <w:sz w:val="24"/>
          <w:szCs w:val="24"/>
        </w:rPr>
        <w:t>Holcim</w:t>
      </w:r>
      <w:proofErr w:type="spellEnd"/>
      <w:r>
        <w:rPr>
          <w:sz w:val="24"/>
          <w:szCs w:val="24"/>
        </w:rPr>
        <w:t xml:space="preserve"> Argentina - </w:t>
      </w:r>
      <w:proofErr w:type="spellStart"/>
      <w:r>
        <w:rPr>
          <w:sz w:val="24"/>
          <w:szCs w:val="24"/>
        </w:rPr>
        <w:t>Holcim</w:t>
      </w:r>
      <w:proofErr w:type="spellEnd"/>
      <w:r>
        <w:rPr>
          <w:sz w:val="24"/>
          <w:szCs w:val="24"/>
        </w:rPr>
        <w:t xml:space="preserve"> Argentina.</w:t>
      </w:r>
    </w:p>
    <w:p w14:paraId="00000006" w14:textId="77777777" w:rsidR="00FC3E7F" w:rsidRDefault="00B0610E" w:rsidP="00FA6334">
      <w:pPr>
        <w:spacing w:after="0"/>
        <w:jc w:val="both"/>
        <w:rPr>
          <w:sz w:val="24"/>
          <w:szCs w:val="24"/>
        </w:rPr>
      </w:pPr>
      <w:r>
        <w:rPr>
          <w:sz w:val="24"/>
          <w:szCs w:val="24"/>
        </w:rPr>
        <w:t xml:space="preserve">Áreas: Gerencia de Asuntos Corporativos y Desarrollo Sostenible de </w:t>
      </w:r>
      <w:proofErr w:type="spellStart"/>
      <w:r>
        <w:rPr>
          <w:sz w:val="24"/>
          <w:szCs w:val="24"/>
        </w:rPr>
        <w:t>Holcim</w:t>
      </w:r>
      <w:proofErr w:type="spellEnd"/>
      <w:r>
        <w:rPr>
          <w:sz w:val="24"/>
          <w:szCs w:val="24"/>
        </w:rPr>
        <w:t xml:space="preserve"> Argentina; Dirección de Fundación </w:t>
      </w:r>
      <w:proofErr w:type="spellStart"/>
      <w:r>
        <w:rPr>
          <w:sz w:val="24"/>
          <w:szCs w:val="24"/>
        </w:rPr>
        <w:t>Holcim</w:t>
      </w:r>
      <w:proofErr w:type="spellEnd"/>
      <w:r>
        <w:rPr>
          <w:sz w:val="24"/>
          <w:szCs w:val="24"/>
        </w:rPr>
        <w:t xml:space="preserve"> Argentina; Gerencia de </w:t>
      </w:r>
      <w:proofErr w:type="spellStart"/>
      <w:r>
        <w:rPr>
          <w:sz w:val="24"/>
          <w:szCs w:val="24"/>
        </w:rPr>
        <w:t>Geocycle</w:t>
      </w:r>
      <w:proofErr w:type="spellEnd"/>
      <w:r>
        <w:rPr>
          <w:sz w:val="24"/>
          <w:szCs w:val="24"/>
        </w:rPr>
        <w:t>.</w:t>
      </w:r>
    </w:p>
    <w:p w14:paraId="00000007" w14:textId="77777777" w:rsidR="00FC3E7F" w:rsidRDefault="00B0610E" w:rsidP="00FA6334">
      <w:pPr>
        <w:spacing w:after="0"/>
        <w:jc w:val="both"/>
        <w:rPr>
          <w:sz w:val="24"/>
          <w:szCs w:val="24"/>
        </w:rPr>
      </w:pPr>
      <w:r>
        <w:rPr>
          <w:sz w:val="24"/>
          <w:szCs w:val="24"/>
        </w:rPr>
        <w:t xml:space="preserve">Responsables: María Belén </w:t>
      </w:r>
      <w:proofErr w:type="spellStart"/>
      <w:r>
        <w:rPr>
          <w:sz w:val="24"/>
          <w:szCs w:val="24"/>
        </w:rPr>
        <w:t>Daghero</w:t>
      </w:r>
      <w:proofErr w:type="spellEnd"/>
      <w:r>
        <w:rPr>
          <w:sz w:val="24"/>
          <w:szCs w:val="24"/>
        </w:rPr>
        <w:t xml:space="preserve"> (Gerente de Asuntos Corporativos y Desarrollo Sostenible de </w:t>
      </w:r>
      <w:proofErr w:type="spellStart"/>
      <w:r>
        <w:rPr>
          <w:sz w:val="24"/>
          <w:szCs w:val="24"/>
        </w:rPr>
        <w:t>Holcim</w:t>
      </w:r>
      <w:proofErr w:type="spellEnd"/>
      <w:r>
        <w:rPr>
          <w:sz w:val="24"/>
          <w:szCs w:val="24"/>
        </w:rPr>
        <w:t xml:space="preserve"> Argentina); Oscar </w:t>
      </w:r>
      <w:proofErr w:type="spellStart"/>
      <w:r>
        <w:rPr>
          <w:sz w:val="24"/>
          <w:szCs w:val="24"/>
        </w:rPr>
        <w:t>Enriquez</w:t>
      </w:r>
      <w:proofErr w:type="spellEnd"/>
      <w:r>
        <w:rPr>
          <w:sz w:val="24"/>
          <w:szCs w:val="24"/>
        </w:rPr>
        <w:t xml:space="preserve"> (Gerente de </w:t>
      </w:r>
      <w:proofErr w:type="spellStart"/>
      <w:r>
        <w:rPr>
          <w:sz w:val="24"/>
          <w:szCs w:val="24"/>
        </w:rPr>
        <w:t>Geocycle</w:t>
      </w:r>
      <w:proofErr w:type="spellEnd"/>
      <w:r>
        <w:rPr>
          <w:sz w:val="24"/>
          <w:szCs w:val="24"/>
        </w:rPr>
        <w:t xml:space="preserve"> Argentina).</w:t>
      </w:r>
    </w:p>
    <w:p w14:paraId="00000008" w14:textId="77777777" w:rsidR="00FC3E7F" w:rsidRDefault="00B0610E" w:rsidP="00FA6334">
      <w:pPr>
        <w:spacing w:after="0"/>
        <w:jc w:val="both"/>
        <w:rPr>
          <w:sz w:val="24"/>
          <w:szCs w:val="24"/>
        </w:rPr>
      </w:pPr>
      <w:r>
        <w:rPr>
          <w:sz w:val="24"/>
          <w:szCs w:val="24"/>
        </w:rPr>
        <w:t xml:space="preserve">Colaboradores: </w:t>
      </w:r>
      <w:proofErr w:type="spellStart"/>
      <w:r>
        <w:rPr>
          <w:sz w:val="24"/>
          <w:szCs w:val="24"/>
        </w:rPr>
        <w:t>Lawson</w:t>
      </w:r>
      <w:proofErr w:type="spellEnd"/>
      <w:r>
        <w:rPr>
          <w:sz w:val="24"/>
          <w:szCs w:val="24"/>
        </w:rPr>
        <w:t xml:space="preserve"> Comunicación y Estrategia.</w:t>
      </w:r>
    </w:p>
    <w:p w14:paraId="00000009" w14:textId="77777777" w:rsidR="00FC3E7F" w:rsidRDefault="00B0610E" w:rsidP="00FA6334">
      <w:pPr>
        <w:spacing w:after="0"/>
        <w:jc w:val="both"/>
        <w:rPr>
          <w:sz w:val="24"/>
          <w:szCs w:val="24"/>
        </w:rPr>
      </w:pPr>
      <w:r>
        <w:rPr>
          <w:sz w:val="24"/>
          <w:szCs w:val="24"/>
        </w:rPr>
        <w:t>Diseño: Ese Estudio</w:t>
      </w:r>
    </w:p>
    <w:p w14:paraId="0000000A" w14:textId="77777777" w:rsidR="00FC3E7F" w:rsidRDefault="00B0610E">
      <w:pPr>
        <w:spacing w:after="0"/>
        <w:jc w:val="both"/>
        <w:rPr>
          <w:sz w:val="24"/>
          <w:szCs w:val="24"/>
        </w:rPr>
      </w:pPr>
      <w:r>
        <w:rPr>
          <w:sz w:val="24"/>
          <w:szCs w:val="24"/>
        </w:rPr>
        <w:t xml:space="preserve"> </w:t>
      </w:r>
    </w:p>
    <w:p w14:paraId="0000000B" w14:textId="77777777" w:rsidR="00FC3E7F" w:rsidRDefault="00B0610E">
      <w:pPr>
        <w:spacing w:after="0"/>
        <w:jc w:val="both"/>
        <w:rPr>
          <w:b/>
          <w:sz w:val="24"/>
          <w:szCs w:val="24"/>
        </w:rPr>
      </w:pPr>
      <w:proofErr w:type="spellStart"/>
      <w:r>
        <w:rPr>
          <w:b/>
          <w:sz w:val="24"/>
          <w:szCs w:val="24"/>
        </w:rPr>
        <w:t>Twitt</w:t>
      </w:r>
      <w:proofErr w:type="spellEnd"/>
      <w:r>
        <w:rPr>
          <w:b/>
          <w:sz w:val="24"/>
          <w:szCs w:val="24"/>
        </w:rPr>
        <w:t>: #</w:t>
      </w:r>
      <w:proofErr w:type="spellStart"/>
      <w:r>
        <w:rPr>
          <w:b/>
          <w:sz w:val="24"/>
          <w:szCs w:val="24"/>
        </w:rPr>
        <w:t>Neumatón</w:t>
      </w:r>
      <w:proofErr w:type="spellEnd"/>
      <w:r>
        <w:rPr>
          <w:b/>
          <w:sz w:val="24"/>
          <w:szCs w:val="24"/>
        </w:rPr>
        <w:t>, por un futuro sin residuos cerrando los ciclos de recursos.</w:t>
      </w:r>
    </w:p>
    <w:p w14:paraId="00000023" w14:textId="39F8ACF8" w:rsidR="00FC3E7F" w:rsidRDefault="00FC3E7F">
      <w:pPr>
        <w:spacing w:after="0"/>
        <w:jc w:val="both"/>
        <w:rPr>
          <w:b/>
        </w:rPr>
      </w:pPr>
    </w:p>
    <w:p w14:paraId="56106ABF" w14:textId="77777777" w:rsidR="00FA6334" w:rsidRDefault="00FA6334">
      <w:pPr>
        <w:spacing w:after="0"/>
        <w:jc w:val="both"/>
        <w:rPr>
          <w:b/>
        </w:rPr>
      </w:pPr>
    </w:p>
    <w:p w14:paraId="4EDBF588" w14:textId="77777777" w:rsidR="00FA6334" w:rsidRDefault="00FA6334">
      <w:pPr>
        <w:spacing w:after="0"/>
        <w:jc w:val="both"/>
        <w:rPr>
          <w:b/>
        </w:rPr>
      </w:pPr>
    </w:p>
    <w:p w14:paraId="67673B92" w14:textId="77777777" w:rsidR="00FA6334" w:rsidRDefault="00FA6334">
      <w:pPr>
        <w:spacing w:after="0"/>
        <w:jc w:val="both"/>
        <w:rPr>
          <w:b/>
        </w:rPr>
      </w:pPr>
    </w:p>
    <w:p w14:paraId="7E652FB8" w14:textId="77777777" w:rsidR="00FA6334" w:rsidRDefault="00FA6334">
      <w:pPr>
        <w:spacing w:after="0"/>
        <w:jc w:val="both"/>
        <w:rPr>
          <w:b/>
        </w:rPr>
      </w:pPr>
    </w:p>
    <w:p w14:paraId="61760AF2" w14:textId="77777777" w:rsidR="00FA6334" w:rsidRDefault="00FA6334">
      <w:pPr>
        <w:spacing w:after="0"/>
        <w:jc w:val="both"/>
        <w:rPr>
          <w:b/>
        </w:rPr>
      </w:pPr>
    </w:p>
    <w:p w14:paraId="088ECF58" w14:textId="77777777" w:rsidR="00FA6334" w:rsidRDefault="00FA6334">
      <w:pPr>
        <w:spacing w:after="0"/>
        <w:jc w:val="both"/>
        <w:rPr>
          <w:b/>
        </w:rPr>
      </w:pPr>
    </w:p>
    <w:p w14:paraId="69B505E2" w14:textId="77777777" w:rsidR="00FA6334" w:rsidRDefault="00FA6334">
      <w:pPr>
        <w:spacing w:after="0"/>
        <w:jc w:val="both"/>
        <w:rPr>
          <w:b/>
        </w:rPr>
      </w:pPr>
    </w:p>
    <w:p w14:paraId="0AE4A454" w14:textId="77777777" w:rsidR="00FA6334" w:rsidRDefault="00FA6334">
      <w:pPr>
        <w:spacing w:after="0"/>
        <w:jc w:val="both"/>
        <w:rPr>
          <w:b/>
        </w:rPr>
      </w:pPr>
    </w:p>
    <w:p w14:paraId="00000024" w14:textId="77777777" w:rsidR="00FC3E7F" w:rsidRDefault="00B0610E">
      <w:pPr>
        <w:spacing w:after="0"/>
        <w:jc w:val="both"/>
        <w:rPr>
          <w:b/>
        </w:rPr>
      </w:pPr>
      <w:r>
        <w:rPr>
          <w:b/>
        </w:rPr>
        <w:t>RESUMEN</w:t>
      </w:r>
    </w:p>
    <w:p w14:paraId="00000025" w14:textId="77777777" w:rsidR="00FC3E7F" w:rsidRDefault="00B0610E">
      <w:pPr>
        <w:spacing w:after="0"/>
        <w:jc w:val="both"/>
        <w:rPr>
          <w:b/>
        </w:rPr>
      </w:pPr>
      <w:r>
        <w:rPr>
          <w:b/>
        </w:rPr>
        <w:t xml:space="preserve"> </w:t>
      </w:r>
    </w:p>
    <w:p w14:paraId="00000026"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En Argentina, cada año se estima se generan 15 millones de Neumáticos Fuera de Uso (</w:t>
      </w:r>
      <w:proofErr w:type="spellStart"/>
      <w:r>
        <w:rPr>
          <w:rFonts w:ascii="Proxima Nova" w:eastAsia="Proxima Nova" w:hAnsi="Proxima Nova" w:cs="Proxima Nova"/>
        </w:rPr>
        <w:t>NFUs</w:t>
      </w:r>
      <w:proofErr w:type="spellEnd"/>
      <w:r>
        <w:rPr>
          <w:rFonts w:ascii="Proxima Nova" w:eastAsia="Proxima Nova" w:hAnsi="Proxima Nova" w:cs="Proxima Nova"/>
        </w:rPr>
        <w:t xml:space="preserve">), la mayor parte se abandonan sin control ocasionando daños al ambiente y a la salud.  Teniendo en cuenta el daño que produce el acopio inadecuado de estos y en el marco del Plan de </w:t>
      </w:r>
      <w:proofErr w:type="spellStart"/>
      <w:r>
        <w:rPr>
          <w:rFonts w:ascii="Proxima Nova" w:eastAsia="Proxima Nova" w:hAnsi="Proxima Nova" w:cs="Proxima Nova"/>
        </w:rPr>
        <w:t>Sustentablidad</w:t>
      </w:r>
      <w:proofErr w:type="spellEnd"/>
      <w:r>
        <w:rPr>
          <w:rFonts w:ascii="Proxima Nova" w:eastAsia="Proxima Nova" w:hAnsi="Proxima Nova" w:cs="Proxima Nova"/>
        </w:rPr>
        <w:t xml:space="preserve"> de </w:t>
      </w:r>
      <w:proofErr w:type="spellStart"/>
      <w:r>
        <w:rPr>
          <w:rFonts w:ascii="Proxima Nova" w:eastAsia="Proxima Nova" w:hAnsi="Proxima Nova" w:cs="Proxima Nova"/>
        </w:rPr>
        <w:t>LafargeHolcim</w:t>
      </w:r>
      <w:proofErr w:type="spellEnd"/>
      <w:r>
        <w:rPr>
          <w:rFonts w:ascii="Proxima Nova" w:eastAsia="Proxima Nova" w:hAnsi="Proxima Nova" w:cs="Proxima Nova"/>
        </w:rPr>
        <w:t xml:space="preserve"> 2030, la empresa del grupo </w:t>
      </w:r>
      <w:proofErr w:type="spellStart"/>
      <w:r>
        <w:rPr>
          <w:rFonts w:ascii="Proxima Nova" w:eastAsia="Proxima Nova" w:hAnsi="Proxima Nova" w:cs="Proxima Nova"/>
        </w:rPr>
        <w:t>Geocycle</w:t>
      </w:r>
      <w:proofErr w:type="spellEnd"/>
      <w:r>
        <w:rPr>
          <w:rFonts w:ascii="Proxima Nova" w:eastAsia="Proxima Nova" w:hAnsi="Proxima Nova" w:cs="Proxima Nova"/>
        </w:rPr>
        <w:t xml:space="preserve">, proveedora de servicios de gestión de residuos industriales y convencionales y la Fundación </w:t>
      </w:r>
      <w:proofErr w:type="spellStart"/>
      <w:r>
        <w:rPr>
          <w:rFonts w:ascii="Proxima Nova" w:eastAsia="Proxima Nova" w:hAnsi="Proxima Nova" w:cs="Proxima Nova"/>
        </w:rPr>
        <w:t>Holcim</w:t>
      </w:r>
      <w:proofErr w:type="spellEnd"/>
      <w:r>
        <w:rPr>
          <w:rFonts w:ascii="Proxima Nova" w:eastAsia="Proxima Nova" w:hAnsi="Proxima Nova" w:cs="Proxima Nova"/>
        </w:rPr>
        <w:t xml:space="preserve">, diseñaron el </w:t>
      </w:r>
      <w:proofErr w:type="spellStart"/>
      <w:r>
        <w:rPr>
          <w:rFonts w:ascii="Proxima Nova" w:eastAsia="Proxima Nova" w:hAnsi="Proxima Nova" w:cs="Proxima Nova"/>
        </w:rPr>
        <w:t>Neumatón</w:t>
      </w:r>
      <w:proofErr w:type="spellEnd"/>
      <w:r>
        <w:rPr>
          <w:rFonts w:ascii="Proxima Nova" w:eastAsia="Proxima Nova" w:hAnsi="Proxima Nova" w:cs="Proxima Nova"/>
        </w:rPr>
        <w:t xml:space="preserve">, un programa de triple impacto, que a través de jornadas especiales de recolección de </w:t>
      </w:r>
      <w:proofErr w:type="spellStart"/>
      <w:r>
        <w:rPr>
          <w:rFonts w:ascii="Proxima Nova" w:eastAsia="Proxima Nova" w:hAnsi="Proxima Nova" w:cs="Proxima Nova"/>
        </w:rPr>
        <w:t>NFUs</w:t>
      </w:r>
      <w:proofErr w:type="spellEnd"/>
      <w:r>
        <w:rPr>
          <w:rFonts w:ascii="Proxima Nova" w:eastAsia="Proxima Nova" w:hAnsi="Proxima Nova" w:cs="Proxima Nova"/>
        </w:rPr>
        <w:t xml:space="preserve"> involucra a diferentes sectores de la comunidad, civiles y gubernamentales, para conseguir su colaboración y sensibilización. Los </w:t>
      </w:r>
      <w:proofErr w:type="spellStart"/>
      <w:r>
        <w:rPr>
          <w:rFonts w:ascii="Proxima Nova" w:eastAsia="Proxima Nova" w:hAnsi="Proxima Nova" w:cs="Proxima Nova"/>
        </w:rPr>
        <w:t>NFUs</w:t>
      </w:r>
      <w:proofErr w:type="spellEnd"/>
      <w:r>
        <w:rPr>
          <w:rFonts w:ascii="Proxima Nova" w:eastAsia="Proxima Nova" w:hAnsi="Proxima Nova" w:cs="Proxima Nova"/>
        </w:rPr>
        <w:t xml:space="preserve"> pasan a una disposición final adecuada a través del </w:t>
      </w:r>
      <w:proofErr w:type="spellStart"/>
      <w:r>
        <w:rPr>
          <w:rFonts w:ascii="Proxima Nova" w:eastAsia="Proxima Nova" w:hAnsi="Proxima Nova" w:cs="Proxima Nova"/>
        </w:rPr>
        <w:t>Coprocesamiento</w:t>
      </w:r>
      <w:proofErr w:type="spellEnd"/>
      <w:r>
        <w:rPr>
          <w:rFonts w:ascii="Proxima Nova" w:eastAsia="Proxima Nova" w:hAnsi="Proxima Nova" w:cs="Proxima Nova"/>
        </w:rPr>
        <w:t xml:space="preserve"> y son utilizados sin dejar residuos en el proceso productivo de fabricación de cemento, promoviendo de esta manera el concepto de Economía Circular, uno de los dos ejes de trabajo de la Fundación y eje central de la operación de </w:t>
      </w:r>
      <w:proofErr w:type="spellStart"/>
      <w:r>
        <w:rPr>
          <w:rFonts w:ascii="Proxima Nova" w:eastAsia="Proxima Nova" w:hAnsi="Proxima Nova" w:cs="Proxima Nova"/>
        </w:rPr>
        <w:t>Geocycle</w:t>
      </w:r>
      <w:proofErr w:type="spellEnd"/>
      <w:r>
        <w:rPr>
          <w:rFonts w:ascii="Proxima Nova" w:eastAsia="Proxima Nova" w:hAnsi="Proxima Nova" w:cs="Proxima Nova"/>
        </w:rPr>
        <w:t>.</w:t>
      </w:r>
    </w:p>
    <w:p w14:paraId="00000027"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28"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El programa, desde su implementación en septiembre de 2017, ha beneficiado a más de 217 mil habitantes que viven en las 8 localidades - 6 de Jujuy y 2 de Mendoza -  donde se han llevado adelante las 10 maratones de recolección de </w:t>
      </w:r>
      <w:proofErr w:type="spellStart"/>
      <w:r>
        <w:rPr>
          <w:rFonts w:ascii="Proxima Nova" w:eastAsia="Proxima Nova" w:hAnsi="Proxima Nova" w:cs="Proxima Nova"/>
        </w:rPr>
        <w:t>NFU´s</w:t>
      </w:r>
      <w:proofErr w:type="spellEnd"/>
      <w:r>
        <w:rPr>
          <w:rFonts w:ascii="Proxima Nova" w:eastAsia="Proxima Nova" w:hAnsi="Proxima Nova" w:cs="Proxima Nova"/>
        </w:rPr>
        <w:t xml:space="preserve">, es decir la comunidad directa y sensibilizado a miles de personas a través de las campañas de difusión por gestiones de prensa que alcanzaron al menos 251 repercusiones en medios de todo el país y 91 </w:t>
      </w:r>
      <w:proofErr w:type="spellStart"/>
      <w:r>
        <w:rPr>
          <w:rFonts w:ascii="Proxima Nova" w:eastAsia="Proxima Nova" w:hAnsi="Proxima Nova" w:cs="Proxima Nova"/>
        </w:rPr>
        <w:t>posteos</w:t>
      </w:r>
      <w:proofErr w:type="spellEnd"/>
      <w:r>
        <w:rPr>
          <w:rFonts w:ascii="Proxima Nova" w:eastAsia="Proxima Nova" w:hAnsi="Proxima Nova" w:cs="Proxima Nova"/>
        </w:rPr>
        <w:t xml:space="preserve"> en RRSS relevados.</w:t>
      </w:r>
    </w:p>
    <w:p w14:paraId="00000029" w14:textId="77777777" w:rsidR="00FC3E7F" w:rsidRDefault="00B0610E">
      <w:pPr>
        <w:spacing w:after="0"/>
        <w:jc w:val="both"/>
      </w:pPr>
      <w:r>
        <w:t xml:space="preserve"> </w:t>
      </w:r>
      <w:bookmarkStart w:id="0" w:name="_GoBack"/>
      <w:bookmarkEnd w:id="0"/>
    </w:p>
    <w:p w14:paraId="0000002A" w14:textId="77777777" w:rsidR="00FC3E7F" w:rsidRDefault="00FC3E7F">
      <w:pPr>
        <w:spacing w:after="0"/>
        <w:jc w:val="both"/>
        <w:rPr>
          <w:b/>
        </w:rPr>
      </w:pPr>
    </w:p>
    <w:p w14:paraId="0000002B" w14:textId="77777777" w:rsidR="00FC3E7F" w:rsidRDefault="00B0610E">
      <w:pPr>
        <w:numPr>
          <w:ilvl w:val="0"/>
          <w:numId w:val="1"/>
        </w:numPr>
        <w:spacing w:after="0"/>
        <w:jc w:val="both"/>
        <w:rPr>
          <w:b/>
        </w:rPr>
      </w:pPr>
      <w:r>
        <w:rPr>
          <w:b/>
        </w:rPr>
        <w:t xml:space="preserve">INTRODUCCIÓN </w:t>
      </w:r>
    </w:p>
    <w:p w14:paraId="0000002C" w14:textId="77777777" w:rsidR="00FC3E7F" w:rsidRDefault="00FC3E7F">
      <w:pPr>
        <w:spacing w:after="0"/>
        <w:jc w:val="both"/>
        <w:rPr>
          <w:rFonts w:ascii="Proxima Nova" w:eastAsia="Proxima Nova" w:hAnsi="Proxima Nova" w:cs="Proxima Nova"/>
          <w:b/>
        </w:rPr>
      </w:pPr>
    </w:p>
    <w:p w14:paraId="0000002D" w14:textId="77777777" w:rsidR="00FC3E7F" w:rsidRDefault="00B0610E">
      <w:pPr>
        <w:spacing w:after="0"/>
        <w:jc w:val="both"/>
        <w:rPr>
          <w:rFonts w:ascii="Proxima Nova" w:eastAsia="Proxima Nova" w:hAnsi="Proxima Nova" w:cs="Proxima Nova"/>
          <w:b/>
        </w:rPr>
      </w:pPr>
      <w:r>
        <w:rPr>
          <w:rFonts w:ascii="Proxima Nova" w:eastAsia="Proxima Nova" w:hAnsi="Proxima Nova" w:cs="Proxima Nova"/>
          <w:b/>
        </w:rPr>
        <w:t xml:space="preserve">Escenario de la acción </w:t>
      </w:r>
    </w:p>
    <w:p w14:paraId="0000002E" w14:textId="77777777" w:rsidR="00FC3E7F" w:rsidRDefault="00B0610E">
      <w:pPr>
        <w:spacing w:before="120" w:after="0"/>
        <w:jc w:val="both"/>
        <w:rPr>
          <w:rFonts w:ascii="Proxima Nova" w:eastAsia="Proxima Nova" w:hAnsi="Proxima Nova" w:cs="Proxima Nova"/>
        </w:rPr>
      </w:pPr>
      <w:r>
        <w:rPr>
          <w:rFonts w:ascii="Proxima Nova" w:eastAsia="Proxima Nova" w:hAnsi="Proxima Nova" w:cs="Proxima Nova"/>
        </w:rPr>
        <w:t>En Argentina,</w:t>
      </w:r>
      <w:r>
        <w:rPr>
          <w:rFonts w:ascii="Proxima Nova" w:eastAsia="Proxima Nova" w:hAnsi="Proxima Nova" w:cs="Proxima Nova"/>
          <w:b/>
        </w:rPr>
        <w:t xml:space="preserve"> </w:t>
      </w:r>
      <w:r>
        <w:rPr>
          <w:rFonts w:ascii="Proxima Nova" w:eastAsia="Proxima Nova" w:hAnsi="Proxima Nova" w:cs="Proxima Nova"/>
        </w:rPr>
        <w:t>se estima que cada año se generan 15 millones de neumáticos de desecho lo que equivale a más de 110 mil toneladas. La mayor parte de éstos se abandonan sin control ocasionando daños al ambiente y a la salud y sólo un porcentaje muy bajo se renueva.</w:t>
      </w:r>
    </w:p>
    <w:p w14:paraId="0000002F" w14:textId="77777777" w:rsidR="00FC3E7F" w:rsidRDefault="00B0610E">
      <w:pPr>
        <w:spacing w:before="120" w:after="0"/>
        <w:jc w:val="both"/>
        <w:rPr>
          <w:rFonts w:ascii="Proxima Nova" w:eastAsia="Proxima Nova" w:hAnsi="Proxima Nova" w:cs="Proxima Nova"/>
        </w:rPr>
      </w:pPr>
      <w:r>
        <w:rPr>
          <w:rFonts w:ascii="Proxima Nova" w:eastAsia="Proxima Nova" w:hAnsi="Proxima Nova" w:cs="Proxima Nova"/>
        </w:rPr>
        <w:t xml:space="preserve">Los </w:t>
      </w:r>
      <w:proofErr w:type="spellStart"/>
      <w:r>
        <w:rPr>
          <w:rFonts w:ascii="Proxima Nova" w:eastAsia="Proxima Nova" w:hAnsi="Proxima Nova" w:cs="Proxima Nova"/>
        </w:rPr>
        <w:t>NFU´s</w:t>
      </w:r>
      <w:proofErr w:type="spellEnd"/>
      <w:r>
        <w:rPr>
          <w:rFonts w:ascii="Proxima Nova" w:eastAsia="Proxima Nova" w:hAnsi="Proxima Nova" w:cs="Proxima Nova"/>
        </w:rPr>
        <w:t xml:space="preserve"> son el hábitat ideal para la proliferación del mosquito Aedes </w:t>
      </w:r>
      <w:proofErr w:type="spellStart"/>
      <w:r>
        <w:rPr>
          <w:rFonts w:ascii="Proxima Nova" w:eastAsia="Proxima Nova" w:hAnsi="Proxima Nova" w:cs="Proxima Nova"/>
        </w:rPr>
        <w:t>Aegypti</w:t>
      </w:r>
      <w:proofErr w:type="spellEnd"/>
      <w:r>
        <w:rPr>
          <w:rFonts w:ascii="Proxima Nova" w:eastAsia="Proxima Nova" w:hAnsi="Proxima Nova" w:cs="Proxima Nova"/>
        </w:rPr>
        <w:t xml:space="preserve">, principal transmisor de las enfermedades </w:t>
      </w:r>
      <w:proofErr w:type="spellStart"/>
      <w:r>
        <w:rPr>
          <w:rFonts w:ascii="Proxima Nova" w:eastAsia="Proxima Nova" w:hAnsi="Proxima Nova" w:cs="Proxima Nova"/>
        </w:rPr>
        <w:t>Zika</w:t>
      </w:r>
      <w:proofErr w:type="spellEnd"/>
      <w:r>
        <w:rPr>
          <w:rFonts w:ascii="Proxima Nova" w:eastAsia="Proxima Nova" w:hAnsi="Proxima Nova" w:cs="Proxima Nova"/>
        </w:rPr>
        <w:t xml:space="preserve">, Dengue y </w:t>
      </w:r>
      <w:proofErr w:type="spellStart"/>
      <w:r>
        <w:rPr>
          <w:rFonts w:ascii="Proxima Nova" w:eastAsia="Proxima Nova" w:hAnsi="Proxima Nova" w:cs="Proxima Nova"/>
        </w:rPr>
        <w:t>Chikungunya</w:t>
      </w:r>
      <w:proofErr w:type="spellEnd"/>
      <w:r>
        <w:rPr>
          <w:rFonts w:ascii="Proxima Nova" w:eastAsia="Proxima Nova" w:hAnsi="Proxima Nova" w:cs="Proxima Nova"/>
        </w:rPr>
        <w:t>. Además, la fauna nociva, como roedores y mosquitos, encuentran en los tiraderos de neumáticos un medio excelente para su reproducción y propagación. Adicionalmente, el riesgo de incendio en los tiraderos de neumáticos sin control es extremadamente alto.</w:t>
      </w:r>
    </w:p>
    <w:p w14:paraId="00000030"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31" w14:textId="1FED40BF"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Si bien los neumáticos no son considerados como “residuos altamente peligrosos”, el problema radica en su tiempo de degradación. Se estima que un neumático puede demorar aproximadamente 600 años en degradarse (casi ocho veces la vida humana) y, al ser productos fabricados en grandes cantidades, ocupan mucho espacio en los rellenos sanitarios. Su tratamiento adecuado se dificulta por sus características naturales de lenta degradación, por su forma y peso y su poca capacidad de </w:t>
      </w:r>
      <w:r w:rsidR="00347333">
        <w:rPr>
          <w:rFonts w:ascii="Proxima Nova" w:eastAsia="Proxima Nova" w:hAnsi="Proxima Nova" w:cs="Proxima Nova"/>
        </w:rPr>
        <w:t>reusó</w:t>
      </w:r>
      <w:r>
        <w:rPr>
          <w:rFonts w:ascii="Proxima Nova" w:eastAsia="Proxima Nova" w:hAnsi="Proxima Nova" w:cs="Proxima Nova"/>
        </w:rPr>
        <w:t>. Adicionalmente, la mayoría de las opciones de reciclaje están poco desarrolladas y son muy costosas.</w:t>
      </w:r>
    </w:p>
    <w:p w14:paraId="00000032" w14:textId="77777777" w:rsidR="00FC3E7F" w:rsidRDefault="00B0610E">
      <w:pPr>
        <w:spacing w:before="120" w:after="0"/>
        <w:jc w:val="both"/>
        <w:rPr>
          <w:rFonts w:ascii="Proxima Nova" w:eastAsia="Proxima Nova" w:hAnsi="Proxima Nova" w:cs="Proxima Nova"/>
        </w:rPr>
      </w:pPr>
      <w:r>
        <w:rPr>
          <w:rFonts w:ascii="Proxima Nova" w:eastAsia="Proxima Nova" w:hAnsi="Proxima Nova" w:cs="Proxima Nova"/>
        </w:rPr>
        <w:t xml:space="preserve">Una de las opciones para el tratamiento de residuos, entre ellos los </w:t>
      </w:r>
      <w:proofErr w:type="spellStart"/>
      <w:r>
        <w:rPr>
          <w:rFonts w:ascii="Proxima Nova" w:eastAsia="Proxima Nova" w:hAnsi="Proxima Nova" w:cs="Proxima Nova"/>
        </w:rPr>
        <w:t>NFUs</w:t>
      </w:r>
      <w:proofErr w:type="spellEnd"/>
      <w:r>
        <w:rPr>
          <w:rFonts w:ascii="Proxima Nova" w:eastAsia="Proxima Nova" w:hAnsi="Proxima Nova" w:cs="Proxima Nova"/>
        </w:rPr>
        <w:t xml:space="preserve">, es el </w:t>
      </w:r>
      <w:proofErr w:type="spellStart"/>
      <w:r>
        <w:rPr>
          <w:rFonts w:ascii="Proxima Nova" w:eastAsia="Proxima Nova" w:hAnsi="Proxima Nova" w:cs="Proxima Nova"/>
        </w:rPr>
        <w:t>coprocesamiento</w:t>
      </w:r>
      <w:proofErr w:type="spellEnd"/>
      <w:r>
        <w:rPr>
          <w:rFonts w:ascii="Proxima Nova" w:eastAsia="Proxima Nova" w:hAnsi="Proxima Nova" w:cs="Proxima Nova"/>
        </w:rPr>
        <w:t xml:space="preserve">, un proceso que convierte los residuos en un material con características tales que puede considerarse como insumo en el proceso de fabricación de </w:t>
      </w:r>
      <w:proofErr w:type="spellStart"/>
      <w:r>
        <w:rPr>
          <w:rFonts w:ascii="Proxima Nova" w:eastAsia="Proxima Nova" w:hAnsi="Proxima Nova" w:cs="Proxima Nova"/>
        </w:rPr>
        <w:t>Clínker</w:t>
      </w:r>
      <w:proofErr w:type="spellEnd"/>
      <w:r>
        <w:rPr>
          <w:rFonts w:ascii="Proxima Nova" w:eastAsia="Proxima Nova" w:hAnsi="Proxima Nova" w:cs="Proxima Nova"/>
        </w:rPr>
        <w:t xml:space="preserve">, de la industria cementera. Es una alternativa ambientalmente sustentable que consiste en el aprovechamiento del valor energético de los desechos, para </w:t>
      </w:r>
      <w:r>
        <w:rPr>
          <w:rFonts w:ascii="Proxima Nova" w:eastAsia="Proxima Nova" w:hAnsi="Proxima Nova" w:cs="Proxima Nova"/>
        </w:rPr>
        <w:lastRenderedPageBreak/>
        <w:t>lograr su total integración al proceso de producción del cemento, sin dejar ningún tipo de residuo y bajo los más altos estándares ambientales. Se trata de una práctica segura para la salud, el medio ambiente y está mundialmente avalada por organismos internacionales como la ONU dentro del Convenio de Basilea.</w:t>
      </w:r>
    </w:p>
    <w:p w14:paraId="00000033"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34"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El </w:t>
      </w:r>
      <w:proofErr w:type="spellStart"/>
      <w:r>
        <w:rPr>
          <w:rFonts w:ascii="Proxima Nova" w:eastAsia="Proxima Nova" w:hAnsi="Proxima Nova" w:cs="Proxima Nova"/>
        </w:rPr>
        <w:t>coprocesamiento</w:t>
      </w:r>
      <w:proofErr w:type="spellEnd"/>
      <w:r>
        <w:rPr>
          <w:rFonts w:ascii="Proxima Nova" w:eastAsia="Proxima Nova" w:hAnsi="Proxima Nova" w:cs="Proxima Nova"/>
        </w:rPr>
        <w:t xml:space="preserve"> logra un desempeño ambiental superior al del confinamiento y la incineración, lo cual ha sido demostrado por estudios que evalúan el ciclo de vida. Algunas de las ventajas del </w:t>
      </w:r>
      <w:proofErr w:type="spellStart"/>
      <w:r>
        <w:rPr>
          <w:rFonts w:ascii="Proxima Nova" w:eastAsia="Proxima Nova" w:hAnsi="Proxima Nova" w:cs="Proxima Nova"/>
        </w:rPr>
        <w:t>coprocesamiento</w:t>
      </w:r>
      <w:proofErr w:type="spellEnd"/>
      <w:r>
        <w:rPr>
          <w:rFonts w:ascii="Proxima Nova" w:eastAsia="Proxima Nova" w:hAnsi="Proxima Nova" w:cs="Proxima Nova"/>
        </w:rPr>
        <w:t xml:space="preserve"> son que incorpora los residuos por completo, no deja remanentes para la confinación, no se generan subproductos, preserva los combustibles y recursos naturales no renovables, reduce significativamente las emisiones de gases efecto invernadero, evita el envío de desechos a confinamiento y reduce la contaminación de suelos, entre otros.</w:t>
      </w:r>
    </w:p>
    <w:p w14:paraId="00000035"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36" w14:textId="77777777" w:rsidR="00FC3E7F" w:rsidRDefault="00B0610E">
      <w:pPr>
        <w:spacing w:before="120" w:after="0"/>
        <w:jc w:val="both"/>
        <w:rPr>
          <w:rFonts w:ascii="Proxima Nova" w:eastAsia="Proxima Nova" w:hAnsi="Proxima Nova" w:cs="Proxima Nova"/>
        </w:rPr>
      </w:pPr>
      <w:r>
        <w:rPr>
          <w:rFonts w:ascii="Proxima Nova" w:eastAsia="Proxima Nova" w:hAnsi="Proxima Nova" w:cs="Proxima Nova"/>
        </w:rPr>
        <w:t xml:space="preserve">En Argentina, Grupo </w:t>
      </w:r>
      <w:proofErr w:type="spellStart"/>
      <w:r>
        <w:rPr>
          <w:rFonts w:ascii="Proxima Nova" w:eastAsia="Proxima Nova" w:hAnsi="Proxima Nova" w:cs="Proxima Nova"/>
        </w:rPr>
        <w:t>Holcim</w:t>
      </w:r>
      <w:proofErr w:type="spellEnd"/>
      <w:r>
        <w:rPr>
          <w:rFonts w:ascii="Proxima Nova" w:eastAsia="Proxima Nova" w:hAnsi="Proxima Nova" w:cs="Proxima Nova"/>
        </w:rPr>
        <w:t xml:space="preserve"> cuenta con una compañía, </w:t>
      </w:r>
      <w:proofErr w:type="spellStart"/>
      <w:r>
        <w:rPr>
          <w:rFonts w:ascii="Proxima Nova" w:eastAsia="Proxima Nova" w:hAnsi="Proxima Nova" w:cs="Proxima Nova"/>
        </w:rPr>
        <w:t>Geocycle</w:t>
      </w:r>
      <w:proofErr w:type="spellEnd"/>
      <w:r>
        <w:rPr>
          <w:rFonts w:ascii="Proxima Nova" w:eastAsia="Proxima Nova" w:hAnsi="Proxima Nova" w:cs="Proxima Nova"/>
        </w:rPr>
        <w:t>, proveedora de servicios de gestión de residuos industriales y convencionales alrededor del mundo, que está presente en más de 60 países, en los cinco continentes. En nuestro país opera en todo el territorio con instalaciones en Córdoba, Mendoza y Jujuy. Su propósito es crear un futuro más limpio y sano sin residuos, logrando minimizar el impacto en el ambiente y dando un nuevo uso a los desechos.</w:t>
      </w:r>
    </w:p>
    <w:p w14:paraId="00000037" w14:textId="77777777" w:rsidR="00FC3E7F" w:rsidRDefault="00B0610E">
      <w:pPr>
        <w:spacing w:before="120" w:after="0"/>
        <w:jc w:val="both"/>
        <w:rPr>
          <w:rFonts w:ascii="Proxima Nova" w:eastAsia="Proxima Nova" w:hAnsi="Proxima Nova" w:cs="Proxima Nova"/>
        </w:rPr>
      </w:pPr>
      <w:r>
        <w:rPr>
          <w:rFonts w:ascii="Proxima Nova" w:eastAsia="Proxima Nova" w:hAnsi="Proxima Nova" w:cs="Proxima Nova"/>
        </w:rPr>
        <w:t xml:space="preserve">A su vez, Fundación </w:t>
      </w:r>
      <w:proofErr w:type="spellStart"/>
      <w:r>
        <w:rPr>
          <w:rFonts w:ascii="Proxima Nova" w:eastAsia="Proxima Nova" w:hAnsi="Proxima Nova" w:cs="Proxima Nova"/>
        </w:rPr>
        <w:t>Holcim</w:t>
      </w:r>
      <w:proofErr w:type="spellEnd"/>
      <w:r>
        <w:rPr>
          <w:rFonts w:ascii="Proxima Nova" w:eastAsia="Proxima Nova" w:hAnsi="Proxima Nova" w:cs="Proxima Nova"/>
        </w:rPr>
        <w:t xml:space="preserve"> Argentina lleva adelante la política y estrategia de involucramiento comunitario de la compañía. Con más de 30 años de trabajo, se propone ser agente de cambio e innovación para promover el desarrollo sostenible, participando del ejercicio de la inversión social estratégica. En el marco de la responsabilidad social de la empresa en su proyección nacional, trabaja en los ejes Construcción Sostenible y Economía Circular.  A través de una amplia cobertura, extiende su labor a las comunidades cercanas a las plantas de producción.</w:t>
      </w:r>
    </w:p>
    <w:p w14:paraId="00000038"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39" w14:textId="77777777" w:rsidR="00FC3E7F" w:rsidRPr="001918B3" w:rsidRDefault="00B0610E">
      <w:pPr>
        <w:spacing w:after="0"/>
        <w:jc w:val="both"/>
        <w:rPr>
          <w:rFonts w:ascii="Proxima Nova" w:eastAsia="Proxima Nova" w:hAnsi="Proxima Nova" w:cs="Proxima Nova"/>
          <w:b/>
        </w:rPr>
      </w:pPr>
      <w:r w:rsidRPr="001918B3">
        <w:rPr>
          <w:rFonts w:ascii="Proxima Nova" w:eastAsia="Proxima Nova" w:hAnsi="Proxima Nova" w:cs="Proxima Nova"/>
          <w:b/>
        </w:rPr>
        <w:t>Propuesta</w:t>
      </w:r>
    </w:p>
    <w:p w14:paraId="0000003A"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3B"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Teniendo en cuenta el daño que produce el acopio inadecuado de los NFU´S y, en el marco del Plan de </w:t>
      </w:r>
      <w:proofErr w:type="spellStart"/>
      <w:r>
        <w:rPr>
          <w:rFonts w:ascii="Proxima Nova" w:eastAsia="Proxima Nova" w:hAnsi="Proxima Nova" w:cs="Proxima Nova"/>
        </w:rPr>
        <w:t>Sustentablidad</w:t>
      </w:r>
      <w:proofErr w:type="spellEnd"/>
      <w:r>
        <w:rPr>
          <w:rFonts w:ascii="Proxima Nova" w:eastAsia="Proxima Nova" w:hAnsi="Proxima Nova" w:cs="Proxima Nova"/>
        </w:rPr>
        <w:t xml:space="preserve"> de </w:t>
      </w:r>
      <w:proofErr w:type="spellStart"/>
      <w:r>
        <w:rPr>
          <w:rFonts w:ascii="Proxima Nova" w:eastAsia="Proxima Nova" w:hAnsi="Proxima Nova" w:cs="Proxima Nova"/>
        </w:rPr>
        <w:t>LafargeHolcim</w:t>
      </w:r>
      <w:proofErr w:type="spellEnd"/>
      <w:r>
        <w:rPr>
          <w:rFonts w:ascii="Proxima Nova" w:eastAsia="Proxima Nova" w:hAnsi="Proxima Nova" w:cs="Proxima Nova"/>
        </w:rPr>
        <w:t xml:space="preserve"> 2030, la empresa </w:t>
      </w:r>
      <w:proofErr w:type="spellStart"/>
      <w:r>
        <w:rPr>
          <w:rFonts w:ascii="Proxima Nova" w:eastAsia="Proxima Nova" w:hAnsi="Proxima Nova" w:cs="Proxima Nova"/>
        </w:rPr>
        <w:t>Geocycle</w:t>
      </w:r>
      <w:proofErr w:type="spellEnd"/>
      <w:r>
        <w:rPr>
          <w:rFonts w:ascii="Proxima Nova" w:eastAsia="Proxima Nova" w:hAnsi="Proxima Nova" w:cs="Proxima Nova"/>
        </w:rPr>
        <w:t xml:space="preserve"> decidió implementar acciones que trasciendan su práctica de gestión de residuos industriales y agrícolas, y se encuentra realizando diversos acuerdos con organismos gubernamentales que compromete a las partes a la realización de acciones destinadas al </w:t>
      </w:r>
      <w:proofErr w:type="spellStart"/>
      <w:r>
        <w:rPr>
          <w:rFonts w:ascii="Proxima Nova" w:eastAsia="Proxima Nova" w:hAnsi="Proxima Nova" w:cs="Proxima Nova"/>
        </w:rPr>
        <w:t>coprocesamiento</w:t>
      </w:r>
      <w:proofErr w:type="spellEnd"/>
      <w:r>
        <w:rPr>
          <w:rFonts w:ascii="Proxima Nova" w:eastAsia="Proxima Nova" w:hAnsi="Proxima Nova" w:cs="Proxima Nova"/>
        </w:rPr>
        <w:t xml:space="preserve"> de los </w:t>
      </w:r>
      <w:proofErr w:type="spellStart"/>
      <w:r>
        <w:rPr>
          <w:rFonts w:ascii="Proxima Nova" w:eastAsia="Proxima Nova" w:hAnsi="Proxima Nova" w:cs="Proxima Nova"/>
        </w:rPr>
        <w:t>NFUs</w:t>
      </w:r>
      <w:proofErr w:type="spellEnd"/>
      <w:r>
        <w:rPr>
          <w:rFonts w:ascii="Proxima Nova" w:eastAsia="Proxima Nova" w:hAnsi="Proxima Nova" w:cs="Proxima Nova"/>
        </w:rPr>
        <w:t>.</w:t>
      </w:r>
    </w:p>
    <w:p w14:paraId="0000003C" w14:textId="77777777" w:rsidR="00FC3E7F" w:rsidRDefault="00B0610E">
      <w:pPr>
        <w:spacing w:before="120" w:after="0"/>
        <w:jc w:val="both"/>
        <w:rPr>
          <w:rFonts w:ascii="Proxima Nova" w:eastAsia="Proxima Nova" w:hAnsi="Proxima Nova" w:cs="Proxima Nova"/>
        </w:rPr>
      </w:pPr>
      <w:r>
        <w:rPr>
          <w:rFonts w:ascii="Proxima Nova" w:eastAsia="Proxima Nova" w:hAnsi="Proxima Nova" w:cs="Proxima Nova"/>
        </w:rPr>
        <w:t xml:space="preserve"> </w:t>
      </w:r>
    </w:p>
    <w:p w14:paraId="0000003D"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En este marco, entre </w:t>
      </w:r>
      <w:proofErr w:type="spellStart"/>
      <w:r>
        <w:rPr>
          <w:rFonts w:ascii="Proxima Nova" w:eastAsia="Proxima Nova" w:hAnsi="Proxima Nova" w:cs="Proxima Nova"/>
        </w:rPr>
        <w:t>Geocycle</w:t>
      </w:r>
      <w:proofErr w:type="spellEnd"/>
      <w:r>
        <w:rPr>
          <w:rFonts w:ascii="Proxima Nova" w:eastAsia="Proxima Nova" w:hAnsi="Proxima Nova" w:cs="Proxima Nova"/>
        </w:rPr>
        <w:t xml:space="preserve"> y Fundación </w:t>
      </w:r>
      <w:proofErr w:type="spellStart"/>
      <w:r>
        <w:rPr>
          <w:rFonts w:ascii="Proxima Nova" w:eastAsia="Proxima Nova" w:hAnsi="Proxima Nova" w:cs="Proxima Nova"/>
        </w:rPr>
        <w:t>Holcim</w:t>
      </w:r>
      <w:proofErr w:type="spellEnd"/>
      <w:r>
        <w:rPr>
          <w:rFonts w:ascii="Proxima Nova" w:eastAsia="Proxima Nova" w:hAnsi="Proxima Nova" w:cs="Proxima Nova"/>
        </w:rPr>
        <w:t xml:space="preserve"> desarrollaron un programa denominado “</w:t>
      </w:r>
      <w:proofErr w:type="spellStart"/>
      <w:r>
        <w:rPr>
          <w:rFonts w:ascii="Proxima Nova" w:eastAsia="Proxima Nova" w:hAnsi="Proxima Nova" w:cs="Proxima Nova"/>
        </w:rPr>
        <w:t>Neumatón</w:t>
      </w:r>
      <w:proofErr w:type="spellEnd"/>
      <w:r>
        <w:rPr>
          <w:rFonts w:ascii="Proxima Nova" w:eastAsia="Proxima Nova" w:hAnsi="Proxima Nova" w:cs="Proxima Nova"/>
        </w:rPr>
        <w:t xml:space="preserve">”, el mismo consiste en llevar adelante jornadas especiales de recolección de neumáticos fuera de uso, en las que se involucra a diferentes sectores de la comunidad para conseguir su colaboración y sensibilización.  Los </w:t>
      </w:r>
      <w:proofErr w:type="spellStart"/>
      <w:r>
        <w:rPr>
          <w:rFonts w:ascii="Proxima Nova" w:eastAsia="Proxima Nova" w:hAnsi="Proxima Nova" w:cs="Proxima Nova"/>
        </w:rPr>
        <w:t>Neumatón</w:t>
      </w:r>
      <w:proofErr w:type="spellEnd"/>
      <w:r>
        <w:rPr>
          <w:rFonts w:ascii="Proxima Nova" w:eastAsia="Proxima Nova" w:hAnsi="Proxima Nova" w:cs="Proxima Nova"/>
        </w:rPr>
        <w:t xml:space="preserve"> se implementan en conjunto con los gobiernos provinciales y municipales, buscando materializar el concepto de “Economía Circular”, uno de los dos pilares del trabajo de la Fundación y eje central de la operación de </w:t>
      </w:r>
      <w:proofErr w:type="spellStart"/>
      <w:r>
        <w:rPr>
          <w:rFonts w:ascii="Proxima Nova" w:eastAsia="Proxima Nova" w:hAnsi="Proxima Nova" w:cs="Proxima Nova"/>
        </w:rPr>
        <w:t>Geocycle</w:t>
      </w:r>
      <w:proofErr w:type="spellEnd"/>
      <w:r>
        <w:rPr>
          <w:rFonts w:ascii="Proxima Nova" w:eastAsia="Proxima Nova" w:hAnsi="Proxima Nova" w:cs="Proxima Nova"/>
        </w:rPr>
        <w:t>.</w:t>
      </w:r>
    </w:p>
    <w:p w14:paraId="0000003E"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3F" w14:textId="2C8DD147" w:rsidR="00FC3E7F" w:rsidRDefault="00B0610E">
      <w:pPr>
        <w:spacing w:after="0"/>
        <w:jc w:val="both"/>
        <w:rPr>
          <w:rFonts w:ascii="Proxima Nova" w:eastAsia="Proxima Nova" w:hAnsi="Proxima Nova" w:cs="Proxima Nova"/>
        </w:rPr>
      </w:pPr>
      <w:r>
        <w:rPr>
          <w:rFonts w:ascii="Proxima Nova" w:eastAsia="Proxima Nova" w:hAnsi="Proxima Nova" w:cs="Proxima Nova"/>
        </w:rPr>
        <w:t>El objetivo general de los mismos es el de reducir los riesgos ambientales y de salud mediante</w:t>
      </w:r>
      <w:r w:rsidRPr="00347333">
        <w:rPr>
          <w:rFonts w:ascii="Proxima Nova" w:eastAsia="Proxima Nova" w:hAnsi="Proxima Nova" w:cs="Proxima Nova"/>
        </w:rPr>
        <w:t xml:space="preserve"> la recolecc</w:t>
      </w:r>
      <w:r w:rsidR="00347333" w:rsidRPr="00347333">
        <w:rPr>
          <w:rFonts w:ascii="Proxima Nova" w:eastAsia="Proxima Nova" w:hAnsi="Proxima Nova" w:cs="Proxima Nova"/>
        </w:rPr>
        <w:t>ión y acopio de neumáticos fuer</w:t>
      </w:r>
      <w:r w:rsidRPr="00347333">
        <w:rPr>
          <w:rFonts w:ascii="Proxima Nova" w:eastAsia="Proxima Nova" w:hAnsi="Proxima Nova" w:cs="Proxima Nova"/>
        </w:rPr>
        <w:t xml:space="preserve">a de uso </w:t>
      </w:r>
      <w:r w:rsidRPr="00347333">
        <w:t>el acopio de neumáticos en desuso,</w:t>
      </w:r>
      <w:r>
        <w:rPr>
          <w:rFonts w:ascii="Proxima Nova" w:eastAsia="Proxima Nova" w:hAnsi="Proxima Nova" w:cs="Proxima Nova"/>
        </w:rPr>
        <w:t xml:space="preserve"> dándoles un tratamiento y disposición final adecuado, promoviendo de esta manera el concepto de Economía Circular a través del </w:t>
      </w:r>
      <w:proofErr w:type="spellStart"/>
      <w:r>
        <w:rPr>
          <w:rFonts w:ascii="Proxima Nova" w:eastAsia="Proxima Nova" w:hAnsi="Proxima Nova" w:cs="Proxima Nova"/>
        </w:rPr>
        <w:t>Coprocesamiento</w:t>
      </w:r>
      <w:proofErr w:type="spellEnd"/>
      <w:r>
        <w:rPr>
          <w:rFonts w:ascii="Proxima Nova" w:eastAsia="Proxima Nova" w:hAnsi="Proxima Nova" w:cs="Proxima Nova"/>
        </w:rPr>
        <w:t xml:space="preserve"> </w:t>
      </w:r>
      <w:r w:rsidRPr="00347333">
        <w:rPr>
          <w:rFonts w:ascii="Proxima Nova" w:eastAsia="Proxima Nova" w:hAnsi="Proxima Nova" w:cs="Proxima Nova"/>
        </w:rPr>
        <w:t>de este material</w:t>
      </w:r>
      <w:r>
        <w:rPr>
          <w:rFonts w:ascii="Proxima Nova" w:eastAsia="Proxima Nova" w:hAnsi="Proxima Nova" w:cs="Proxima Nova"/>
          <w:strike/>
        </w:rPr>
        <w:t xml:space="preserve"> </w:t>
      </w:r>
      <w:r>
        <w:rPr>
          <w:rFonts w:ascii="Proxima Nova" w:eastAsia="Proxima Nova" w:hAnsi="Proxima Nova" w:cs="Proxima Nova"/>
        </w:rPr>
        <w:t xml:space="preserve">en el proceso productivo de fabricación de cemento. A su </w:t>
      </w:r>
      <w:r>
        <w:rPr>
          <w:rFonts w:ascii="Proxima Nova" w:eastAsia="Proxima Nova" w:hAnsi="Proxima Nova" w:cs="Proxima Nova"/>
        </w:rPr>
        <w:lastRenderedPageBreak/>
        <w:t>vez, se plantea la estrategia desde una perspectiva de triple impacto con objetivos ambientales, sociales y económicos.</w:t>
      </w:r>
    </w:p>
    <w:p w14:paraId="00000040"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41" w14:textId="0287A155"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Entre los objetivos ambientales  </w:t>
      </w:r>
      <w:r w:rsidR="00347333">
        <w:rPr>
          <w:rFonts w:ascii="Proxima Nova" w:eastAsia="Proxima Nova" w:hAnsi="Proxima Nova" w:cs="Proxima Nova"/>
        </w:rPr>
        <w:t xml:space="preserve">y económicos, se encuentran: </w:t>
      </w:r>
      <w:r>
        <w:rPr>
          <w:rFonts w:ascii="Proxima Nova" w:eastAsia="Proxima Nova" w:hAnsi="Proxima Nova" w:cs="Proxima Nova"/>
        </w:rPr>
        <w:t>Contribuir al saneamiento provincial de residuos y reducción del volumen de pasivos ambientales de lo</w:t>
      </w:r>
      <w:r w:rsidR="00347333">
        <w:rPr>
          <w:rFonts w:ascii="Proxima Nova" w:eastAsia="Proxima Nova" w:hAnsi="Proxima Nova" w:cs="Proxima Nova"/>
        </w:rPr>
        <w:t>s basurales a cielo abierto.</w:t>
      </w:r>
      <w:r>
        <w:rPr>
          <w:rFonts w:ascii="Proxima Nova" w:eastAsia="Proxima Nova" w:hAnsi="Proxima Nova" w:cs="Proxima Nova"/>
        </w:rPr>
        <w:t xml:space="preserve"> Reducir el consumo de recursos naturales no renovables como el gas natural, a través de la utilización de combustibles alternativos, </w:t>
      </w:r>
      <w:r w:rsidRPr="00347333">
        <w:rPr>
          <w:rFonts w:ascii="Proxima Nova" w:eastAsia="Proxima Nova" w:hAnsi="Proxima Nova" w:cs="Proxima Nova"/>
        </w:rPr>
        <w:t>como en este caso los neumáticos en desuso</w:t>
      </w:r>
      <w:r w:rsidR="00347333">
        <w:rPr>
          <w:rFonts w:ascii="Proxima Nova" w:eastAsia="Proxima Nova" w:hAnsi="Proxima Nova" w:cs="Proxima Nova"/>
        </w:rPr>
        <w:t xml:space="preserve">. </w:t>
      </w:r>
      <w:r>
        <w:rPr>
          <w:rFonts w:ascii="Proxima Nova" w:eastAsia="Proxima Nova" w:hAnsi="Proxima Nova" w:cs="Proxima Nova"/>
        </w:rPr>
        <w:t xml:space="preserve">Contribuir a la campaña de prevención del Dengue, </w:t>
      </w:r>
      <w:proofErr w:type="spellStart"/>
      <w:r>
        <w:rPr>
          <w:rFonts w:ascii="Proxima Nova" w:eastAsia="Proxima Nova" w:hAnsi="Proxima Nova" w:cs="Proxima Nova"/>
        </w:rPr>
        <w:t>Chikungunya</w:t>
      </w:r>
      <w:proofErr w:type="spellEnd"/>
      <w:r>
        <w:rPr>
          <w:rFonts w:ascii="Proxima Nova" w:eastAsia="Proxima Nova" w:hAnsi="Proxima Nova" w:cs="Proxima Nova"/>
        </w:rPr>
        <w:t xml:space="preserve"> y </w:t>
      </w:r>
      <w:proofErr w:type="spellStart"/>
      <w:r>
        <w:rPr>
          <w:rFonts w:ascii="Proxima Nova" w:eastAsia="Proxima Nova" w:hAnsi="Proxima Nova" w:cs="Proxima Nova"/>
        </w:rPr>
        <w:t>Zika</w:t>
      </w:r>
      <w:proofErr w:type="spellEnd"/>
      <w:r>
        <w:rPr>
          <w:rFonts w:ascii="Proxima Nova" w:eastAsia="Proxima Nova" w:hAnsi="Proxima Nova" w:cs="Proxima Nova"/>
        </w:rPr>
        <w:t xml:space="preserve"> a través de la eliminación de los neumáticos que se encuentren en espacios a cielo abierto y que puedan ser focos de proliferación de los mosquitos transmisores.</w:t>
      </w:r>
    </w:p>
    <w:p w14:paraId="00000042" w14:textId="77777777" w:rsidR="00FC3E7F" w:rsidRDefault="00B0610E">
      <w:pPr>
        <w:spacing w:after="0"/>
        <w:ind w:left="720"/>
        <w:jc w:val="both"/>
        <w:rPr>
          <w:rFonts w:ascii="Proxima Nova" w:eastAsia="Proxima Nova" w:hAnsi="Proxima Nova" w:cs="Proxima Nova"/>
        </w:rPr>
      </w:pPr>
      <w:r>
        <w:rPr>
          <w:rFonts w:ascii="Proxima Nova" w:eastAsia="Proxima Nova" w:hAnsi="Proxima Nova" w:cs="Proxima Nova"/>
        </w:rPr>
        <w:t xml:space="preserve"> </w:t>
      </w:r>
    </w:p>
    <w:p w14:paraId="00000043" w14:textId="5ECD39F4" w:rsidR="00FC3E7F" w:rsidRDefault="00B0610E">
      <w:pPr>
        <w:spacing w:after="0"/>
        <w:jc w:val="both"/>
        <w:rPr>
          <w:rFonts w:ascii="Proxima Nova" w:eastAsia="Proxima Nova" w:hAnsi="Proxima Nova" w:cs="Proxima Nova"/>
        </w:rPr>
      </w:pPr>
      <w:r>
        <w:rPr>
          <w:rFonts w:ascii="Proxima Nova" w:eastAsia="Proxima Nova" w:hAnsi="Proxima Nova" w:cs="Proxima Nova"/>
        </w:rPr>
        <w:t>Los objetiv</w:t>
      </w:r>
      <w:r w:rsidR="00347333">
        <w:rPr>
          <w:rFonts w:ascii="Proxima Nova" w:eastAsia="Proxima Nova" w:hAnsi="Proxima Nova" w:cs="Proxima Nova"/>
        </w:rPr>
        <w:t>os sociales hacen hincapié en p</w:t>
      </w:r>
      <w:r>
        <w:rPr>
          <w:rFonts w:ascii="Proxima Nova" w:eastAsia="Proxima Nova" w:hAnsi="Proxima Nova" w:cs="Proxima Nova"/>
        </w:rPr>
        <w:t>romover una ciudadanía comprometida y responsable con el ambiente, generándole una oportunidad para hacer una disposición final adecuada de los neumáticos que se encuentren en sus hogares, comercios o espacios públicos, al mismo tiempo que promueve articular esfuerzos entre las instituciones públicas y privadas, cuyas temáticas están fuertemente vinculadas.</w:t>
      </w:r>
    </w:p>
    <w:p w14:paraId="00000044"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45"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Además, el programa busca promover empresas sustentables, que integren procesos productivos amigables con el ambiente, contribuyendo de esta manera a reducir la huella de carbono, disminuir la emisión de GEI (Gases de Efecto Invernadero) y promover el voluntariado corporativo en temas ambientales de interés.</w:t>
      </w:r>
    </w:p>
    <w:p w14:paraId="00000046"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47" w14:textId="77777777" w:rsidR="00FC3E7F" w:rsidRDefault="00B0610E">
      <w:pPr>
        <w:spacing w:after="0"/>
        <w:jc w:val="both"/>
        <w:rPr>
          <w:rFonts w:ascii="Proxima Nova" w:eastAsia="Proxima Nova" w:hAnsi="Proxima Nova" w:cs="Proxima Nova"/>
          <w:b/>
        </w:rPr>
      </w:pPr>
      <w:r>
        <w:rPr>
          <w:rFonts w:ascii="Proxima Nova" w:eastAsia="Proxima Nova" w:hAnsi="Proxima Nova" w:cs="Proxima Nova"/>
          <w:b/>
        </w:rPr>
        <w:t xml:space="preserve"> </w:t>
      </w:r>
    </w:p>
    <w:p w14:paraId="00000048" w14:textId="77777777" w:rsidR="00FC3E7F" w:rsidRDefault="00B0610E">
      <w:pPr>
        <w:spacing w:after="0"/>
        <w:jc w:val="both"/>
        <w:rPr>
          <w:rFonts w:ascii="Proxima Nova" w:eastAsia="Proxima Nova" w:hAnsi="Proxima Nova" w:cs="Proxima Nova"/>
          <w:b/>
        </w:rPr>
      </w:pPr>
      <w:r>
        <w:rPr>
          <w:rFonts w:ascii="Proxima Nova" w:eastAsia="Proxima Nova" w:hAnsi="Proxima Nova" w:cs="Proxima Nova"/>
          <w:b/>
        </w:rPr>
        <w:t>B. EJECUCIÓN</w:t>
      </w:r>
    </w:p>
    <w:p w14:paraId="00000049"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4A" w14:textId="4E0220F4" w:rsidR="00FC3E7F" w:rsidRDefault="00B0610E">
      <w:pPr>
        <w:spacing w:after="0"/>
        <w:jc w:val="both"/>
        <w:rPr>
          <w:rFonts w:ascii="Proxima Nova" w:eastAsia="Proxima Nova" w:hAnsi="Proxima Nova" w:cs="Proxima Nova"/>
        </w:rPr>
      </w:pPr>
      <w:r>
        <w:rPr>
          <w:rFonts w:ascii="Proxima Nova" w:eastAsia="Proxima Nova" w:hAnsi="Proxima Nova" w:cs="Proxima Nova"/>
        </w:rPr>
        <w:t>Para llevar adelante las maratones o jornadas especiales de recolección de neumáticos fuera de uso, es necesario comenzar la articulación con los municipios,</w:t>
      </w:r>
      <w:r w:rsidRPr="00347333">
        <w:rPr>
          <w:rFonts w:ascii="Proxima Nova" w:eastAsia="Proxima Nova" w:hAnsi="Proxima Nova" w:cs="Proxima Nova"/>
        </w:rPr>
        <w:t xml:space="preserve"> buscando materializar el concepto de energía circular en conjunto con los funcionarios a través de la gestión y disposición de los Neumáticos</w:t>
      </w:r>
      <w:r w:rsidR="00347333" w:rsidRPr="00347333">
        <w:rPr>
          <w:rFonts w:ascii="Proxima Nova" w:eastAsia="Proxima Nova" w:hAnsi="Proxima Nova" w:cs="Proxima Nova"/>
        </w:rPr>
        <w:t xml:space="preserve">, </w:t>
      </w:r>
      <w:r w:rsidRPr="00347333">
        <w:rPr>
          <w:rFonts w:ascii="Proxima Nova" w:eastAsia="Proxima Nova" w:hAnsi="Proxima Nova" w:cs="Proxima Nova"/>
        </w:rPr>
        <w:t xml:space="preserve">sensibilizando a los funcionarios sobre  la importancia de la recolección de los </w:t>
      </w:r>
      <w:proofErr w:type="spellStart"/>
      <w:r w:rsidRPr="00347333">
        <w:rPr>
          <w:rFonts w:ascii="Proxima Nova" w:eastAsia="Proxima Nova" w:hAnsi="Proxima Nova" w:cs="Proxima Nova"/>
        </w:rPr>
        <w:t>NFUs</w:t>
      </w:r>
      <w:proofErr w:type="spellEnd"/>
      <w:r w:rsidRPr="00347333">
        <w:rPr>
          <w:rFonts w:ascii="Proxima Nova" w:eastAsia="Proxima Nova" w:hAnsi="Proxima Nova" w:cs="Proxima Nova"/>
        </w:rPr>
        <w:t xml:space="preserve"> para su </w:t>
      </w:r>
      <w:proofErr w:type="spellStart"/>
      <w:r w:rsidRPr="00347333">
        <w:rPr>
          <w:rFonts w:ascii="Proxima Nova" w:eastAsia="Proxima Nova" w:hAnsi="Proxima Nova" w:cs="Proxima Nova"/>
        </w:rPr>
        <w:t>coprocesamiento</w:t>
      </w:r>
      <w:proofErr w:type="spellEnd"/>
      <w:r w:rsidRPr="00347333">
        <w:rPr>
          <w:rFonts w:ascii="Proxima Nova" w:eastAsia="Proxima Nova" w:hAnsi="Proxima Nova" w:cs="Proxima Nova"/>
        </w:rPr>
        <w:t>, por los riesgos ambientales que traen aparejados.</w:t>
      </w:r>
      <w:r>
        <w:rPr>
          <w:rFonts w:ascii="Proxima Nova" w:eastAsia="Proxima Nova" w:hAnsi="Proxima Nova" w:cs="Proxima Nova"/>
        </w:rPr>
        <w:t xml:space="preserve"> </w:t>
      </w:r>
    </w:p>
    <w:p w14:paraId="0000004B"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Con el consentimiento de estos, se generan alianzas adicionales con distintos actores territoriales que colaboren con la convocatoria y difusión de las jornadas, escuelas, clubes deportivos, </w:t>
      </w:r>
      <w:proofErr w:type="spellStart"/>
      <w:r>
        <w:rPr>
          <w:rFonts w:ascii="Proxima Nova" w:eastAsia="Proxima Nova" w:hAnsi="Proxima Nova" w:cs="Proxima Nova"/>
        </w:rPr>
        <w:t>ONG´s</w:t>
      </w:r>
      <w:proofErr w:type="spellEnd"/>
      <w:r>
        <w:rPr>
          <w:rFonts w:ascii="Proxima Nova" w:eastAsia="Proxima Nova" w:hAnsi="Proxima Nova" w:cs="Proxima Nova"/>
        </w:rPr>
        <w:t xml:space="preserve">, etc. Realizados los acuerdos se procede a establecer día, hora y lugar donde se recolectarán todos los </w:t>
      </w:r>
      <w:proofErr w:type="spellStart"/>
      <w:r>
        <w:rPr>
          <w:rFonts w:ascii="Proxima Nova" w:eastAsia="Proxima Nova" w:hAnsi="Proxima Nova" w:cs="Proxima Nova"/>
        </w:rPr>
        <w:t>NFUs</w:t>
      </w:r>
      <w:proofErr w:type="spellEnd"/>
      <w:r>
        <w:rPr>
          <w:rFonts w:ascii="Proxima Nova" w:eastAsia="Proxima Nova" w:hAnsi="Proxima Nova" w:cs="Proxima Nova"/>
        </w:rPr>
        <w:t xml:space="preserve"> y a dar difusión a través de folletos de convocatoria y sensibilización, y gestiones de prensa locales para invitar a la ciudadanía a ser partícipes.</w:t>
      </w:r>
    </w:p>
    <w:p w14:paraId="0000004C"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4D" w14:textId="42B71A5E" w:rsidR="00FC3E7F" w:rsidRDefault="00B0610E">
      <w:pPr>
        <w:spacing w:after="0"/>
        <w:jc w:val="both"/>
        <w:rPr>
          <w:rFonts w:ascii="Proxima Nova" w:eastAsia="Proxima Nova" w:hAnsi="Proxima Nova" w:cs="Proxima Nova"/>
        </w:rPr>
      </w:pPr>
      <w:r w:rsidRPr="00347333">
        <w:rPr>
          <w:rFonts w:ascii="Proxima Nova" w:eastAsia="Proxima Nova" w:hAnsi="Proxima Nova" w:cs="Proxima Nova"/>
        </w:rPr>
        <w:t xml:space="preserve">Todos los </w:t>
      </w:r>
      <w:proofErr w:type="spellStart"/>
      <w:r w:rsidRPr="00347333">
        <w:rPr>
          <w:rFonts w:ascii="Proxima Nova" w:eastAsia="Proxima Nova" w:hAnsi="Proxima Nova" w:cs="Proxima Nova"/>
        </w:rPr>
        <w:t>Neumatón</w:t>
      </w:r>
      <w:proofErr w:type="spellEnd"/>
      <w:r w:rsidRPr="00347333">
        <w:rPr>
          <w:rFonts w:ascii="Proxima Nova" w:eastAsia="Proxima Nova" w:hAnsi="Proxima Nova" w:cs="Proxima Nova"/>
        </w:rPr>
        <w:t xml:space="preserve"> se llevaron adelante</w:t>
      </w:r>
      <w:r>
        <w:rPr>
          <w:rFonts w:ascii="Proxima Nova" w:eastAsia="Proxima Nova" w:hAnsi="Proxima Nova" w:cs="Proxima Nova"/>
        </w:rPr>
        <w:t xml:space="preserve"> en las provincias de Jujuy y Mendoza,  debido a la cercanía de las plantas de Fabricación de cemento las cuales cuentan con instalaciones para la tecnología para Co-procesar</w:t>
      </w:r>
      <w:r w:rsidRPr="00347333">
        <w:rPr>
          <w:rFonts w:ascii="Proxima Nova" w:eastAsia="Proxima Nova" w:hAnsi="Proxima Nova" w:cs="Proxima Nova"/>
        </w:rPr>
        <w:t xml:space="preserve"> por la existencia de las plantas de </w:t>
      </w:r>
      <w:proofErr w:type="spellStart"/>
      <w:r w:rsidRPr="00347333">
        <w:rPr>
          <w:rFonts w:ascii="Proxima Nova" w:eastAsia="Proxima Nova" w:hAnsi="Proxima Nova" w:cs="Proxima Nova"/>
        </w:rPr>
        <w:t>coprocesamiento</w:t>
      </w:r>
      <w:proofErr w:type="spellEnd"/>
      <w:r w:rsidRPr="00347333">
        <w:rPr>
          <w:rFonts w:ascii="Proxima Nova" w:eastAsia="Proxima Nova" w:hAnsi="Proxima Nova" w:cs="Proxima Nova"/>
        </w:rPr>
        <w:t>,</w:t>
      </w:r>
      <w:r>
        <w:rPr>
          <w:rFonts w:ascii="Proxima Nova" w:eastAsia="Proxima Nova" w:hAnsi="Proxima Nova" w:cs="Proxima Nova"/>
        </w:rPr>
        <w:t xml:space="preserve"> las inversiones realizadas por </w:t>
      </w:r>
      <w:proofErr w:type="spellStart"/>
      <w:r>
        <w:rPr>
          <w:rFonts w:ascii="Proxima Nova" w:eastAsia="Proxima Nova" w:hAnsi="Proxima Nova" w:cs="Proxima Nova"/>
        </w:rPr>
        <w:t>Holcim</w:t>
      </w:r>
      <w:proofErr w:type="spellEnd"/>
      <w:r>
        <w:rPr>
          <w:rFonts w:ascii="Proxima Nova" w:eastAsia="Proxima Nova" w:hAnsi="Proxima Nova" w:cs="Proxima Nova"/>
        </w:rPr>
        <w:t xml:space="preserve"> y los acuerdos que se gestionaron con los gobiernos provinciales (en 2017 y 2018 respectivamente) para la cooperación mutua para el </w:t>
      </w:r>
      <w:proofErr w:type="spellStart"/>
      <w:r>
        <w:rPr>
          <w:rFonts w:ascii="Proxima Nova" w:eastAsia="Proxima Nova" w:hAnsi="Proxima Nova" w:cs="Proxima Nova"/>
        </w:rPr>
        <w:t>coprocesamiento</w:t>
      </w:r>
      <w:proofErr w:type="spellEnd"/>
      <w:r>
        <w:rPr>
          <w:rFonts w:ascii="Proxima Nova" w:eastAsia="Proxima Nova" w:hAnsi="Proxima Nova" w:cs="Proxima Nova"/>
        </w:rPr>
        <w:t xml:space="preserve"> de </w:t>
      </w:r>
      <w:proofErr w:type="spellStart"/>
      <w:r>
        <w:rPr>
          <w:rFonts w:ascii="Proxima Nova" w:eastAsia="Proxima Nova" w:hAnsi="Proxima Nova" w:cs="Proxima Nova"/>
        </w:rPr>
        <w:t>NFU´s</w:t>
      </w:r>
      <w:proofErr w:type="spellEnd"/>
      <w:r>
        <w:rPr>
          <w:rFonts w:ascii="Proxima Nova" w:eastAsia="Proxima Nova" w:hAnsi="Proxima Nova" w:cs="Proxima Nova"/>
        </w:rPr>
        <w:t xml:space="preserve"> y con el compromiso de invitar a los municipios a sumarse.</w:t>
      </w:r>
    </w:p>
    <w:p w14:paraId="0000004E"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4F"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El septiembre de 2017, se firmó un convenio marco de cooperación mutua entre </w:t>
      </w:r>
      <w:proofErr w:type="spellStart"/>
      <w:r>
        <w:rPr>
          <w:rFonts w:ascii="Proxima Nova" w:eastAsia="Proxima Nova" w:hAnsi="Proxima Nova" w:cs="Proxima Nova"/>
        </w:rPr>
        <w:t>Geocycle</w:t>
      </w:r>
      <w:proofErr w:type="spellEnd"/>
      <w:r>
        <w:rPr>
          <w:rFonts w:ascii="Proxima Nova" w:eastAsia="Proxima Nova" w:hAnsi="Proxima Nova" w:cs="Proxima Nova"/>
        </w:rPr>
        <w:t xml:space="preserve"> y el Ministerio de Ambiente de la Provincia de Jujuy. El mismo implicó una inversión de 20 millones de pesos por parte </w:t>
      </w:r>
      <w:r>
        <w:rPr>
          <w:rFonts w:ascii="Proxima Nova" w:eastAsia="Proxima Nova" w:hAnsi="Proxima Nova" w:cs="Proxima Nova"/>
        </w:rPr>
        <w:lastRenderedPageBreak/>
        <w:t xml:space="preserve">de la empresa para la adquisición de tecnología de última generación. A través de este acuerdo se garantizan puntos de acopio en municipios y logística de entrega en planta, con el objetivo de alcanzar 5.000 toneladas anuales de neumáticos fuera de uso para ser dispuestos mediante </w:t>
      </w:r>
      <w:proofErr w:type="spellStart"/>
      <w:r>
        <w:rPr>
          <w:rFonts w:ascii="Proxima Nova" w:eastAsia="Proxima Nova" w:hAnsi="Proxima Nova" w:cs="Proxima Nova"/>
        </w:rPr>
        <w:t>coprocesamiento</w:t>
      </w:r>
      <w:proofErr w:type="spellEnd"/>
      <w:r>
        <w:rPr>
          <w:rFonts w:ascii="Proxima Nova" w:eastAsia="Proxima Nova" w:hAnsi="Proxima Nova" w:cs="Proxima Nova"/>
        </w:rPr>
        <w:t>.</w:t>
      </w:r>
    </w:p>
    <w:p w14:paraId="00000050"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51"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En abril de 2018, se </w:t>
      </w:r>
      <w:proofErr w:type="spellStart"/>
      <w:r>
        <w:rPr>
          <w:rFonts w:ascii="Proxima Nova" w:eastAsia="Proxima Nova" w:hAnsi="Proxima Nova" w:cs="Proxima Nova"/>
        </w:rPr>
        <w:t>coprocesaron</w:t>
      </w:r>
      <w:proofErr w:type="spellEnd"/>
      <w:r>
        <w:rPr>
          <w:rFonts w:ascii="Proxima Nova" w:eastAsia="Proxima Nova" w:hAnsi="Proxima Nova" w:cs="Proxima Nova"/>
        </w:rPr>
        <w:t xml:space="preserve"> los primeros </w:t>
      </w:r>
      <w:proofErr w:type="spellStart"/>
      <w:r>
        <w:rPr>
          <w:rFonts w:ascii="Proxima Nova" w:eastAsia="Proxima Nova" w:hAnsi="Proxima Nova" w:cs="Proxima Nova"/>
        </w:rPr>
        <w:t>NFU´s</w:t>
      </w:r>
      <w:proofErr w:type="spellEnd"/>
      <w:r>
        <w:rPr>
          <w:rFonts w:ascii="Proxima Nova" w:eastAsia="Proxima Nova" w:hAnsi="Proxima Nova" w:cs="Proxima Nova"/>
        </w:rPr>
        <w:t xml:space="preserve"> con la presencia del Gobernador de Jujuy, Gerardo Morales, en el acto de inauguración en la plata de Puesto Viejo. En esta tanda se encontraron más de 20 mil </w:t>
      </w:r>
      <w:proofErr w:type="spellStart"/>
      <w:r>
        <w:rPr>
          <w:rFonts w:ascii="Proxima Nova" w:eastAsia="Proxima Nova" w:hAnsi="Proxima Nova" w:cs="Proxima Nova"/>
        </w:rPr>
        <w:t>NFUs</w:t>
      </w:r>
      <w:proofErr w:type="spellEnd"/>
      <w:r>
        <w:rPr>
          <w:rFonts w:ascii="Proxima Nova" w:eastAsia="Proxima Nova" w:hAnsi="Proxima Nova" w:cs="Proxima Nova"/>
        </w:rPr>
        <w:t xml:space="preserve"> que fueron recuperados de las provincias de Jujuy, Salta y Tucumán, 6 mil de ellos provenientes del primer </w:t>
      </w:r>
      <w:proofErr w:type="spellStart"/>
      <w:r>
        <w:rPr>
          <w:rFonts w:ascii="Proxima Nova" w:eastAsia="Proxima Nova" w:hAnsi="Proxima Nova" w:cs="Proxima Nova"/>
        </w:rPr>
        <w:t>Neumatón</w:t>
      </w:r>
      <w:proofErr w:type="spellEnd"/>
      <w:r>
        <w:rPr>
          <w:rFonts w:ascii="Proxima Nova" w:eastAsia="Proxima Nova" w:hAnsi="Proxima Nova" w:cs="Proxima Nova"/>
        </w:rPr>
        <w:t xml:space="preserve"> que se realizó en la localidad de Monterrico.</w:t>
      </w:r>
    </w:p>
    <w:p w14:paraId="00000052"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53"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Durante este año, los </w:t>
      </w:r>
      <w:proofErr w:type="spellStart"/>
      <w:r>
        <w:rPr>
          <w:rFonts w:ascii="Proxima Nova" w:eastAsia="Proxima Nova" w:hAnsi="Proxima Nova" w:cs="Proxima Nova"/>
        </w:rPr>
        <w:t>Neumatón</w:t>
      </w:r>
      <w:proofErr w:type="spellEnd"/>
      <w:r>
        <w:rPr>
          <w:rFonts w:ascii="Proxima Nova" w:eastAsia="Proxima Nova" w:hAnsi="Proxima Nova" w:cs="Proxima Nova"/>
        </w:rPr>
        <w:t xml:space="preserve"> se multiplicaron alcanzando seis ediciones, cuatro en la provincia de Jujuy y dos en Mendoza, con más de 25 mil </w:t>
      </w:r>
      <w:proofErr w:type="spellStart"/>
      <w:r>
        <w:rPr>
          <w:rFonts w:ascii="Proxima Nova" w:eastAsia="Proxima Nova" w:hAnsi="Proxima Nova" w:cs="Proxima Nova"/>
        </w:rPr>
        <w:t>NFU´s</w:t>
      </w:r>
      <w:proofErr w:type="spellEnd"/>
      <w:r>
        <w:rPr>
          <w:rFonts w:ascii="Proxima Nova" w:eastAsia="Proxima Nova" w:hAnsi="Proxima Nova" w:cs="Proxima Nova"/>
        </w:rPr>
        <w:t xml:space="preserve"> recuperados. Las localidades donde se realizaron fueron Monterrico, San Pedro, Libertador General San Martín y Aguas Calientes, en Jujuy; y Las Heras y </w:t>
      </w:r>
      <w:proofErr w:type="spellStart"/>
      <w:r>
        <w:rPr>
          <w:rFonts w:ascii="Proxima Nova" w:eastAsia="Proxima Nova" w:hAnsi="Proxima Nova" w:cs="Proxima Nova"/>
        </w:rPr>
        <w:t>Tunuyán</w:t>
      </w:r>
      <w:proofErr w:type="spellEnd"/>
      <w:r>
        <w:rPr>
          <w:rFonts w:ascii="Proxima Nova" w:eastAsia="Proxima Nova" w:hAnsi="Proxima Nova" w:cs="Proxima Nova"/>
        </w:rPr>
        <w:t xml:space="preserve">, en Mendoza.  Las localidades en las que se realizan surgen de las alianzas que se van concretando con los municipios y, a partir de ellas, se va construyendo la mejor estrategia para concientizar y difundir los conceptos y beneficios del </w:t>
      </w:r>
      <w:proofErr w:type="spellStart"/>
      <w:r>
        <w:rPr>
          <w:rFonts w:ascii="Proxima Nova" w:eastAsia="Proxima Nova" w:hAnsi="Proxima Nova" w:cs="Proxima Nova"/>
        </w:rPr>
        <w:t>coprocesamiento</w:t>
      </w:r>
      <w:proofErr w:type="spellEnd"/>
      <w:r>
        <w:rPr>
          <w:rFonts w:ascii="Proxima Nova" w:eastAsia="Proxima Nova" w:hAnsi="Proxima Nova" w:cs="Proxima Nova"/>
        </w:rPr>
        <w:t xml:space="preserve">. Cada </w:t>
      </w:r>
      <w:proofErr w:type="spellStart"/>
      <w:r>
        <w:rPr>
          <w:rFonts w:ascii="Proxima Nova" w:eastAsia="Proxima Nova" w:hAnsi="Proxima Nova" w:cs="Proxima Nova"/>
        </w:rPr>
        <w:t>Neumatón</w:t>
      </w:r>
      <w:proofErr w:type="spellEnd"/>
      <w:r>
        <w:rPr>
          <w:rFonts w:ascii="Proxima Nova" w:eastAsia="Proxima Nova" w:hAnsi="Proxima Nova" w:cs="Proxima Nova"/>
        </w:rPr>
        <w:t xml:space="preserve"> tiene sus características y especificidades, así como diversos socios; en algunos casos, las escuelas primarias en otros clubes sociales y deportivos, procurando sumar a los vecinos de cada comunidad.</w:t>
      </w:r>
    </w:p>
    <w:p w14:paraId="00000054"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55"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En noviembre de 2018, se firmó un convenio con la provincia de Mendoza, a través de la Secretaría de Ambiente y Ordenamiento Territorial para la cooperación mutua. El acuerdo invita a los municipios de la Provincia a adherirse a la iniciativa para que puedan resolver a través de esta acción la disposición final de los neumáticos fuera de uso de sus jurisdicciones, contribuyendo así con el ambiente y la salud de los habitantes.</w:t>
      </w:r>
    </w:p>
    <w:p w14:paraId="00000056" w14:textId="77777777" w:rsidR="00FC3E7F" w:rsidRDefault="00B0610E">
      <w:pPr>
        <w:spacing w:before="120" w:after="0"/>
        <w:jc w:val="both"/>
        <w:rPr>
          <w:rFonts w:ascii="Proxima Nova" w:eastAsia="Proxima Nova" w:hAnsi="Proxima Nova" w:cs="Proxima Nova"/>
        </w:rPr>
      </w:pPr>
      <w:r>
        <w:rPr>
          <w:rFonts w:ascii="Proxima Nova" w:eastAsia="Proxima Nova" w:hAnsi="Proxima Nova" w:cs="Proxima Nova"/>
        </w:rPr>
        <w:t xml:space="preserve">Desde abril hasta mayo de este año se han realizado tres </w:t>
      </w:r>
      <w:proofErr w:type="spellStart"/>
      <w:r>
        <w:rPr>
          <w:rFonts w:ascii="Proxima Nova" w:eastAsia="Proxima Nova" w:hAnsi="Proxima Nova" w:cs="Proxima Nova"/>
        </w:rPr>
        <w:t>Neumatón</w:t>
      </w:r>
      <w:proofErr w:type="spellEnd"/>
      <w:r>
        <w:rPr>
          <w:rFonts w:ascii="Proxima Nova" w:eastAsia="Proxima Nova" w:hAnsi="Proxima Nova" w:cs="Proxima Nova"/>
        </w:rPr>
        <w:t xml:space="preserve"> en </w:t>
      </w:r>
      <w:proofErr w:type="spellStart"/>
      <w:r>
        <w:rPr>
          <w:rFonts w:ascii="Proxima Nova" w:eastAsia="Proxima Nova" w:hAnsi="Proxima Nova" w:cs="Proxima Nova"/>
        </w:rPr>
        <w:t>Yala</w:t>
      </w:r>
      <w:proofErr w:type="spellEnd"/>
      <w:r>
        <w:rPr>
          <w:rFonts w:ascii="Proxima Nova" w:eastAsia="Proxima Nova" w:hAnsi="Proxima Nova" w:cs="Proxima Nova"/>
        </w:rPr>
        <w:t xml:space="preserve">, Monterrico y Perico, en la Provincia de Jujuy.  Adicionalmente, el 24 de mayo se realizó un </w:t>
      </w:r>
      <w:proofErr w:type="spellStart"/>
      <w:r>
        <w:rPr>
          <w:rFonts w:ascii="Proxima Nova" w:eastAsia="Proxima Nova" w:hAnsi="Proxima Nova" w:cs="Proxima Nova"/>
        </w:rPr>
        <w:t>insatalación</w:t>
      </w:r>
      <w:proofErr w:type="spellEnd"/>
      <w:r>
        <w:rPr>
          <w:rFonts w:ascii="Proxima Nova" w:eastAsia="Proxima Nova" w:hAnsi="Proxima Nova" w:cs="Proxima Nova"/>
        </w:rPr>
        <w:t xml:space="preserve"> que permite </w:t>
      </w:r>
      <w:proofErr w:type="spellStart"/>
      <w:r>
        <w:rPr>
          <w:rFonts w:ascii="Proxima Nova" w:eastAsia="Proxima Nova" w:hAnsi="Proxima Nova" w:cs="Proxima Nova"/>
        </w:rPr>
        <w:t>co</w:t>
      </w:r>
      <w:proofErr w:type="spellEnd"/>
      <w:r>
        <w:rPr>
          <w:rFonts w:ascii="Proxima Nova" w:eastAsia="Proxima Nova" w:hAnsi="Proxima Nova" w:cs="Proxima Nova"/>
        </w:rPr>
        <w:t xml:space="preserve">-procesar los NFUS en la planta de </w:t>
      </w:r>
      <w:proofErr w:type="spellStart"/>
      <w:r>
        <w:rPr>
          <w:rFonts w:ascii="Proxima Nova" w:eastAsia="Proxima Nova" w:hAnsi="Proxima Nova" w:cs="Proxima Nova"/>
        </w:rPr>
        <w:t>Capdeville</w:t>
      </w:r>
      <w:proofErr w:type="spellEnd"/>
      <w:r>
        <w:rPr>
          <w:rFonts w:ascii="Proxima Nova" w:eastAsia="Proxima Nova" w:hAnsi="Proxima Nova" w:cs="Proxima Nova"/>
        </w:rPr>
        <w:t xml:space="preserve">, en Mendoza, dando inicio al tratamiento de </w:t>
      </w:r>
      <w:proofErr w:type="spellStart"/>
      <w:r>
        <w:rPr>
          <w:rFonts w:ascii="Proxima Nova" w:eastAsia="Proxima Nova" w:hAnsi="Proxima Nova" w:cs="Proxima Nova"/>
        </w:rPr>
        <w:t>NFUs</w:t>
      </w:r>
      <w:proofErr w:type="spellEnd"/>
      <w:r>
        <w:rPr>
          <w:rFonts w:ascii="Proxima Nova" w:eastAsia="Proxima Nova" w:hAnsi="Proxima Nova" w:cs="Proxima Nova"/>
        </w:rPr>
        <w:t xml:space="preserve"> al horno cementero de la planta </w:t>
      </w:r>
      <w:proofErr w:type="spellStart"/>
      <w:r>
        <w:rPr>
          <w:rFonts w:ascii="Proxima Nova" w:eastAsia="Proxima Nova" w:hAnsi="Proxima Nova" w:cs="Proxima Nova"/>
        </w:rPr>
        <w:t>Holcim</w:t>
      </w:r>
      <w:proofErr w:type="spellEnd"/>
      <w:r>
        <w:rPr>
          <w:rFonts w:ascii="Proxima Nova" w:eastAsia="Proxima Nova" w:hAnsi="Proxima Nova" w:cs="Proxima Nova"/>
        </w:rPr>
        <w:t xml:space="preserve"> en la localidad de Las Heras; con una inversión de 55 millones de pesos. Con el acuerdo y la entrada en operatoria de la planta, Mendoza pasó a ser la primera provincia de la Argentina que quedará 100% libre de </w:t>
      </w:r>
      <w:proofErr w:type="spellStart"/>
      <w:r>
        <w:rPr>
          <w:rFonts w:ascii="Proxima Nova" w:eastAsia="Proxima Nova" w:hAnsi="Proxima Nova" w:cs="Proxima Nova"/>
        </w:rPr>
        <w:t>NFUs</w:t>
      </w:r>
      <w:proofErr w:type="spellEnd"/>
      <w:r>
        <w:rPr>
          <w:rFonts w:ascii="Proxima Nova" w:eastAsia="Proxima Nova" w:hAnsi="Proxima Nova" w:cs="Proxima Nova"/>
        </w:rPr>
        <w:t>.</w:t>
      </w:r>
    </w:p>
    <w:p w14:paraId="00000057" w14:textId="77777777" w:rsidR="00FC3E7F" w:rsidRDefault="00B0610E">
      <w:pPr>
        <w:spacing w:before="120" w:after="0"/>
        <w:jc w:val="both"/>
        <w:rPr>
          <w:rFonts w:ascii="Proxima Nova" w:eastAsia="Proxima Nova" w:hAnsi="Proxima Nova" w:cs="Proxima Nova"/>
        </w:rPr>
      </w:pPr>
      <w:r>
        <w:rPr>
          <w:rFonts w:ascii="Proxima Nova" w:eastAsia="Proxima Nova" w:hAnsi="Proxima Nova" w:cs="Proxima Nova"/>
        </w:rPr>
        <w:t xml:space="preserve">En los próximos meses se continuará con el programa en 10 localidades: San Antonio, El Carmen, </w:t>
      </w:r>
      <w:proofErr w:type="spellStart"/>
      <w:r>
        <w:rPr>
          <w:rFonts w:ascii="Proxima Nova" w:eastAsia="Proxima Nova" w:hAnsi="Proxima Nova" w:cs="Proxima Nova"/>
        </w:rPr>
        <w:t>Palpalá</w:t>
      </w:r>
      <w:proofErr w:type="spellEnd"/>
      <w:r>
        <w:rPr>
          <w:rFonts w:ascii="Proxima Nova" w:eastAsia="Proxima Nova" w:hAnsi="Proxima Nova" w:cs="Proxima Nova"/>
        </w:rPr>
        <w:t>, Puesto Viejo, Aguas Calientes, San Pedro, San Salvador de Jujuy y municipios de la Quebrada de Humahuaca (Jujuy) y Luján y San Martín (Mendoza).</w:t>
      </w:r>
    </w:p>
    <w:p w14:paraId="00000058" w14:textId="77777777" w:rsidR="00FC3E7F" w:rsidRDefault="00FC3E7F">
      <w:pPr>
        <w:spacing w:after="0"/>
        <w:jc w:val="both"/>
        <w:rPr>
          <w:b/>
        </w:rPr>
      </w:pPr>
    </w:p>
    <w:p w14:paraId="00000059"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La comunicación interna, externa y la gestión de asuntos públicos fueron determinantes para poder implementar de manera exitosa este programa.</w:t>
      </w:r>
    </w:p>
    <w:p w14:paraId="0000005A"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5B"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En relación a la comunicación externa, se planificaron gestiones de prensa a través de envío de gacetillas y notas con voceros, así como la coordinación con prensa de gobierno tanto de Jujuy como de Mendoza para visibilizar las acciones. Para ello, se elaboró una base de prensa </w:t>
      </w:r>
      <w:r>
        <w:rPr>
          <w:rFonts w:ascii="Proxima Nova" w:eastAsia="Proxima Nova" w:hAnsi="Proxima Nova" w:cs="Proxima Nova"/>
          <w:i/>
        </w:rPr>
        <w:t>ad hoc</w:t>
      </w:r>
      <w:r>
        <w:rPr>
          <w:rFonts w:ascii="Proxima Nova" w:eastAsia="Proxima Nova" w:hAnsi="Proxima Nova" w:cs="Proxima Nova"/>
        </w:rPr>
        <w:t>, teniendo en cuenta a periodistas de las plazas de interés, prensa especializada en medio ambiente y sustentabilidad.</w:t>
      </w:r>
    </w:p>
    <w:p w14:paraId="0000005C"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5D"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lastRenderedPageBreak/>
        <w:t xml:space="preserve">Se realizaron dos eventos de inauguración de plantas de </w:t>
      </w:r>
      <w:proofErr w:type="spellStart"/>
      <w:r>
        <w:rPr>
          <w:rFonts w:ascii="Proxima Nova" w:eastAsia="Proxima Nova" w:hAnsi="Proxima Nova" w:cs="Proxima Nova"/>
        </w:rPr>
        <w:t>coprocesamiento</w:t>
      </w:r>
      <w:proofErr w:type="spellEnd"/>
      <w:r>
        <w:rPr>
          <w:rFonts w:ascii="Proxima Nova" w:eastAsia="Proxima Nova" w:hAnsi="Proxima Nova" w:cs="Proxima Nova"/>
        </w:rPr>
        <w:t xml:space="preserve"> que también fueron parte de la estrategia de comunicación masiva, donde se invitó a la prensa a realizar la cobertura, tanto en Puesto Viejo (Jujuy) como en </w:t>
      </w:r>
      <w:proofErr w:type="spellStart"/>
      <w:r>
        <w:rPr>
          <w:rFonts w:ascii="Proxima Nova" w:eastAsia="Proxima Nova" w:hAnsi="Proxima Nova" w:cs="Proxima Nova"/>
        </w:rPr>
        <w:t>Capdeville</w:t>
      </w:r>
      <w:proofErr w:type="spellEnd"/>
      <w:r>
        <w:rPr>
          <w:rFonts w:ascii="Proxima Nova" w:eastAsia="Proxima Nova" w:hAnsi="Proxima Nova" w:cs="Proxima Nova"/>
        </w:rPr>
        <w:t xml:space="preserve"> (Mendoza).</w:t>
      </w:r>
    </w:p>
    <w:p w14:paraId="0000005E"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5F"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Al mismo tiempo, se desarrollaron campañas de comunicación interna, mostrando las distintas actividades realizadas en cada una de las localidades y transmitiendo el espíritu que lidera el accionar de los colaboradores de </w:t>
      </w:r>
      <w:proofErr w:type="spellStart"/>
      <w:r>
        <w:rPr>
          <w:rFonts w:ascii="Proxima Nova" w:eastAsia="Proxima Nova" w:hAnsi="Proxima Nova" w:cs="Proxima Nova"/>
        </w:rPr>
        <w:t>Holcim</w:t>
      </w:r>
      <w:proofErr w:type="spellEnd"/>
      <w:r>
        <w:rPr>
          <w:rFonts w:ascii="Proxima Nova" w:eastAsia="Proxima Nova" w:hAnsi="Proxima Nova" w:cs="Proxima Nova"/>
        </w:rPr>
        <w:t xml:space="preserve">, plasmado en su plan de desarrollo sostenible: un 2030 sin residuos y con el orgullo de ser constructores de un mundo mejor. En los distintos </w:t>
      </w:r>
      <w:proofErr w:type="spellStart"/>
      <w:r>
        <w:rPr>
          <w:rFonts w:ascii="Proxima Nova" w:eastAsia="Proxima Nova" w:hAnsi="Proxima Nova" w:cs="Proxima Nova"/>
        </w:rPr>
        <w:t>Neumatón</w:t>
      </w:r>
      <w:proofErr w:type="spellEnd"/>
      <w:r>
        <w:rPr>
          <w:rFonts w:ascii="Proxima Nova" w:eastAsia="Proxima Nova" w:hAnsi="Proxima Nova" w:cs="Proxima Nova"/>
        </w:rPr>
        <w:t xml:space="preserve"> se entregó material de sensibilización y </w:t>
      </w:r>
      <w:proofErr w:type="spellStart"/>
      <w:r>
        <w:rPr>
          <w:rFonts w:ascii="Proxima Nova" w:eastAsia="Proxima Nova" w:hAnsi="Proxima Nova" w:cs="Proxima Nova"/>
        </w:rPr>
        <w:t>brochures</w:t>
      </w:r>
      <w:proofErr w:type="spellEnd"/>
      <w:r>
        <w:rPr>
          <w:rFonts w:ascii="Proxima Nova" w:eastAsia="Proxima Nova" w:hAnsi="Proxima Nova" w:cs="Proxima Nova"/>
        </w:rPr>
        <w:t xml:space="preserve"> con información relevante. Se confeccionaron dípticos y trípticos invitando a participar y explicando la importancia de recuperar los </w:t>
      </w:r>
      <w:proofErr w:type="spellStart"/>
      <w:r>
        <w:rPr>
          <w:rFonts w:ascii="Proxima Nova" w:eastAsia="Proxima Nova" w:hAnsi="Proxima Nova" w:cs="Proxima Nova"/>
        </w:rPr>
        <w:t>NFUs</w:t>
      </w:r>
      <w:proofErr w:type="spellEnd"/>
      <w:r>
        <w:rPr>
          <w:rFonts w:ascii="Proxima Nova" w:eastAsia="Proxima Nova" w:hAnsi="Proxima Nova" w:cs="Proxima Nova"/>
        </w:rPr>
        <w:t xml:space="preserve"> que generaran impacto en los vecinos y fomentara la participación.</w:t>
      </w:r>
    </w:p>
    <w:p w14:paraId="00000060" w14:textId="77777777" w:rsidR="00FC3E7F" w:rsidRDefault="00B0610E">
      <w:pPr>
        <w:spacing w:after="0"/>
        <w:jc w:val="both"/>
      </w:pPr>
      <w:r>
        <w:t xml:space="preserve"> </w:t>
      </w:r>
    </w:p>
    <w:p w14:paraId="00000061" w14:textId="77777777" w:rsidR="00FC3E7F" w:rsidRDefault="00B0610E">
      <w:pPr>
        <w:spacing w:after="0"/>
        <w:jc w:val="both"/>
      </w:pPr>
      <w:r>
        <w:t xml:space="preserve"> </w:t>
      </w:r>
    </w:p>
    <w:p w14:paraId="00000062" w14:textId="77777777" w:rsidR="00FC3E7F" w:rsidRDefault="00B0610E">
      <w:pPr>
        <w:spacing w:after="0"/>
        <w:jc w:val="both"/>
        <w:rPr>
          <w:b/>
        </w:rPr>
      </w:pPr>
      <w:r>
        <w:rPr>
          <w:b/>
        </w:rPr>
        <w:t>C. EVALUACIÓN</w:t>
      </w:r>
    </w:p>
    <w:p w14:paraId="00000063" w14:textId="77777777" w:rsidR="00FC3E7F" w:rsidRDefault="00B0610E">
      <w:pPr>
        <w:spacing w:after="0"/>
        <w:jc w:val="both"/>
        <w:rPr>
          <w:b/>
        </w:rPr>
      </w:pPr>
      <w:r>
        <w:rPr>
          <w:b/>
        </w:rPr>
        <w:t xml:space="preserve"> </w:t>
      </w:r>
    </w:p>
    <w:p w14:paraId="00000064"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Los resultados superaron ampliamente las expectativas tanto en la participación de la sociedad civil como la articulación lograda con los distintos organismos gubernamentales con los cuales se realizaron las jornadas de recolección de neumáticos fuera de uso.</w:t>
      </w:r>
    </w:p>
    <w:p w14:paraId="00000065"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66"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Se concretaron acuerdos de cooperación mutua con las provincias de Jujuy y Mendoza, para el </w:t>
      </w:r>
      <w:proofErr w:type="spellStart"/>
      <w:r>
        <w:rPr>
          <w:rFonts w:ascii="Proxima Nova" w:eastAsia="Proxima Nova" w:hAnsi="Proxima Nova" w:cs="Proxima Nova"/>
        </w:rPr>
        <w:t>coprocesamiento</w:t>
      </w:r>
      <w:proofErr w:type="spellEnd"/>
      <w:r>
        <w:rPr>
          <w:rFonts w:ascii="Proxima Nova" w:eastAsia="Proxima Nova" w:hAnsi="Proxima Nova" w:cs="Proxima Nova"/>
        </w:rPr>
        <w:t xml:space="preserve"> de </w:t>
      </w:r>
      <w:proofErr w:type="spellStart"/>
      <w:r>
        <w:rPr>
          <w:rFonts w:ascii="Proxima Nova" w:eastAsia="Proxima Nova" w:hAnsi="Proxima Nova" w:cs="Proxima Nova"/>
        </w:rPr>
        <w:t>NFUs</w:t>
      </w:r>
      <w:proofErr w:type="spellEnd"/>
      <w:r>
        <w:rPr>
          <w:rFonts w:ascii="Proxima Nova" w:eastAsia="Proxima Nova" w:hAnsi="Proxima Nova" w:cs="Proxima Nova"/>
        </w:rPr>
        <w:t xml:space="preserve">, en este marco se llevaron adelante diez </w:t>
      </w:r>
      <w:proofErr w:type="spellStart"/>
      <w:r>
        <w:rPr>
          <w:rFonts w:ascii="Proxima Nova" w:eastAsia="Proxima Nova" w:hAnsi="Proxima Nova" w:cs="Proxima Nova"/>
        </w:rPr>
        <w:t>Neumatón</w:t>
      </w:r>
      <w:proofErr w:type="spellEnd"/>
      <w:r>
        <w:rPr>
          <w:rFonts w:ascii="Proxima Nova" w:eastAsia="Proxima Nova" w:hAnsi="Proxima Nova" w:cs="Proxima Nova"/>
        </w:rPr>
        <w:t xml:space="preserve"> en ocho localidades que suman en total más de 217 mil habitantes, beneficiarios finales de este programa por las mejoras en el medio ambiente de sus comunidades.</w:t>
      </w:r>
    </w:p>
    <w:p w14:paraId="00000067"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68"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Estas comunidades evitaron la acumulación de más de 190 toneladas, el equivalente a 26.000 neumáticos fuera de uso, que fueron recolectados y dispuestos para su </w:t>
      </w:r>
      <w:proofErr w:type="spellStart"/>
      <w:r>
        <w:rPr>
          <w:rFonts w:ascii="Proxima Nova" w:eastAsia="Proxima Nova" w:hAnsi="Proxima Nova" w:cs="Proxima Nova"/>
        </w:rPr>
        <w:t>coprocesamiento</w:t>
      </w:r>
      <w:proofErr w:type="spellEnd"/>
      <w:r>
        <w:rPr>
          <w:rFonts w:ascii="Proxima Nova" w:eastAsia="Proxima Nova" w:hAnsi="Proxima Nova" w:cs="Proxima Nova"/>
        </w:rPr>
        <w:t>.</w:t>
      </w:r>
    </w:p>
    <w:p w14:paraId="00000069" w14:textId="77777777" w:rsidR="00FC3E7F" w:rsidRDefault="00FC3E7F">
      <w:pPr>
        <w:spacing w:after="0"/>
        <w:jc w:val="both"/>
        <w:rPr>
          <w:rFonts w:ascii="Proxima Nova" w:eastAsia="Proxima Nova" w:hAnsi="Proxima Nova" w:cs="Proxima Nova"/>
        </w:rPr>
      </w:pPr>
    </w:p>
    <w:p w14:paraId="0000006A"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Para ello, se celebraron acuerdos con 8 municipios que posibilitaron el abordaje territorial y la sensibilización de los habitantes para el cumplimiento de los objetivos sociales y ambientales. Las localidades de Jujuy fueron: Monterrico, San Pedro, Libertador General San Martín, Aguas Calientes, </w:t>
      </w:r>
      <w:proofErr w:type="spellStart"/>
      <w:r>
        <w:rPr>
          <w:rFonts w:ascii="Proxima Nova" w:eastAsia="Proxima Nova" w:hAnsi="Proxima Nova" w:cs="Proxima Nova"/>
        </w:rPr>
        <w:t>Yala</w:t>
      </w:r>
      <w:proofErr w:type="spellEnd"/>
      <w:r>
        <w:rPr>
          <w:rFonts w:ascii="Proxima Nova" w:eastAsia="Proxima Nova" w:hAnsi="Proxima Nova" w:cs="Proxima Nova"/>
        </w:rPr>
        <w:t xml:space="preserve"> y Perico; y las de Mendoza: Las Heras y </w:t>
      </w:r>
      <w:proofErr w:type="spellStart"/>
      <w:r>
        <w:rPr>
          <w:rFonts w:ascii="Proxima Nova" w:eastAsia="Proxima Nova" w:hAnsi="Proxima Nova" w:cs="Proxima Nova"/>
        </w:rPr>
        <w:t>Tunuyán</w:t>
      </w:r>
      <w:proofErr w:type="spellEnd"/>
      <w:r>
        <w:rPr>
          <w:rFonts w:ascii="Proxima Nova" w:eastAsia="Proxima Nova" w:hAnsi="Proxima Nova" w:cs="Proxima Nova"/>
        </w:rPr>
        <w:t>.</w:t>
      </w:r>
    </w:p>
    <w:p w14:paraId="0000006B"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6C"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En cada una de las comunidades se trabajó con piezas de difusión de los eventos, </w:t>
      </w:r>
      <w:proofErr w:type="spellStart"/>
      <w:r>
        <w:rPr>
          <w:rFonts w:ascii="Proxima Nova" w:eastAsia="Proxima Nova" w:hAnsi="Proxima Nova" w:cs="Proxima Nova"/>
        </w:rPr>
        <w:t>flyers</w:t>
      </w:r>
      <w:proofErr w:type="spellEnd"/>
      <w:r>
        <w:rPr>
          <w:rFonts w:ascii="Proxima Nova" w:eastAsia="Proxima Nova" w:hAnsi="Proxima Nova" w:cs="Proxima Nova"/>
        </w:rPr>
        <w:t xml:space="preserve"> para convocar en RRSS y </w:t>
      </w:r>
      <w:proofErr w:type="spellStart"/>
      <w:r>
        <w:rPr>
          <w:rFonts w:ascii="Proxima Nova" w:eastAsia="Proxima Nova" w:hAnsi="Proxima Nova" w:cs="Proxima Nova"/>
        </w:rPr>
        <w:t>Whatsapp</w:t>
      </w:r>
      <w:proofErr w:type="spellEnd"/>
      <w:r>
        <w:rPr>
          <w:rFonts w:ascii="Proxima Nova" w:eastAsia="Proxima Nova" w:hAnsi="Proxima Nova" w:cs="Proxima Nova"/>
        </w:rPr>
        <w:t xml:space="preserve">, afiches, carteleras y e-mail marketing. Para llegar a más personas, y de esta forma multiplicar el impacto social, se trabajó en la comunicación externa del programa a través de gestiones de prensa, con las que se lograron 251 repercusiones en medios locales y nacionales. En redes sociales, se realizaron un total de 91 </w:t>
      </w:r>
      <w:proofErr w:type="spellStart"/>
      <w:r>
        <w:rPr>
          <w:rFonts w:ascii="Proxima Nova" w:eastAsia="Proxima Nova" w:hAnsi="Proxima Nova" w:cs="Proxima Nova"/>
        </w:rPr>
        <w:t>posteos</w:t>
      </w:r>
      <w:proofErr w:type="spellEnd"/>
      <w:r>
        <w:rPr>
          <w:rFonts w:ascii="Proxima Nova" w:eastAsia="Proxima Nova" w:hAnsi="Proxima Nova" w:cs="Proxima Nova"/>
        </w:rPr>
        <w:t xml:space="preserve"> específicamente referidos a los </w:t>
      </w:r>
      <w:proofErr w:type="spellStart"/>
      <w:r>
        <w:rPr>
          <w:rFonts w:ascii="Proxima Nova" w:eastAsia="Proxima Nova" w:hAnsi="Proxima Nova" w:cs="Proxima Nova"/>
        </w:rPr>
        <w:t>Neumatón</w:t>
      </w:r>
      <w:proofErr w:type="spellEnd"/>
      <w:r>
        <w:rPr>
          <w:rFonts w:ascii="Proxima Nova" w:eastAsia="Proxima Nova" w:hAnsi="Proxima Nova" w:cs="Proxima Nova"/>
        </w:rPr>
        <w:t xml:space="preserve"> realizados en las distintas localidades, aumentando la </w:t>
      </w:r>
      <w:proofErr w:type="spellStart"/>
      <w:r>
        <w:rPr>
          <w:rFonts w:ascii="Proxima Nova" w:eastAsia="Proxima Nova" w:hAnsi="Proxima Nova" w:cs="Proxima Nova"/>
        </w:rPr>
        <w:t>visibilización</w:t>
      </w:r>
      <w:proofErr w:type="spellEnd"/>
      <w:r>
        <w:rPr>
          <w:rFonts w:ascii="Proxima Nova" w:eastAsia="Proxima Nova" w:hAnsi="Proxima Nova" w:cs="Proxima Nova"/>
        </w:rPr>
        <w:t xml:space="preserve"> de los mismos.</w:t>
      </w:r>
    </w:p>
    <w:p w14:paraId="0000006D"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6E"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Al mismo tiempo, se desarrollaron campañas de comunicación interna transmitiendo el espíritu de un 2030 sin residuos. Para ello, se realizaron campañas </w:t>
      </w:r>
      <w:proofErr w:type="spellStart"/>
      <w:r>
        <w:rPr>
          <w:rFonts w:ascii="Proxima Nova" w:eastAsia="Proxima Nova" w:hAnsi="Proxima Nova" w:cs="Proxima Nova"/>
        </w:rPr>
        <w:t>posneumatones</w:t>
      </w:r>
      <w:proofErr w:type="spellEnd"/>
      <w:r>
        <w:rPr>
          <w:rFonts w:ascii="Proxima Nova" w:eastAsia="Proxima Nova" w:hAnsi="Proxima Nova" w:cs="Proxima Nova"/>
        </w:rPr>
        <w:t xml:space="preserve"> relatando los resultados a todos los colaboradores de </w:t>
      </w:r>
      <w:proofErr w:type="spellStart"/>
      <w:r>
        <w:rPr>
          <w:rFonts w:ascii="Proxima Nova" w:eastAsia="Proxima Nova" w:hAnsi="Proxima Nova" w:cs="Proxima Nova"/>
        </w:rPr>
        <w:t>Holcim</w:t>
      </w:r>
      <w:proofErr w:type="spellEnd"/>
      <w:r>
        <w:rPr>
          <w:rFonts w:ascii="Proxima Nova" w:eastAsia="Proxima Nova" w:hAnsi="Proxima Nova" w:cs="Proxima Nova"/>
        </w:rPr>
        <w:t>.</w:t>
      </w:r>
    </w:p>
    <w:p w14:paraId="0000006F"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t xml:space="preserve"> </w:t>
      </w:r>
    </w:p>
    <w:p w14:paraId="00000070" w14:textId="77777777" w:rsidR="00FC3E7F" w:rsidRDefault="00B0610E">
      <w:pPr>
        <w:spacing w:after="0"/>
        <w:jc w:val="both"/>
        <w:rPr>
          <w:rFonts w:ascii="Proxima Nova" w:eastAsia="Proxima Nova" w:hAnsi="Proxima Nova" w:cs="Proxima Nova"/>
        </w:rPr>
      </w:pPr>
      <w:r>
        <w:rPr>
          <w:rFonts w:ascii="Proxima Nova" w:eastAsia="Proxima Nova" w:hAnsi="Proxima Nova" w:cs="Proxima Nova"/>
        </w:rPr>
        <w:lastRenderedPageBreak/>
        <w:t xml:space="preserve">En lo que resta a 2019 se llevarán adelante 10 </w:t>
      </w:r>
      <w:proofErr w:type="spellStart"/>
      <w:r>
        <w:rPr>
          <w:rFonts w:ascii="Proxima Nova" w:eastAsia="Proxima Nova" w:hAnsi="Proxima Nova" w:cs="Proxima Nova"/>
        </w:rPr>
        <w:t>Neumatón</w:t>
      </w:r>
      <w:proofErr w:type="spellEnd"/>
      <w:r>
        <w:rPr>
          <w:rFonts w:ascii="Proxima Nova" w:eastAsia="Proxima Nova" w:hAnsi="Proxima Nova" w:cs="Proxima Nova"/>
        </w:rPr>
        <w:t xml:space="preserve"> adicionales. En la provincia de Jujuy se implementarán en las localidades de San Antonio, El Carmen, </w:t>
      </w:r>
      <w:proofErr w:type="spellStart"/>
      <w:r>
        <w:rPr>
          <w:rFonts w:ascii="Proxima Nova" w:eastAsia="Proxima Nova" w:hAnsi="Proxima Nova" w:cs="Proxima Nova"/>
        </w:rPr>
        <w:t>Palpalá</w:t>
      </w:r>
      <w:proofErr w:type="spellEnd"/>
      <w:r>
        <w:rPr>
          <w:rFonts w:ascii="Proxima Nova" w:eastAsia="Proxima Nova" w:hAnsi="Proxima Nova" w:cs="Proxima Nova"/>
        </w:rPr>
        <w:t>, Puesto Viejo, San Salvador de Jujuy, Municipios en la Quebrada de Humahuaca y nuevas ediciones en San Pedro y Aguas Calientes. En el caso de Mendoza, en Luján y San Martín.</w:t>
      </w:r>
    </w:p>
    <w:p w14:paraId="00000071" w14:textId="77777777" w:rsidR="00FC3E7F" w:rsidRDefault="00B0610E">
      <w:pPr>
        <w:spacing w:after="0"/>
        <w:jc w:val="both"/>
        <w:rPr>
          <w:rFonts w:ascii="Proxima Nova" w:eastAsia="Proxima Nova" w:hAnsi="Proxima Nova" w:cs="Proxima Nova"/>
          <w:b/>
        </w:rPr>
      </w:pPr>
      <w:r>
        <w:rPr>
          <w:rFonts w:ascii="Proxima Nova" w:eastAsia="Proxima Nova" w:hAnsi="Proxima Nova" w:cs="Proxima Nova"/>
          <w:b/>
        </w:rPr>
        <w:t xml:space="preserve"> </w:t>
      </w:r>
    </w:p>
    <w:p w14:paraId="0000007C" w14:textId="0CFA3474" w:rsidR="00FC3E7F" w:rsidRPr="00347333" w:rsidRDefault="00B0610E" w:rsidP="00347333">
      <w:pPr>
        <w:spacing w:after="0"/>
        <w:jc w:val="both"/>
        <w:rPr>
          <w:rFonts w:ascii="Proxima Nova" w:eastAsia="Proxima Nova" w:hAnsi="Proxima Nova" w:cs="Proxima Nova"/>
        </w:rPr>
      </w:pPr>
      <w:r>
        <w:rPr>
          <w:rFonts w:ascii="Proxima Nova" w:eastAsia="Proxima Nova" w:hAnsi="Proxima Nova" w:cs="Proxima Nova"/>
        </w:rPr>
        <w:t xml:space="preserve">Es importante destacar que a través de lo recolectado en los </w:t>
      </w:r>
      <w:proofErr w:type="spellStart"/>
      <w:r>
        <w:rPr>
          <w:rFonts w:ascii="Proxima Nova" w:eastAsia="Proxima Nova" w:hAnsi="Proxima Nova" w:cs="Proxima Nova"/>
        </w:rPr>
        <w:t>Neumatón</w:t>
      </w:r>
      <w:proofErr w:type="spellEnd"/>
      <w:r>
        <w:rPr>
          <w:rFonts w:ascii="Proxima Nova" w:eastAsia="Proxima Nova" w:hAnsi="Proxima Nova" w:cs="Proxima Nova"/>
        </w:rPr>
        <w:t xml:space="preserve">, </w:t>
      </w:r>
      <w:proofErr w:type="spellStart"/>
      <w:r>
        <w:rPr>
          <w:rFonts w:ascii="Proxima Nova" w:eastAsia="Proxima Nova" w:hAnsi="Proxima Nova" w:cs="Proxima Nova"/>
        </w:rPr>
        <w:t>Geocycle</w:t>
      </w:r>
      <w:proofErr w:type="spellEnd"/>
      <w:r>
        <w:rPr>
          <w:rFonts w:ascii="Proxima Nova" w:eastAsia="Proxima Nova" w:hAnsi="Proxima Nova" w:cs="Proxima Nova"/>
        </w:rPr>
        <w:t xml:space="preserve"> evitó el espacio de confinamiento de residuos equivalente a 13 piletas olímpicas así como la propagación de mosquitos y roedores transmisores de serias enfermedades, mientras se ahorran recursos no renovables en el proceso productivo del cemento. Con estas acciones se brinda una solución altamente eficiente y sostenible, contribuyendo a solucionar el problema de los neumáticos fuera de uso. El compromiso de </w:t>
      </w:r>
      <w:proofErr w:type="spellStart"/>
      <w:r>
        <w:rPr>
          <w:rFonts w:ascii="Proxima Nova" w:eastAsia="Proxima Nova" w:hAnsi="Proxima Nova" w:cs="Proxima Nova"/>
        </w:rPr>
        <w:t>Geocycle</w:t>
      </w:r>
      <w:proofErr w:type="spellEnd"/>
      <w:r>
        <w:rPr>
          <w:rFonts w:ascii="Proxima Nova" w:eastAsia="Proxima Nova" w:hAnsi="Proxima Nova" w:cs="Proxima Nova"/>
        </w:rPr>
        <w:t xml:space="preserve"> es sólido y está en proyecto hacer llegar el plan a más a ciudades de Argentina. </w:t>
      </w:r>
    </w:p>
    <w:sectPr w:rsidR="00FC3E7F" w:rsidRPr="00347333">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87966" w14:textId="77777777" w:rsidR="00620AE8" w:rsidRDefault="00620AE8">
      <w:pPr>
        <w:spacing w:after="0" w:line="240" w:lineRule="auto"/>
      </w:pPr>
      <w:r>
        <w:separator/>
      </w:r>
    </w:p>
  </w:endnote>
  <w:endnote w:type="continuationSeparator" w:id="0">
    <w:p w14:paraId="1DDDFE54" w14:textId="77777777" w:rsidR="00620AE8" w:rsidRDefault="0062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roxima Nov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D" w14:textId="77777777" w:rsidR="00FC3E7F" w:rsidRDefault="00B0610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80B6A">
      <w:rPr>
        <w:noProof/>
        <w:color w:val="000000"/>
      </w:rPr>
      <w:t>1</w:t>
    </w:r>
    <w:r>
      <w:rPr>
        <w:color w:val="000000"/>
      </w:rPr>
      <w:fldChar w:fldCharType="end"/>
    </w:r>
  </w:p>
  <w:p w14:paraId="0000007E" w14:textId="77777777" w:rsidR="00FC3E7F" w:rsidRDefault="00B0610E">
    <w:pPr>
      <w:pBdr>
        <w:top w:val="nil"/>
        <w:left w:val="nil"/>
        <w:bottom w:val="nil"/>
        <w:right w:val="nil"/>
        <w:between w:val="nil"/>
      </w:pBdr>
      <w:tabs>
        <w:tab w:val="center" w:pos="4419"/>
        <w:tab w:val="right" w:pos="8838"/>
      </w:tabs>
      <w:spacing w:after="0" w:line="240" w:lineRule="auto"/>
      <w:rPr>
        <w:color w:val="000000"/>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661CC" w14:textId="77777777" w:rsidR="00620AE8" w:rsidRDefault="00620AE8">
      <w:pPr>
        <w:spacing w:after="0" w:line="240" w:lineRule="auto"/>
      </w:pPr>
      <w:r>
        <w:separator/>
      </w:r>
    </w:p>
  </w:footnote>
  <w:footnote w:type="continuationSeparator" w:id="0">
    <w:p w14:paraId="171D4700" w14:textId="77777777" w:rsidR="00620AE8" w:rsidRDefault="00620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0983"/>
    <w:multiLevelType w:val="multilevel"/>
    <w:tmpl w:val="522A94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C3E7F"/>
    <w:rsid w:val="00080B6A"/>
    <w:rsid w:val="000C7C26"/>
    <w:rsid w:val="001918B3"/>
    <w:rsid w:val="00347333"/>
    <w:rsid w:val="00620AE8"/>
    <w:rsid w:val="00B0610E"/>
    <w:rsid w:val="00DC1DF4"/>
    <w:rsid w:val="00FA6334"/>
    <w:rsid w:val="00FC3E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_tradnl"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473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7333"/>
    <w:rPr>
      <w:rFonts w:ascii="Tahoma" w:hAnsi="Tahoma" w:cs="Tahoma"/>
      <w:sz w:val="16"/>
      <w:szCs w:val="16"/>
    </w:rPr>
  </w:style>
  <w:style w:type="paragraph" w:styleId="Revisin">
    <w:name w:val="Revision"/>
    <w:hidden/>
    <w:uiPriority w:val="99"/>
    <w:semiHidden/>
    <w:rsid w:val="003473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_tradnl"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473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7333"/>
    <w:rPr>
      <w:rFonts w:ascii="Tahoma" w:hAnsi="Tahoma" w:cs="Tahoma"/>
      <w:sz w:val="16"/>
      <w:szCs w:val="16"/>
    </w:rPr>
  </w:style>
  <w:style w:type="paragraph" w:styleId="Revisin">
    <w:name w:val="Revision"/>
    <w:hidden/>
    <w:uiPriority w:val="99"/>
    <w:semiHidden/>
    <w:rsid w:val="003473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0CC7BF-92FF-44CF-96DD-4D24D8F9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2664</Words>
  <Characters>14653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dcterms:created xsi:type="dcterms:W3CDTF">2019-06-24T14:08:00Z</dcterms:created>
  <dcterms:modified xsi:type="dcterms:W3CDTF">2019-06-25T14:19:00Z</dcterms:modified>
</cp:coreProperties>
</file>