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35A" w:rsidRDefault="00BF1B8E" w:rsidP="0066335A">
      <w:pPr>
        <w:spacing w:after="0" w:line="288" w:lineRule="auto"/>
        <w:jc w:val="center"/>
        <w:rPr>
          <w:rFonts w:ascii="Arial" w:hAnsi="Arial" w:cs="Arial"/>
          <w:b/>
          <w:sz w:val="28"/>
          <w:szCs w:val="28"/>
          <w:u w:val="single"/>
          <w:lang w:val="es-ES"/>
        </w:rPr>
      </w:pPr>
      <w:r w:rsidRPr="00B73BC9">
        <w:rPr>
          <w:rFonts w:ascii="Arial" w:hAnsi="Arial" w:cs="Arial"/>
          <w:b/>
          <w:sz w:val="28"/>
          <w:szCs w:val="28"/>
          <w:u w:val="single"/>
          <w:lang w:val="es-ES"/>
        </w:rPr>
        <w:t>P</w:t>
      </w:r>
      <w:r w:rsidR="003D35EB" w:rsidRPr="00B73BC9">
        <w:rPr>
          <w:rFonts w:ascii="Arial" w:hAnsi="Arial" w:cs="Arial"/>
          <w:b/>
          <w:sz w:val="28"/>
          <w:szCs w:val="28"/>
          <w:u w:val="single"/>
          <w:lang w:val="es-ES"/>
        </w:rPr>
        <w:t xml:space="preserve">remios </w:t>
      </w:r>
      <w:proofErr w:type="spellStart"/>
      <w:r w:rsidR="003D35EB" w:rsidRPr="00B73BC9">
        <w:rPr>
          <w:rFonts w:ascii="Arial" w:hAnsi="Arial" w:cs="Arial"/>
          <w:b/>
          <w:sz w:val="28"/>
          <w:szCs w:val="28"/>
          <w:u w:val="single"/>
          <w:lang w:val="es-ES"/>
        </w:rPr>
        <w:t>Eikon</w:t>
      </w:r>
      <w:proofErr w:type="spellEnd"/>
      <w:r w:rsidR="003D35EB" w:rsidRPr="00B73BC9">
        <w:rPr>
          <w:rFonts w:ascii="Arial" w:hAnsi="Arial" w:cs="Arial"/>
          <w:b/>
          <w:sz w:val="28"/>
          <w:szCs w:val="28"/>
          <w:u w:val="single"/>
          <w:lang w:val="es-ES"/>
        </w:rPr>
        <w:t xml:space="preserve"> </w:t>
      </w:r>
      <w:r w:rsidR="0066335A">
        <w:rPr>
          <w:rFonts w:ascii="Arial" w:hAnsi="Arial" w:cs="Arial"/>
          <w:b/>
          <w:sz w:val="28"/>
          <w:szCs w:val="28"/>
          <w:u w:val="single"/>
          <w:lang w:val="es-ES"/>
        </w:rPr>
        <w:t xml:space="preserve">Buenos Aires </w:t>
      </w:r>
      <w:r w:rsidR="00B441B3">
        <w:rPr>
          <w:rFonts w:ascii="Arial" w:hAnsi="Arial" w:cs="Arial"/>
          <w:b/>
          <w:sz w:val="28"/>
          <w:szCs w:val="28"/>
          <w:u w:val="single"/>
          <w:lang w:val="es-ES"/>
        </w:rPr>
        <w:t>201</w:t>
      </w:r>
      <w:r w:rsidR="00A87F26">
        <w:rPr>
          <w:rFonts w:ascii="Arial" w:hAnsi="Arial" w:cs="Arial"/>
          <w:b/>
          <w:sz w:val="28"/>
          <w:szCs w:val="28"/>
          <w:u w:val="single"/>
          <w:lang w:val="es-ES"/>
        </w:rPr>
        <w:t>9</w:t>
      </w:r>
    </w:p>
    <w:p w:rsidR="005F4D8E" w:rsidRPr="00B73BC9" w:rsidRDefault="00BF1B8E" w:rsidP="0066335A">
      <w:pPr>
        <w:spacing w:after="0" w:line="288" w:lineRule="auto"/>
        <w:jc w:val="center"/>
        <w:rPr>
          <w:rFonts w:ascii="Arial" w:hAnsi="Arial" w:cs="Arial"/>
          <w:b/>
          <w:sz w:val="28"/>
          <w:szCs w:val="28"/>
          <w:u w:val="single"/>
          <w:lang w:val="es-ES"/>
        </w:rPr>
      </w:pPr>
      <w:r w:rsidRPr="00B73BC9">
        <w:rPr>
          <w:rFonts w:ascii="Arial" w:hAnsi="Arial" w:cs="Arial"/>
          <w:b/>
          <w:sz w:val="28"/>
          <w:szCs w:val="28"/>
          <w:u w:val="single"/>
          <w:lang w:val="es-ES"/>
        </w:rPr>
        <w:t>C</w:t>
      </w:r>
      <w:r w:rsidR="00525621">
        <w:rPr>
          <w:rFonts w:ascii="Arial" w:hAnsi="Arial" w:cs="Arial"/>
          <w:b/>
          <w:sz w:val="28"/>
          <w:szCs w:val="28"/>
          <w:u w:val="single"/>
          <w:lang w:val="es-ES"/>
        </w:rPr>
        <w:t>apítulo General</w:t>
      </w:r>
      <w:r w:rsidR="0066335A">
        <w:rPr>
          <w:rFonts w:ascii="Arial" w:hAnsi="Arial" w:cs="Arial"/>
          <w:b/>
          <w:sz w:val="28"/>
          <w:szCs w:val="28"/>
          <w:u w:val="single"/>
          <w:lang w:val="es-ES"/>
        </w:rPr>
        <w:t xml:space="preserve">. </w:t>
      </w:r>
      <w:r w:rsidR="00525621">
        <w:rPr>
          <w:rFonts w:ascii="Arial" w:hAnsi="Arial" w:cs="Arial"/>
          <w:b/>
          <w:sz w:val="28"/>
          <w:szCs w:val="28"/>
          <w:u w:val="single"/>
          <w:lang w:val="es-ES"/>
        </w:rPr>
        <w:t>Categoría Sustentabilidad Social</w:t>
      </w:r>
    </w:p>
    <w:p w:rsidR="006F0507" w:rsidRPr="008A24F3" w:rsidRDefault="00B63B6A" w:rsidP="008A24F3">
      <w:pPr>
        <w:spacing w:after="0" w:line="288" w:lineRule="auto"/>
        <w:jc w:val="center"/>
        <w:rPr>
          <w:rFonts w:ascii="Arial" w:hAnsi="Arial" w:cs="Arial"/>
          <w:b/>
          <w:sz w:val="28"/>
          <w:szCs w:val="28"/>
          <w:lang w:val="es-ES"/>
        </w:rPr>
      </w:pPr>
      <w:r>
        <w:rPr>
          <w:rFonts w:ascii="Arial" w:hAnsi="Arial" w:cs="Arial"/>
          <w:b/>
          <w:bCs/>
          <w:sz w:val="28"/>
          <w:szCs w:val="28"/>
        </w:rPr>
        <w:t xml:space="preserve"> </w:t>
      </w:r>
    </w:p>
    <w:p w:rsidR="00D64923" w:rsidRDefault="00D64923" w:rsidP="003D35EB">
      <w:pPr>
        <w:widowControl w:val="0"/>
        <w:autoSpaceDE w:val="0"/>
        <w:autoSpaceDN w:val="0"/>
        <w:adjustRightInd w:val="0"/>
        <w:spacing w:after="0" w:line="288" w:lineRule="auto"/>
        <w:ind w:left="-70" w:right="250"/>
        <w:rPr>
          <w:rFonts w:ascii="Arial" w:hAnsi="Arial" w:cs="Arial"/>
          <w:color w:val="000000"/>
        </w:rPr>
      </w:pPr>
    </w:p>
    <w:p w:rsidR="008A24F3" w:rsidRPr="00C57565" w:rsidRDefault="008A24F3" w:rsidP="001555DF">
      <w:pPr>
        <w:jc w:val="both"/>
        <w:rPr>
          <w:rFonts w:asciiTheme="minorBidi" w:eastAsia="SimSun" w:hAnsiTheme="minorBidi" w:cstheme="minorBidi"/>
          <w:b/>
          <w:u w:val="single"/>
          <w:lang w:eastAsia="zh-CN"/>
        </w:rPr>
      </w:pPr>
      <w:r w:rsidRPr="00C57565">
        <w:rPr>
          <w:rFonts w:asciiTheme="minorBidi" w:eastAsia="SimSun" w:hAnsiTheme="minorBidi" w:cstheme="minorBidi"/>
          <w:b/>
          <w:u w:val="single"/>
          <w:lang w:eastAsia="zh-CN"/>
        </w:rPr>
        <w:t>Categoría</w:t>
      </w:r>
      <w:r w:rsidR="0066335A" w:rsidRPr="00C57565">
        <w:rPr>
          <w:rFonts w:asciiTheme="minorBidi" w:eastAsia="SimSun" w:hAnsiTheme="minorBidi" w:cstheme="minorBidi"/>
          <w:b/>
          <w:u w:val="single"/>
          <w:lang w:eastAsia="zh-CN"/>
        </w:rPr>
        <w:t xml:space="preserve"> 2.2</w:t>
      </w:r>
    </w:p>
    <w:p w:rsidR="008A24F3" w:rsidRPr="00C57565" w:rsidRDefault="00525621" w:rsidP="0066335A">
      <w:pPr>
        <w:jc w:val="both"/>
        <w:rPr>
          <w:rFonts w:asciiTheme="minorBidi" w:eastAsia="SimSun" w:hAnsiTheme="minorBidi" w:cstheme="minorBidi"/>
          <w:lang w:eastAsia="zh-CN"/>
        </w:rPr>
      </w:pPr>
      <w:r w:rsidRPr="00C57565">
        <w:rPr>
          <w:rFonts w:asciiTheme="minorBidi" w:eastAsia="SimSun" w:hAnsiTheme="minorBidi" w:cstheme="minorBidi"/>
          <w:lang w:eastAsia="zh-CN"/>
        </w:rPr>
        <w:t>Sustentabilidad Social</w:t>
      </w:r>
    </w:p>
    <w:p w:rsidR="008A24F3" w:rsidRPr="00C57565" w:rsidRDefault="008A24F3" w:rsidP="001555DF">
      <w:pPr>
        <w:jc w:val="both"/>
        <w:rPr>
          <w:rFonts w:asciiTheme="minorBidi" w:eastAsia="SimSun" w:hAnsiTheme="minorBidi" w:cstheme="minorBidi"/>
          <w:lang w:eastAsia="zh-CN"/>
        </w:rPr>
      </w:pPr>
    </w:p>
    <w:p w:rsidR="008A24F3" w:rsidRPr="00C57565" w:rsidRDefault="008A24F3" w:rsidP="001555DF">
      <w:pPr>
        <w:jc w:val="both"/>
        <w:rPr>
          <w:rFonts w:asciiTheme="minorBidi" w:eastAsia="SimSun" w:hAnsiTheme="minorBidi" w:cstheme="minorBidi"/>
          <w:b/>
          <w:u w:val="single"/>
          <w:lang w:eastAsia="zh-CN"/>
        </w:rPr>
      </w:pPr>
      <w:r w:rsidRPr="00C57565">
        <w:rPr>
          <w:rFonts w:asciiTheme="minorBidi" w:eastAsia="SimSun" w:hAnsiTheme="minorBidi" w:cstheme="minorBidi"/>
          <w:b/>
          <w:u w:val="single"/>
          <w:lang w:eastAsia="zh-CN"/>
        </w:rPr>
        <w:t>Título del programa</w:t>
      </w:r>
    </w:p>
    <w:p w:rsidR="008A24F3" w:rsidRPr="00C57565" w:rsidRDefault="008A24F3" w:rsidP="001555DF">
      <w:pPr>
        <w:jc w:val="both"/>
        <w:rPr>
          <w:rFonts w:asciiTheme="minorBidi" w:eastAsia="SimSun" w:hAnsiTheme="minorBidi" w:cstheme="minorBidi"/>
          <w:lang w:eastAsia="zh-CN"/>
        </w:rPr>
      </w:pPr>
      <w:r w:rsidRPr="00C57565">
        <w:rPr>
          <w:rFonts w:asciiTheme="minorBidi" w:eastAsia="SimSun" w:hAnsiTheme="minorBidi" w:cstheme="minorBidi"/>
          <w:lang w:eastAsia="zh-CN"/>
        </w:rPr>
        <w:t xml:space="preserve">Programa </w:t>
      </w:r>
      <w:r w:rsidR="00525621" w:rsidRPr="00C57565">
        <w:rPr>
          <w:rFonts w:asciiTheme="minorBidi" w:eastAsia="SimSun" w:hAnsiTheme="minorBidi" w:cstheme="minorBidi"/>
          <w:lang w:eastAsia="zh-CN"/>
        </w:rPr>
        <w:t>Energía del Sabor</w:t>
      </w:r>
    </w:p>
    <w:p w:rsidR="008A24F3" w:rsidRPr="00C57565" w:rsidRDefault="008A24F3" w:rsidP="001555DF">
      <w:pPr>
        <w:jc w:val="both"/>
        <w:rPr>
          <w:rFonts w:asciiTheme="minorBidi" w:eastAsia="SimSun" w:hAnsiTheme="minorBidi" w:cstheme="minorBidi"/>
          <w:lang w:eastAsia="zh-CN"/>
        </w:rPr>
      </w:pPr>
    </w:p>
    <w:p w:rsidR="008A24F3" w:rsidRPr="00C57565" w:rsidRDefault="008A24F3" w:rsidP="001555DF">
      <w:pPr>
        <w:jc w:val="both"/>
        <w:rPr>
          <w:rFonts w:asciiTheme="minorBidi" w:eastAsia="SimSun" w:hAnsiTheme="minorBidi" w:cstheme="minorBidi"/>
          <w:b/>
          <w:u w:val="single"/>
          <w:lang w:eastAsia="zh-CN"/>
        </w:rPr>
      </w:pPr>
      <w:r w:rsidRPr="00C57565">
        <w:rPr>
          <w:rFonts w:asciiTheme="minorBidi" w:eastAsia="SimSun" w:hAnsiTheme="minorBidi" w:cstheme="minorBidi"/>
          <w:b/>
          <w:u w:val="single"/>
          <w:lang w:eastAsia="zh-CN"/>
        </w:rPr>
        <w:t>Nombre de la compañía</w:t>
      </w:r>
    </w:p>
    <w:p w:rsidR="008A24F3" w:rsidRPr="00C57565" w:rsidRDefault="0066335A" w:rsidP="001555DF">
      <w:pPr>
        <w:jc w:val="both"/>
        <w:rPr>
          <w:rFonts w:asciiTheme="minorBidi" w:eastAsia="SimSun" w:hAnsiTheme="minorBidi" w:cstheme="minorBidi"/>
          <w:lang w:eastAsia="zh-CN"/>
        </w:rPr>
      </w:pPr>
      <w:proofErr w:type="spellStart"/>
      <w:r w:rsidRPr="00C57565">
        <w:rPr>
          <w:rFonts w:asciiTheme="minorBidi" w:eastAsia="SimSun" w:hAnsiTheme="minorBidi" w:cstheme="minorBidi"/>
          <w:lang w:eastAsia="zh-CN"/>
        </w:rPr>
        <w:t>Naturgy</w:t>
      </w:r>
      <w:proofErr w:type="spellEnd"/>
    </w:p>
    <w:p w:rsidR="008A24F3" w:rsidRPr="00C57565" w:rsidRDefault="008A24F3" w:rsidP="001555DF">
      <w:pPr>
        <w:jc w:val="both"/>
        <w:rPr>
          <w:rFonts w:asciiTheme="minorBidi" w:eastAsia="SimSun" w:hAnsiTheme="minorBidi" w:cstheme="minorBidi"/>
          <w:lang w:eastAsia="zh-CN"/>
        </w:rPr>
      </w:pPr>
    </w:p>
    <w:p w:rsidR="008A24F3" w:rsidRPr="00C57565" w:rsidRDefault="008A24F3" w:rsidP="001555DF">
      <w:pPr>
        <w:jc w:val="both"/>
        <w:rPr>
          <w:rFonts w:asciiTheme="minorBidi" w:eastAsia="SimSun" w:hAnsiTheme="minorBidi" w:cstheme="minorBidi"/>
          <w:b/>
          <w:u w:val="single"/>
          <w:lang w:eastAsia="zh-CN"/>
        </w:rPr>
      </w:pPr>
      <w:r w:rsidRPr="00C57565">
        <w:rPr>
          <w:rFonts w:asciiTheme="minorBidi" w:eastAsia="SimSun" w:hAnsiTheme="minorBidi" w:cstheme="minorBidi"/>
          <w:b/>
          <w:u w:val="single"/>
          <w:lang w:eastAsia="zh-CN"/>
        </w:rPr>
        <w:t>Departamento, área y consultoras de comunicación que desarrollaron el plan:</w:t>
      </w:r>
    </w:p>
    <w:p w:rsidR="008A24F3" w:rsidRPr="00C57565" w:rsidRDefault="008A24F3" w:rsidP="0066335A">
      <w:pPr>
        <w:jc w:val="both"/>
        <w:rPr>
          <w:rFonts w:asciiTheme="minorBidi" w:eastAsia="SimSun" w:hAnsiTheme="minorBidi" w:cstheme="minorBidi"/>
          <w:lang w:eastAsia="zh-CN"/>
        </w:rPr>
      </w:pPr>
      <w:r w:rsidRPr="00C57565">
        <w:rPr>
          <w:rFonts w:asciiTheme="minorBidi" w:eastAsia="SimSun" w:hAnsiTheme="minorBidi" w:cstheme="minorBidi"/>
          <w:lang w:eastAsia="zh-CN"/>
        </w:rPr>
        <w:t xml:space="preserve">Dirección de Comunicación y Relaciones Institucionales de </w:t>
      </w:r>
      <w:proofErr w:type="spellStart"/>
      <w:r w:rsidR="0066335A" w:rsidRPr="00C57565">
        <w:rPr>
          <w:rFonts w:asciiTheme="minorBidi" w:eastAsia="SimSun" w:hAnsiTheme="minorBidi" w:cstheme="minorBidi"/>
          <w:lang w:eastAsia="zh-CN"/>
        </w:rPr>
        <w:t>Naturgy</w:t>
      </w:r>
      <w:proofErr w:type="spellEnd"/>
      <w:r w:rsidRPr="00C57565">
        <w:rPr>
          <w:rFonts w:asciiTheme="minorBidi" w:eastAsia="SimSun" w:hAnsiTheme="minorBidi" w:cstheme="minorBidi"/>
          <w:lang w:eastAsia="zh-CN"/>
        </w:rPr>
        <w:t xml:space="preserve"> </w:t>
      </w:r>
    </w:p>
    <w:p w:rsidR="00607BAE" w:rsidRPr="00C57565" w:rsidRDefault="00607BAE" w:rsidP="001555DF">
      <w:pPr>
        <w:jc w:val="both"/>
        <w:rPr>
          <w:rFonts w:asciiTheme="minorBidi" w:eastAsia="SimSun" w:hAnsiTheme="minorBidi" w:cstheme="minorBidi"/>
          <w:lang w:eastAsia="zh-CN"/>
        </w:rPr>
      </w:pPr>
    </w:p>
    <w:p w:rsidR="008A24F3" w:rsidRPr="00C57565" w:rsidRDefault="008A24F3" w:rsidP="001555DF">
      <w:pPr>
        <w:jc w:val="both"/>
        <w:rPr>
          <w:rFonts w:asciiTheme="minorBidi" w:eastAsia="SimSun" w:hAnsiTheme="minorBidi" w:cstheme="minorBidi"/>
          <w:b/>
          <w:u w:val="single"/>
          <w:lang w:eastAsia="zh-CN"/>
        </w:rPr>
      </w:pPr>
      <w:r w:rsidRPr="00C57565">
        <w:rPr>
          <w:rFonts w:asciiTheme="minorBidi" w:eastAsia="SimSun" w:hAnsiTheme="minorBidi" w:cstheme="minorBidi"/>
          <w:b/>
          <w:u w:val="single"/>
          <w:lang w:eastAsia="zh-CN"/>
        </w:rPr>
        <w:t>Persona responsable del plan de comunicación</w:t>
      </w:r>
    </w:p>
    <w:p w:rsidR="008A24F3" w:rsidRPr="00C57565" w:rsidRDefault="008A24F3" w:rsidP="0066335A">
      <w:pPr>
        <w:jc w:val="both"/>
        <w:rPr>
          <w:rFonts w:asciiTheme="minorBidi" w:eastAsia="SimSun" w:hAnsiTheme="minorBidi" w:cstheme="minorBidi"/>
          <w:lang w:eastAsia="zh-CN"/>
        </w:rPr>
      </w:pPr>
      <w:r w:rsidRPr="00C57565">
        <w:rPr>
          <w:rFonts w:asciiTheme="minorBidi" w:eastAsia="SimSun" w:hAnsiTheme="minorBidi" w:cstheme="minorBidi"/>
          <w:lang w:eastAsia="zh-CN"/>
        </w:rPr>
        <w:t xml:space="preserve">Directora de Comunicación y Relaciones Institucionales, </w:t>
      </w:r>
      <w:proofErr w:type="spellStart"/>
      <w:r w:rsidR="0066335A" w:rsidRPr="00C57565">
        <w:rPr>
          <w:rFonts w:asciiTheme="minorBidi" w:eastAsia="SimSun" w:hAnsiTheme="minorBidi" w:cstheme="minorBidi"/>
          <w:lang w:eastAsia="zh-CN"/>
        </w:rPr>
        <w:t>Naturgy</w:t>
      </w:r>
      <w:proofErr w:type="spellEnd"/>
      <w:r w:rsidRPr="00C57565">
        <w:rPr>
          <w:rFonts w:asciiTheme="minorBidi" w:eastAsia="SimSun" w:hAnsiTheme="minorBidi" w:cstheme="minorBidi"/>
          <w:lang w:eastAsia="zh-CN"/>
        </w:rPr>
        <w:t xml:space="preserve"> Argentina: María Bettina Llapur</w:t>
      </w:r>
    </w:p>
    <w:p w:rsidR="00D17470" w:rsidRPr="00C57565" w:rsidRDefault="00D17470" w:rsidP="00D17470">
      <w:pPr>
        <w:pStyle w:val="Prrafodelista"/>
        <w:autoSpaceDE w:val="0"/>
        <w:autoSpaceDN w:val="0"/>
        <w:spacing w:after="0" w:line="288" w:lineRule="auto"/>
        <w:ind w:left="645"/>
        <w:rPr>
          <w:rFonts w:asciiTheme="minorBidi" w:hAnsiTheme="minorBidi" w:cstheme="minorBidi"/>
          <w:bCs/>
          <w:color w:val="000000"/>
        </w:rPr>
      </w:pPr>
    </w:p>
    <w:p w:rsidR="00BB630F" w:rsidRPr="00C57565" w:rsidRDefault="00DC7735" w:rsidP="0029031C">
      <w:pPr>
        <w:autoSpaceDE w:val="0"/>
        <w:autoSpaceDN w:val="0"/>
        <w:spacing w:after="0" w:line="288" w:lineRule="auto"/>
        <w:rPr>
          <w:rFonts w:asciiTheme="minorBidi" w:hAnsiTheme="minorBidi" w:cstheme="minorBidi"/>
        </w:rPr>
      </w:pPr>
      <w:r w:rsidRPr="00C57565">
        <w:rPr>
          <w:rFonts w:asciiTheme="minorBidi" w:hAnsiTheme="minorBidi" w:cstheme="minorBidi"/>
          <w:b/>
          <w:color w:val="000000" w:themeColor="text1"/>
          <w:u w:val="single"/>
          <w:lang w:val="es-ES"/>
        </w:rPr>
        <w:t>T</w:t>
      </w:r>
      <w:r w:rsidR="0029031C">
        <w:rPr>
          <w:rFonts w:asciiTheme="minorBidi" w:hAnsiTheme="minorBidi" w:cstheme="minorBidi"/>
          <w:b/>
          <w:color w:val="000000" w:themeColor="text1"/>
          <w:u w:val="single"/>
          <w:lang w:val="es-ES"/>
        </w:rPr>
        <w:t>w</w:t>
      </w:r>
      <w:r w:rsidRPr="00C57565">
        <w:rPr>
          <w:rFonts w:asciiTheme="minorBidi" w:hAnsiTheme="minorBidi" w:cstheme="minorBidi"/>
          <w:b/>
          <w:color w:val="000000" w:themeColor="text1"/>
          <w:u w:val="single"/>
          <w:lang w:val="es-ES"/>
        </w:rPr>
        <w:t>i</w:t>
      </w:r>
      <w:r w:rsidR="0029031C">
        <w:rPr>
          <w:rFonts w:asciiTheme="minorBidi" w:hAnsiTheme="minorBidi" w:cstheme="minorBidi"/>
          <w:b/>
          <w:color w:val="000000" w:themeColor="text1"/>
          <w:u w:val="single"/>
          <w:lang w:val="es-ES"/>
        </w:rPr>
        <w:t>t</w:t>
      </w:r>
      <w:r w:rsidRPr="00C57565">
        <w:rPr>
          <w:rFonts w:asciiTheme="minorBidi" w:hAnsiTheme="minorBidi" w:cstheme="minorBidi"/>
          <w:b/>
          <w:color w:val="000000" w:themeColor="text1"/>
          <w:u w:val="single"/>
          <w:lang w:val="es-ES"/>
        </w:rPr>
        <w:t>t:</w:t>
      </w:r>
      <w:r w:rsidR="00180268" w:rsidRPr="00C57565">
        <w:rPr>
          <w:rFonts w:asciiTheme="minorBidi" w:hAnsiTheme="minorBidi" w:cstheme="minorBidi"/>
        </w:rPr>
        <w:t xml:space="preserve"> </w:t>
      </w:r>
    </w:p>
    <w:p w:rsidR="00BB630F" w:rsidRPr="00C57565" w:rsidRDefault="00BB630F" w:rsidP="00DC7735">
      <w:pPr>
        <w:autoSpaceDE w:val="0"/>
        <w:autoSpaceDN w:val="0"/>
        <w:spacing w:after="0" w:line="288" w:lineRule="auto"/>
        <w:rPr>
          <w:rFonts w:asciiTheme="minorBidi" w:hAnsiTheme="minorBidi" w:cstheme="minorBidi"/>
        </w:rPr>
      </w:pPr>
    </w:p>
    <w:p w:rsidR="00D17470" w:rsidRPr="00C57565" w:rsidRDefault="00180268" w:rsidP="00BB630F">
      <w:pPr>
        <w:autoSpaceDE w:val="0"/>
        <w:autoSpaceDN w:val="0"/>
        <w:spacing w:after="0" w:line="288" w:lineRule="auto"/>
        <w:rPr>
          <w:rFonts w:asciiTheme="minorBidi" w:hAnsiTheme="minorBidi" w:cstheme="minorBidi"/>
          <w:b/>
          <w:color w:val="000000" w:themeColor="text1"/>
          <w:lang w:val="es-ES"/>
        </w:rPr>
      </w:pPr>
      <w:r w:rsidRPr="00C57565">
        <w:rPr>
          <w:rFonts w:asciiTheme="minorBidi" w:hAnsiTheme="minorBidi" w:cstheme="minorBidi"/>
          <w:b/>
          <w:color w:val="000000" w:themeColor="text1"/>
          <w:lang w:val="es-ES"/>
        </w:rPr>
        <w:t>#</w:t>
      </w:r>
      <w:proofErr w:type="spellStart"/>
      <w:r w:rsidRPr="00C57565">
        <w:rPr>
          <w:rFonts w:asciiTheme="minorBidi" w:hAnsiTheme="minorBidi" w:cstheme="minorBidi"/>
          <w:b/>
          <w:color w:val="000000" w:themeColor="text1"/>
          <w:lang w:val="es-ES"/>
        </w:rPr>
        <w:t>EnergiaDelSabor</w:t>
      </w:r>
      <w:proofErr w:type="spellEnd"/>
      <w:r w:rsidRPr="00C57565">
        <w:rPr>
          <w:rFonts w:asciiTheme="minorBidi" w:hAnsiTheme="minorBidi" w:cstheme="minorBidi"/>
          <w:color w:val="000000" w:themeColor="text1"/>
          <w:lang w:val="es-ES"/>
        </w:rPr>
        <w:t xml:space="preserve"> promueve la inclusión social de jóvenes de menores recursos a través de la gastronomía</w:t>
      </w:r>
    </w:p>
    <w:p w:rsidR="00DC7735" w:rsidRPr="00C57565" w:rsidRDefault="00DC7735" w:rsidP="00D17470">
      <w:pPr>
        <w:pStyle w:val="Prrafodelista"/>
        <w:autoSpaceDE w:val="0"/>
        <w:autoSpaceDN w:val="0"/>
        <w:spacing w:after="0" w:line="288" w:lineRule="auto"/>
        <w:ind w:left="645"/>
        <w:rPr>
          <w:rFonts w:asciiTheme="minorBidi" w:hAnsiTheme="minorBidi" w:cstheme="minorBidi"/>
          <w:color w:val="00B0F0"/>
          <w:lang w:val="es-ES"/>
        </w:rPr>
      </w:pPr>
    </w:p>
    <w:p w:rsidR="00DC7735" w:rsidRPr="00C57565" w:rsidRDefault="00DC7735">
      <w:pPr>
        <w:spacing w:after="0" w:line="240" w:lineRule="auto"/>
        <w:rPr>
          <w:rFonts w:asciiTheme="minorBidi" w:hAnsiTheme="minorBidi" w:cstheme="minorBidi"/>
          <w:b/>
          <w:lang w:val="es-ES"/>
        </w:rPr>
      </w:pPr>
      <w:r w:rsidRPr="00C57565">
        <w:rPr>
          <w:rFonts w:asciiTheme="minorBidi" w:hAnsiTheme="minorBidi" w:cstheme="minorBidi"/>
          <w:b/>
          <w:lang w:val="es-ES"/>
        </w:rPr>
        <w:br w:type="page"/>
      </w:r>
    </w:p>
    <w:p w:rsidR="00DC7735" w:rsidRPr="00C57565" w:rsidRDefault="00DC7735" w:rsidP="007B47A2">
      <w:pPr>
        <w:spacing w:after="0"/>
        <w:jc w:val="both"/>
        <w:rPr>
          <w:rFonts w:asciiTheme="minorBidi" w:hAnsiTheme="minorBidi" w:cstheme="minorBidi"/>
          <w:b/>
          <w:lang w:val="es-ES"/>
        </w:rPr>
      </w:pPr>
    </w:p>
    <w:p w:rsidR="00BA0D06" w:rsidRDefault="00142B0B" w:rsidP="00B679E1">
      <w:pPr>
        <w:spacing w:after="0"/>
        <w:jc w:val="both"/>
        <w:rPr>
          <w:rFonts w:asciiTheme="minorBidi" w:hAnsiTheme="minorBidi" w:cstheme="minorBidi"/>
          <w:b/>
          <w:lang w:val="es-ES"/>
        </w:rPr>
      </w:pPr>
      <w:r w:rsidRPr="00C57565">
        <w:rPr>
          <w:rFonts w:asciiTheme="minorBidi" w:hAnsiTheme="minorBidi" w:cstheme="minorBidi"/>
          <w:b/>
          <w:lang w:val="es-ES"/>
        </w:rPr>
        <w:t>L</w:t>
      </w:r>
      <w:r w:rsidR="003D35EB" w:rsidRPr="00C57565">
        <w:rPr>
          <w:rFonts w:asciiTheme="minorBidi" w:hAnsiTheme="minorBidi" w:cstheme="minorBidi"/>
          <w:b/>
          <w:lang w:val="es-ES"/>
        </w:rPr>
        <w:t>a empresa</w:t>
      </w:r>
      <w:r w:rsidRPr="00C57565">
        <w:rPr>
          <w:rFonts w:asciiTheme="minorBidi" w:hAnsiTheme="minorBidi" w:cstheme="minorBidi"/>
          <w:b/>
          <w:lang w:val="es-ES"/>
        </w:rPr>
        <w:t xml:space="preserve">: </w:t>
      </w:r>
      <w:proofErr w:type="spellStart"/>
      <w:r w:rsidR="00B679E1">
        <w:rPr>
          <w:rFonts w:asciiTheme="minorBidi" w:hAnsiTheme="minorBidi" w:cstheme="minorBidi"/>
          <w:b/>
          <w:lang w:val="es-ES"/>
        </w:rPr>
        <w:t>Naturgy</w:t>
      </w:r>
      <w:proofErr w:type="spellEnd"/>
      <w:r w:rsidR="00B679E1">
        <w:rPr>
          <w:rFonts w:asciiTheme="minorBidi" w:hAnsiTheme="minorBidi" w:cstheme="minorBidi"/>
          <w:b/>
          <w:lang w:val="es-ES"/>
        </w:rPr>
        <w:t xml:space="preserve"> Argentina</w:t>
      </w:r>
    </w:p>
    <w:p w:rsidR="00B120F6" w:rsidRPr="00C57565" w:rsidRDefault="00B120F6" w:rsidP="00B679E1">
      <w:pPr>
        <w:spacing w:after="0"/>
        <w:jc w:val="both"/>
        <w:rPr>
          <w:rFonts w:asciiTheme="minorBidi" w:hAnsiTheme="minorBidi" w:cstheme="minorBidi"/>
          <w:b/>
          <w:lang w:val="es-ES"/>
        </w:rPr>
      </w:pPr>
    </w:p>
    <w:p w:rsidR="003E144D" w:rsidRPr="00C57565" w:rsidRDefault="003E144D" w:rsidP="0066335A">
      <w:pPr>
        <w:jc w:val="both"/>
        <w:rPr>
          <w:rFonts w:asciiTheme="minorBidi" w:eastAsia="SimSun" w:hAnsiTheme="minorBidi" w:cstheme="minorBidi"/>
          <w:lang w:eastAsia="zh-CN"/>
        </w:rPr>
      </w:pPr>
      <w:proofErr w:type="spellStart"/>
      <w:r w:rsidRPr="00C57565">
        <w:rPr>
          <w:rFonts w:asciiTheme="minorBidi" w:eastAsia="SimSun" w:hAnsiTheme="minorBidi" w:cstheme="minorBidi"/>
          <w:lang w:eastAsia="zh-CN"/>
        </w:rPr>
        <w:t>Natur</w:t>
      </w:r>
      <w:r w:rsidR="0066335A" w:rsidRPr="00C57565">
        <w:rPr>
          <w:rFonts w:asciiTheme="minorBidi" w:eastAsia="SimSun" w:hAnsiTheme="minorBidi" w:cstheme="minorBidi"/>
          <w:lang w:eastAsia="zh-CN"/>
        </w:rPr>
        <w:t>gy</w:t>
      </w:r>
      <w:proofErr w:type="spellEnd"/>
      <w:r w:rsidRPr="00C57565">
        <w:rPr>
          <w:rFonts w:asciiTheme="minorBidi" w:eastAsia="SimSun" w:hAnsiTheme="minorBidi" w:cstheme="minorBidi"/>
          <w:lang w:eastAsia="zh-CN"/>
        </w:rPr>
        <w:t xml:space="preserve"> BAN S.A. </w:t>
      </w:r>
      <w:r w:rsidR="0066335A" w:rsidRPr="00C57565">
        <w:rPr>
          <w:rFonts w:asciiTheme="minorBidi" w:eastAsia="SimSun" w:hAnsiTheme="minorBidi" w:cstheme="minorBidi"/>
          <w:lang w:eastAsia="zh-CN"/>
        </w:rPr>
        <w:t xml:space="preserve">(antes Gas Natural BAN S.A.) </w:t>
      </w:r>
      <w:r w:rsidRPr="00C57565">
        <w:rPr>
          <w:rFonts w:asciiTheme="minorBidi" w:eastAsia="SimSun" w:hAnsiTheme="minorBidi" w:cstheme="minorBidi"/>
          <w:lang w:eastAsia="zh-CN"/>
        </w:rPr>
        <w:t xml:space="preserve">recibió, el 28 de diciembre de 1992, la licencia para prestar servicio público de distribución de gas natural por redes en la zona norte y oeste de la provincia de Buenos Aires por un plazo de 35 años, prorrogable por 10 más. </w:t>
      </w:r>
    </w:p>
    <w:p w:rsidR="003E144D" w:rsidRPr="00C57565" w:rsidRDefault="003E144D" w:rsidP="003E144D">
      <w:pPr>
        <w:jc w:val="both"/>
        <w:rPr>
          <w:rFonts w:asciiTheme="minorBidi" w:eastAsia="SimSun" w:hAnsiTheme="minorBidi" w:cstheme="minorBidi"/>
          <w:lang w:eastAsia="zh-CN"/>
        </w:rPr>
      </w:pPr>
      <w:r w:rsidRPr="00C57565">
        <w:rPr>
          <w:rFonts w:asciiTheme="minorBidi" w:eastAsia="SimSun" w:hAnsiTheme="minorBidi" w:cstheme="minorBidi"/>
          <w:lang w:eastAsia="zh-CN"/>
        </w:rPr>
        <w:t>Su área de servicio, de unos 15.000 km</w:t>
      </w:r>
      <w:r w:rsidRPr="00C57565">
        <w:rPr>
          <w:rFonts w:asciiTheme="minorBidi" w:eastAsia="SimSun" w:hAnsiTheme="minorBidi" w:cstheme="minorBidi"/>
          <w:vertAlign w:val="superscript"/>
          <w:lang w:eastAsia="zh-CN"/>
        </w:rPr>
        <w:t>2</w:t>
      </w:r>
      <w:r w:rsidRPr="00C57565">
        <w:rPr>
          <w:rFonts w:asciiTheme="minorBidi" w:eastAsia="SimSun" w:hAnsiTheme="minorBidi" w:cstheme="minorBidi"/>
          <w:lang w:eastAsia="zh-CN"/>
        </w:rPr>
        <w:t xml:space="preserve">, comprende 30 partidos de la provincia de Buenos Aires, ubicados al norte y al oeste de la Ciudad Autónoma de Buenos Aires, abarcando una de las zonas más densamente pobladas del país, y que incluye también importantes parques industriales. </w:t>
      </w:r>
    </w:p>
    <w:p w:rsidR="003E144D" w:rsidRPr="00C57565" w:rsidRDefault="0066335A" w:rsidP="0066335A">
      <w:pPr>
        <w:jc w:val="both"/>
        <w:rPr>
          <w:rFonts w:asciiTheme="minorBidi" w:eastAsia="SimSun" w:hAnsiTheme="minorBidi" w:cstheme="minorBidi"/>
          <w:lang w:eastAsia="zh-CN"/>
        </w:rPr>
      </w:pPr>
      <w:proofErr w:type="spellStart"/>
      <w:r w:rsidRPr="00C57565">
        <w:rPr>
          <w:rFonts w:asciiTheme="minorBidi" w:eastAsia="SimSun" w:hAnsiTheme="minorBidi" w:cstheme="minorBidi"/>
          <w:lang w:eastAsia="zh-CN"/>
        </w:rPr>
        <w:t>Naturgy</w:t>
      </w:r>
      <w:proofErr w:type="spellEnd"/>
      <w:r w:rsidR="003E144D" w:rsidRPr="00C57565">
        <w:rPr>
          <w:rFonts w:asciiTheme="minorBidi" w:eastAsia="SimSun" w:hAnsiTheme="minorBidi" w:cstheme="minorBidi"/>
          <w:lang w:eastAsia="zh-CN"/>
        </w:rPr>
        <w:t xml:space="preserve"> BAN S.A. es la segunda distribuidora del país por número de clientes, y participa en un </w:t>
      </w:r>
      <w:r w:rsidR="00393168" w:rsidRPr="00C57565">
        <w:rPr>
          <w:rFonts w:asciiTheme="minorBidi" w:eastAsia="SimSun" w:hAnsiTheme="minorBidi" w:cstheme="minorBidi"/>
          <w:lang w:eastAsia="zh-CN"/>
        </w:rPr>
        <w:t>15,9</w:t>
      </w:r>
      <w:r w:rsidR="003E144D" w:rsidRPr="00C57565">
        <w:rPr>
          <w:rFonts w:asciiTheme="minorBidi" w:eastAsia="SimSun" w:hAnsiTheme="minorBidi" w:cstheme="minorBidi"/>
          <w:lang w:eastAsia="zh-CN"/>
        </w:rPr>
        <w:t>% del total de ventas del mercado residencial y come</w:t>
      </w:r>
      <w:r w:rsidR="00393168" w:rsidRPr="00C57565">
        <w:rPr>
          <w:rFonts w:asciiTheme="minorBidi" w:eastAsia="SimSun" w:hAnsiTheme="minorBidi" w:cstheme="minorBidi"/>
          <w:lang w:eastAsia="zh-CN"/>
        </w:rPr>
        <w:t xml:space="preserve">rcial, dando servicio a más de </w:t>
      </w:r>
      <w:r w:rsidR="00DB6E3A" w:rsidRPr="00C57565">
        <w:rPr>
          <w:rFonts w:asciiTheme="minorBidi" w:eastAsia="SimSun" w:hAnsiTheme="minorBidi" w:cstheme="minorBidi"/>
          <w:lang w:eastAsia="zh-CN"/>
        </w:rPr>
        <w:t>7</w:t>
      </w:r>
      <w:r w:rsidR="003E144D" w:rsidRPr="00C57565">
        <w:rPr>
          <w:rFonts w:asciiTheme="minorBidi" w:eastAsia="SimSun" w:hAnsiTheme="minorBidi" w:cstheme="minorBidi"/>
          <w:lang w:eastAsia="zh-CN"/>
        </w:rPr>
        <w:t xml:space="preserve"> millones de personas.</w:t>
      </w:r>
    </w:p>
    <w:p w:rsidR="003D35EB" w:rsidRPr="00C57565" w:rsidRDefault="003D35EB" w:rsidP="0066335A">
      <w:pPr>
        <w:shd w:val="clear" w:color="auto" w:fill="FFFFFF"/>
        <w:spacing w:after="0"/>
        <w:jc w:val="both"/>
        <w:rPr>
          <w:rFonts w:asciiTheme="minorBidi" w:eastAsia="Times New Roman" w:hAnsiTheme="minorBidi" w:cstheme="minorBidi"/>
          <w:color w:val="000000"/>
          <w:lang w:eastAsia="es-AR"/>
        </w:rPr>
      </w:pPr>
      <w:r w:rsidRPr="00C57565">
        <w:rPr>
          <w:rFonts w:asciiTheme="minorBidi" w:eastAsia="Times New Roman" w:hAnsiTheme="minorBidi" w:cstheme="minorBidi"/>
          <w:color w:val="000000"/>
          <w:lang w:eastAsia="es-AR"/>
        </w:rPr>
        <w:t xml:space="preserve">La Misión de </w:t>
      </w:r>
      <w:proofErr w:type="spellStart"/>
      <w:r w:rsidR="0066335A" w:rsidRPr="00C57565">
        <w:rPr>
          <w:rFonts w:asciiTheme="minorBidi" w:eastAsia="Times New Roman" w:hAnsiTheme="minorBidi" w:cstheme="minorBidi"/>
          <w:color w:val="000000"/>
          <w:lang w:eastAsia="es-AR"/>
        </w:rPr>
        <w:t>Naturgy</w:t>
      </w:r>
      <w:proofErr w:type="spellEnd"/>
      <w:r w:rsidRPr="00C57565">
        <w:rPr>
          <w:rFonts w:asciiTheme="minorBidi" w:eastAsia="Times New Roman" w:hAnsiTheme="minorBidi" w:cstheme="minorBidi"/>
          <w:color w:val="000000"/>
          <w:lang w:eastAsia="es-AR"/>
        </w:rPr>
        <w:t xml:space="preserve"> es atender las necesidades energéticas de la sociedad, proporcionando a sus clientes servicios y productos de calidad respetuosos con el medio ambiente, a sus accionistas una rentabilidad creciente y sostenible y a sus empleados la posibilidad de desarrollar sus competencias profesionales.</w:t>
      </w:r>
    </w:p>
    <w:p w:rsidR="003D35EB" w:rsidRPr="00C57565" w:rsidRDefault="003D35EB" w:rsidP="003D35EB">
      <w:pPr>
        <w:shd w:val="clear" w:color="auto" w:fill="FFFFFF"/>
        <w:spacing w:after="0"/>
        <w:jc w:val="both"/>
        <w:rPr>
          <w:rFonts w:asciiTheme="minorBidi" w:eastAsia="Times New Roman" w:hAnsiTheme="minorBidi" w:cstheme="minorBidi"/>
          <w:color w:val="000000"/>
          <w:lang w:eastAsia="es-AR"/>
        </w:rPr>
      </w:pPr>
    </w:p>
    <w:p w:rsidR="003D35EB" w:rsidRPr="00C57565" w:rsidRDefault="0066335A" w:rsidP="003D35EB">
      <w:pPr>
        <w:shd w:val="clear" w:color="auto" w:fill="FFFFFF"/>
        <w:spacing w:after="0"/>
        <w:jc w:val="both"/>
        <w:rPr>
          <w:rFonts w:asciiTheme="minorBidi" w:eastAsia="Times New Roman" w:hAnsiTheme="minorBidi" w:cstheme="minorBidi"/>
          <w:color w:val="000000"/>
          <w:lang w:eastAsia="es-AR"/>
        </w:rPr>
      </w:pPr>
      <w:proofErr w:type="spellStart"/>
      <w:r w:rsidRPr="00C57565">
        <w:rPr>
          <w:rFonts w:asciiTheme="minorBidi" w:eastAsia="Times New Roman" w:hAnsiTheme="minorBidi" w:cstheme="minorBidi"/>
          <w:bCs/>
          <w:color w:val="000000"/>
          <w:lang w:eastAsia="es-AR"/>
        </w:rPr>
        <w:t>Naturgy</w:t>
      </w:r>
      <w:proofErr w:type="spellEnd"/>
      <w:r w:rsidR="003D35EB" w:rsidRPr="00C57565">
        <w:rPr>
          <w:rFonts w:asciiTheme="minorBidi" w:eastAsia="Times New Roman" w:hAnsiTheme="minorBidi" w:cstheme="minorBidi"/>
          <w:bCs/>
          <w:color w:val="000000"/>
          <w:lang w:eastAsia="es-AR"/>
        </w:rPr>
        <w:t xml:space="preserve"> entiende que parte de su</w:t>
      </w:r>
      <w:r w:rsidR="003D35EB" w:rsidRPr="00C57565">
        <w:rPr>
          <w:rFonts w:asciiTheme="minorBidi" w:eastAsia="Times New Roman" w:hAnsiTheme="minorBidi" w:cstheme="minorBidi"/>
          <w:color w:val="000000"/>
          <w:lang w:eastAsia="es-AR"/>
        </w:rPr>
        <w:t xml:space="preserve"> responsabilidad social corporativa es aportar a la sociedad sus conocimientos, capacidad de gestión y creatividad. Por eso, dedica </w:t>
      </w:r>
      <w:r w:rsidR="00B827B3" w:rsidRPr="00C57565">
        <w:rPr>
          <w:rFonts w:asciiTheme="minorBidi" w:eastAsia="Times New Roman" w:hAnsiTheme="minorBidi" w:cstheme="minorBidi"/>
          <w:color w:val="000000"/>
          <w:lang w:eastAsia="es-AR"/>
        </w:rPr>
        <w:t xml:space="preserve">gran </w:t>
      </w:r>
      <w:r w:rsidR="003D35EB" w:rsidRPr="00C57565">
        <w:rPr>
          <w:rFonts w:asciiTheme="minorBidi" w:eastAsia="Times New Roman" w:hAnsiTheme="minorBidi" w:cstheme="minorBidi"/>
          <w:color w:val="000000"/>
          <w:lang w:eastAsia="es-AR"/>
        </w:rPr>
        <w:t xml:space="preserve">parte de sus </w:t>
      </w:r>
      <w:r w:rsidR="00B827B3" w:rsidRPr="00C57565">
        <w:rPr>
          <w:rFonts w:asciiTheme="minorBidi" w:eastAsia="Times New Roman" w:hAnsiTheme="minorBidi" w:cstheme="minorBidi"/>
          <w:color w:val="000000"/>
          <w:lang w:eastAsia="es-AR"/>
        </w:rPr>
        <w:t>esfuerzos</w:t>
      </w:r>
      <w:r w:rsidR="003D35EB" w:rsidRPr="00C57565">
        <w:rPr>
          <w:rFonts w:asciiTheme="minorBidi" w:eastAsia="Times New Roman" w:hAnsiTheme="minorBidi" w:cstheme="minorBidi"/>
          <w:color w:val="000000"/>
          <w:lang w:eastAsia="es-AR"/>
        </w:rPr>
        <w:t xml:space="preserve"> a la acción social</w:t>
      </w:r>
      <w:r w:rsidR="00525621" w:rsidRPr="00C57565">
        <w:rPr>
          <w:rFonts w:asciiTheme="minorBidi" w:eastAsia="Times New Roman" w:hAnsiTheme="minorBidi" w:cstheme="minorBidi"/>
          <w:color w:val="000000"/>
          <w:lang w:eastAsia="es-AR"/>
        </w:rPr>
        <w:t xml:space="preserve"> con la comunidad</w:t>
      </w:r>
      <w:r w:rsidR="003D35EB" w:rsidRPr="00C57565">
        <w:rPr>
          <w:rFonts w:asciiTheme="minorBidi" w:eastAsia="Times New Roman" w:hAnsiTheme="minorBidi" w:cstheme="minorBidi"/>
          <w:color w:val="000000"/>
          <w:lang w:eastAsia="es-AR"/>
        </w:rPr>
        <w:t xml:space="preserve">, manteniendo el diálogo permanente con la sociedad para conocer sus necesidades y procurar su </w:t>
      </w:r>
      <w:r w:rsidR="00B827B3" w:rsidRPr="00C57565">
        <w:rPr>
          <w:rFonts w:asciiTheme="minorBidi" w:eastAsia="Times New Roman" w:hAnsiTheme="minorBidi" w:cstheme="minorBidi"/>
          <w:color w:val="000000"/>
          <w:lang w:eastAsia="es-AR"/>
        </w:rPr>
        <w:t xml:space="preserve">constante </w:t>
      </w:r>
      <w:r w:rsidR="003D35EB" w:rsidRPr="00C57565">
        <w:rPr>
          <w:rFonts w:asciiTheme="minorBidi" w:eastAsia="Times New Roman" w:hAnsiTheme="minorBidi" w:cstheme="minorBidi"/>
          <w:color w:val="000000"/>
          <w:lang w:eastAsia="es-AR"/>
        </w:rPr>
        <w:t>satisfacción.</w:t>
      </w:r>
    </w:p>
    <w:p w:rsidR="003D35EB" w:rsidRPr="00C57565" w:rsidRDefault="003D35EB" w:rsidP="003D35EB">
      <w:pPr>
        <w:spacing w:after="0"/>
        <w:jc w:val="both"/>
        <w:rPr>
          <w:rFonts w:asciiTheme="minorBidi" w:hAnsiTheme="minorBidi" w:cstheme="minorBidi"/>
          <w:b/>
        </w:rPr>
      </w:pPr>
    </w:p>
    <w:p w:rsidR="003D35EB" w:rsidRPr="00C57565" w:rsidRDefault="003D35EB" w:rsidP="003D35EB">
      <w:pPr>
        <w:spacing w:after="0"/>
        <w:jc w:val="both"/>
        <w:rPr>
          <w:rFonts w:asciiTheme="minorBidi" w:hAnsiTheme="minorBidi" w:cstheme="minorBidi"/>
          <w:b/>
          <w:lang w:val="es-ES"/>
        </w:rPr>
      </w:pPr>
      <w:r w:rsidRPr="00C57565">
        <w:rPr>
          <w:rFonts w:asciiTheme="minorBidi" w:hAnsiTheme="minorBidi" w:cstheme="minorBidi"/>
          <w:b/>
          <w:lang w:val="es-ES"/>
        </w:rPr>
        <w:t>Introducción:</w:t>
      </w:r>
    </w:p>
    <w:p w:rsidR="00960E43" w:rsidRPr="00C57565" w:rsidRDefault="00960E43" w:rsidP="00960E43">
      <w:pPr>
        <w:spacing w:after="0"/>
        <w:jc w:val="both"/>
        <w:rPr>
          <w:rFonts w:asciiTheme="minorBidi" w:hAnsiTheme="minorBidi" w:cstheme="minorBidi"/>
          <w:color w:val="000000"/>
          <w:lang w:val="es-ES"/>
        </w:rPr>
      </w:pPr>
      <w:r w:rsidRPr="00C57565">
        <w:rPr>
          <w:rFonts w:asciiTheme="minorBidi" w:hAnsiTheme="minorBidi" w:cstheme="minorBidi"/>
          <w:color w:val="000000"/>
          <w:lang w:val="es-ES"/>
        </w:rPr>
        <w:t xml:space="preserve">Como compañía del sector energético, nuestro mayor desafío es promover un desarrollo sustentable en las comunidades donde operamos </w:t>
      </w:r>
      <w:r w:rsidR="00273E67" w:rsidRPr="00C57565">
        <w:rPr>
          <w:rFonts w:asciiTheme="minorBidi" w:hAnsiTheme="minorBidi" w:cstheme="minorBidi"/>
          <w:color w:val="000000"/>
          <w:lang w:val="es-ES"/>
        </w:rPr>
        <w:t>proveyendo</w:t>
      </w:r>
      <w:r w:rsidRPr="00C57565">
        <w:rPr>
          <w:rFonts w:asciiTheme="minorBidi" w:hAnsiTheme="minorBidi" w:cstheme="minorBidi"/>
          <w:color w:val="000000"/>
          <w:lang w:val="es-ES"/>
        </w:rPr>
        <w:t xml:space="preserve"> energía de manera segura, responsable y eficiente. En este sentido, el crecimiento de la población y el acceso a mayores niveles de bienestar son aspectos y tendencias globales que nos afectan, al anticipar un incremento de la demanda futura en el desarrollo del negocio. </w:t>
      </w:r>
    </w:p>
    <w:p w:rsidR="00043F7C" w:rsidRPr="00C57565" w:rsidRDefault="00043F7C" w:rsidP="00960E43">
      <w:pPr>
        <w:spacing w:after="0"/>
        <w:jc w:val="both"/>
        <w:rPr>
          <w:rFonts w:asciiTheme="minorBidi" w:hAnsiTheme="minorBidi" w:cstheme="minorBidi"/>
          <w:color w:val="000000"/>
          <w:lang w:val="es-ES"/>
        </w:rPr>
      </w:pPr>
    </w:p>
    <w:p w:rsidR="00043F7C" w:rsidRPr="00C57565" w:rsidRDefault="00043F7C" w:rsidP="0066335A">
      <w:pPr>
        <w:spacing w:after="0"/>
        <w:jc w:val="both"/>
        <w:rPr>
          <w:rFonts w:asciiTheme="minorBidi" w:hAnsiTheme="minorBidi" w:cstheme="minorBidi"/>
          <w:color w:val="000000"/>
          <w:lang w:val="es-ES"/>
        </w:rPr>
      </w:pPr>
      <w:r w:rsidRPr="00C57565">
        <w:rPr>
          <w:rFonts w:asciiTheme="minorBidi" w:hAnsiTheme="minorBidi" w:cstheme="minorBidi"/>
          <w:color w:val="000000"/>
          <w:lang w:val="es-ES"/>
        </w:rPr>
        <w:t xml:space="preserve">Desde </w:t>
      </w:r>
      <w:proofErr w:type="spellStart"/>
      <w:r w:rsidR="0066335A" w:rsidRPr="00C57565">
        <w:rPr>
          <w:rFonts w:asciiTheme="minorBidi" w:hAnsiTheme="minorBidi" w:cstheme="minorBidi"/>
          <w:color w:val="000000"/>
          <w:lang w:val="es-ES"/>
        </w:rPr>
        <w:t>Naturgy</w:t>
      </w:r>
      <w:proofErr w:type="spellEnd"/>
      <w:r w:rsidRPr="00C57565">
        <w:rPr>
          <w:rFonts w:asciiTheme="minorBidi" w:hAnsiTheme="minorBidi" w:cstheme="minorBidi"/>
          <w:color w:val="000000"/>
          <w:lang w:val="es-ES"/>
        </w:rPr>
        <w:t xml:space="preserve"> siempre intentamos colaborar con los colectivos desfavorecidos de la sociedad</w:t>
      </w:r>
      <w:r w:rsidR="0066335A" w:rsidRPr="00C57565">
        <w:rPr>
          <w:rFonts w:asciiTheme="minorBidi" w:hAnsiTheme="minorBidi" w:cstheme="minorBidi"/>
          <w:color w:val="000000"/>
          <w:lang w:val="es-ES"/>
        </w:rPr>
        <w:t>,</w:t>
      </w:r>
      <w:r w:rsidRPr="00C57565">
        <w:rPr>
          <w:rFonts w:asciiTheme="minorBidi" w:hAnsiTheme="minorBidi" w:cstheme="minorBidi"/>
          <w:color w:val="000000"/>
          <w:lang w:val="es-ES"/>
        </w:rPr>
        <w:t xml:space="preserve"> </w:t>
      </w:r>
      <w:r w:rsidR="0066335A" w:rsidRPr="00C57565">
        <w:rPr>
          <w:rFonts w:asciiTheme="minorBidi" w:hAnsiTheme="minorBidi" w:cstheme="minorBidi"/>
          <w:color w:val="000000"/>
          <w:lang w:val="es-ES"/>
        </w:rPr>
        <w:t>b</w:t>
      </w:r>
      <w:r w:rsidRPr="00C57565">
        <w:rPr>
          <w:rFonts w:asciiTheme="minorBidi" w:hAnsiTheme="minorBidi" w:cstheme="minorBidi"/>
          <w:color w:val="000000"/>
          <w:lang w:val="es-ES"/>
        </w:rPr>
        <w:t xml:space="preserve">rindando no solo apoyo económico sino </w:t>
      </w:r>
      <w:r w:rsidR="00A01CEE" w:rsidRPr="00C57565">
        <w:rPr>
          <w:rFonts w:asciiTheme="minorBidi" w:hAnsiTheme="minorBidi" w:cstheme="minorBidi"/>
          <w:color w:val="000000"/>
          <w:lang w:val="es-ES"/>
        </w:rPr>
        <w:t>partiendo</w:t>
      </w:r>
      <w:r w:rsidRPr="00C57565">
        <w:rPr>
          <w:rFonts w:asciiTheme="minorBidi" w:hAnsiTheme="minorBidi" w:cstheme="minorBidi"/>
          <w:color w:val="000000"/>
          <w:lang w:val="es-ES"/>
        </w:rPr>
        <w:t xml:space="preserve"> de la idea que es más productivo generar un espacio que permita aprender y re-jerarquizar oficios brindando las herramientas necesarias para una salida laboral. No s</w:t>
      </w:r>
      <w:r w:rsidR="0066335A" w:rsidRPr="00C57565">
        <w:rPr>
          <w:rFonts w:asciiTheme="minorBidi" w:hAnsiTheme="minorBidi" w:cstheme="minorBidi"/>
          <w:color w:val="000000"/>
          <w:lang w:val="es-ES"/>
        </w:rPr>
        <w:t>o</w:t>
      </w:r>
      <w:r w:rsidRPr="00C57565">
        <w:rPr>
          <w:rFonts w:asciiTheme="minorBidi" w:hAnsiTheme="minorBidi" w:cstheme="minorBidi"/>
          <w:color w:val="000000"/>
          <w:lang w:val="es-ES"/>
        </w:rPr>
        <w:t>lo propicia</w:t>
      </w:r>
      <w:r w:rsidR="00A01CEE" w:rsidRPr="00C57565">
        <w:rPr>
          <w:rFonts w:asciiTheme="minorBidi" w:hAnsiTheme="minorBidi" w:cstheme="minorBidi"/>
          <w:color w:val="000000"/>
          <w:lang w:val="es-ES"/>
        </w:rPr>
        <w:t>mos</w:t>
      </w:r>
      <w:r w:rsidRPr="00C57565">
        <w:rPr>
          <w:rFonts w:asciiTheme="minorBidi" w:hAnsiTheme="minorBidi" w:cstheme="minorBidi"/>
          <w:color w:val="000000"/>
          <w:lang w:val="es-ES"/>
        </w:rPr>
        <w:t xml:space="preserve"> una capacitación integral sino</w:t>
      </w:r>
      <w:r w:rsidR="0066335A" w:rsidRPr="00C57565">
        <w:rPr>
          <w:rFonts w:asciiTheme="minorBidi" w:hAnsiTheme="minorBidi" w:cstheme="minorBidi"/>
          <w:color w:val="000000"/>
          <w:lang w:val="es-ES"/>
        </w:rPr>
        <w:t xml:space="preserve"> que</w:t>
      </w:r>
      <w:r w:rsidRPr="00C57565">
        <w:rPr>
          <w:rFonts w:asciiTheme="minorBidi" w:hAnsiTheme="minorBidi" w:cstheme="minorBidi"/>
          <w:color w:val="000000"/>
          <w:lang w:val="es-ES"/>
        </w:rPr>
        <w:t xml:space="preserve"> además</w:t>
      </w:r>
      <w:r w:rsidR="00A01CEE" w:rsidRPr="00C57565">
        <w:rPr>
          <w:rFonts w:asciiTheme="minorBidi" w:hAnsiTheme="minorBidi" w:cstheme="minorBidi"/>
          <w:color w:val="000000"/>
          <w:lang w:val="es-ES"/>
        </w:rPr>
        <w:t xml:space="preserve"> procuramos dar</w:t>
      </w:r>
      <w:r w:rsidRPr="00C57565">
        <w:rPr>
          <w:rFonts w:asciiTheme="minorBidi" w:hAnsiTheme="minorBidi" w:cstheme="minorBidi"/>
          <w:color w:val="000000"/>
          <w:lang w:val="es-ES"/>
        </w:rPr>
        <w:t xml:space="preserve"> oportunidades de iniciar un emprendimiento.</w:t>
      </w:r>
      <w:r w:rsidR="00A01CEE" w:rsidRPr="00C57565">
        <w:rPr>
          <w:rFonts w:asciiTheme="minorBidi" w:hAnsiTheme="minorBidi" w:cstheme="minorBidi"/>
          <w:color w:val="000000"/>
          <w:lang w:val="es-ES"/>
        </w:rPr>
        <w:t xml:space="preserve"> </w:t>
      </w:r>
      <w:r w:rsidRPr="00C57565">
        <w:rPr>
          <w:rFonts w:asciiTheme="minorBidi" w:hAnsiTheme="minorBidi" w:cstheme="minorBidi"/>
          <w:color w:val="000000"/>
          <w:lang w:val="es-ES"/>
        </w:rPr>
        <w:t>Es por ello que contamos con talleres de cerámica, talleres de artesanías y un curso de capacitación en gastronomía en el cual participan jóvenes de 18 a 25 años.</w:t>
      </w:r>
    </w:p>
    <w:p w:rsidR="00043F7C" w:rsidRPr="00C57565" w:rsidRDefault="00043F7C" w:rsidP="00043F7C">
      <w:pPr>
        <w:spacing w:after="0"/>
        <w:jc w:val="both"/>
        <w:rPr>
          <w:rFonts w:asciiTheme="minorBidi" w:hAnsiTheme="minorBidi" w:cstheme="minorBidi"/>
          <w:color w:val="000000"/>
          <w:lang w:val="es-ES"/>
        </w:rPr>
      </w:pPr>
    </w:p>
    <w:p w:rsidR="008501F0" w:rsidRPr="00C57565" w:rsidRDefault="00043F7C" w:rsidP="00381D66">
      <w:pPr>
        <w:spacing w:after="0"/>
        <w:jc w:val="both"/>
        <w:rPr>
          <w:rFonts w:asciiTheme="minorBidi" w:hAnsiTheme="minorBidi" w:cstheme="minorBidi"/>
          <w:color w:val="000000"/>
          <w:lang w:val="es-ES"/>
        </w:rPr>
      </w:pPr>
      <w:r w:rsidRPr="00C57565">
        <w:rPr>
          <w:rFonts w:asciiTheme="minorBidi" w:hAnsiTheme="minorBidi" w:cstheme="minorBidi"/>
          <w:color w:val="000000"/>
          <w:lang w:val="es-ES"/>
        </w:rPr>
        <w:t xml:space="preserve">Desde el año 2016 dimos comienzo al </w:t>
      </w:r>
      <w:r w:rsidR="00A01CEE" w:rsidRPr="00C57565">
        <w:rPr>
          <w:rFonts w:asciiTheme="minorBidi" w:hAnsiTheme="minorBidi" w:cstheme="minorBidi"/>
          <w:color w:val="000000"/>
          <w:lang w:val="es-ES"/>
        </w:rPr>
        <w:t>Programa de inclusión social a través de la</w:t>
      </w:r>
      <w:r w:rsidRPr="00C57565">
        <w:rPr>
          <w:rFonts w:asciiTheme="minorBidi" w:hAnsiTheme="minorBidi" w:cstheme="minorBidi"/>
          <w:color w:val="000000"/>
          <w:lang w:val="es-ES"/>
        </w:rPr>
        <w:t xml:space="preserve"> gastronomía denominado </w:t>
      </w:r>
      <w:r w:rsidRPr="00C57565">
        <w:rPr>
          <w:rFonts w:asciiTheme="minorBidi" w:hAnsiTheme="minorBidi" w:cstheme="minorBidi"/>
          <w:b/>
          <w:color w:val="000000"/>
          <w:lang w:val="es-ES"/>
        </w:rPr>
        <w:t>“Energía del Sabor”</w:t>
      </w:r>
    </w:p>
    <w:p w:rsidR="008501F0" w:rsidRPr="00C57565" w:rsidRDefault="008501F0" w:rsidP="008501F0">
      <w:pPr>
        <w:spacing w:after="0"/>
        <w:jc w:val="center"/>
        <w:rPr>
          <w:rFonts w:asciiTheme="minorBidi" w:hAnsiTheme="minorBidi" w:cstheme="minorBidi"/>
          <w:color w:val="000000"/>
          <w:lang w:val="es-ES"/>
        </w:rPr>
      </w:pPr>
    </w:p>
    <w:p w:rsidR="008501F0" w:rsidRPr="00C57565" w:rsidRDefault="008501F0" w:rsidP="008501F0">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Energía del Sabor es un programa</w:t>
      </w:r>
      <w:r w:rsidRPr="00C57565">
        <w:rPr>
          <w:rFonts w:asciiTheme="minorBidi" w:hAnsiTheme="minorBidi" w:cstheme="minorBidi"/>
          <w:b/>
          <w:bCs/>
          <w:color w:val="auto"/>
          <w:sz w:val="22"/>
          <w:szCs w:val="22"/>
        </w:rPr>
        <w:t xml:space="preserve"> </w:t>
      </w:r>
      <w:r w:rsidRPr="00C57565">
        <w:rPr>
          <w:rFonts w:asciiTheme="minorBidi" w:hAnsiTheme="minorBidi" w:cstheme="minorBidi"/>
          <w:color w:val="auto"/>
          <w:sz w:val="22"/>
          <w:szCs w:val="22"/>
        </w:rPr>
        <w:t xml:space="preserve">que tiene como premisa que jóvenes de entre 18 y 25 años, desocupados o en situación de precariedad laboral, se capaciten para emprender una </w:t>
      </w:r>
      <w:r w:rsidRPr="00C57565">
        <w:rPr>
          <w:rFonts w:asciiTheme="minorBidi" w:hAnsiTheme="minorBidi" w:cstheme="minorBidi"/>
          <w:color w:val="auto"/>
          <w:sz w:val="22"/>
          <w:szCs w:val="22"/>
        </w:rPr>
        <w:lastRenderedPageBreak/>
        <w:t>actividad productiva y desempeñarse en oficios vinculados a la gastronomía, y así generar un empleo genuino y sustentable que les permita salir de la situación de vulnerabilidad social en la que se encuentran.</w:t>
      </w:r>
    </w:p>
    <w:p w:rsidR="00A36184" w:rsidRPr="00C57565" w:rsidRDefault="00A36184" w:rsidP="008501F0">
      <w:pPr>
        <w:pStyle w:val="Default"/>
        <w:spacing w:line="276" w:lineRule="auto"/>
        <w:rPr>
          <w:rFonts w:asciiTheme="minorBidi" w:hAnsiTheme="minorBidi" w:cstheme="minorBidi"/>
          <w:color w:val="auto"/>
          <w:sz w:val="22"/>
          <w:szCs w:val="22"/>
        </w:rPr>
      </w:pPr>
    </w:p>
    <w:p w:rsidR="00A36184" w:rsidRPr="00C57565" w:rsidRDefault="00A36184" w:rsidP="00A36184">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Durante 2016 y 2017, las capacitaciones se llevaron adelante en la localidad de Luján, en conjunto con la Asociación Civil “De la Nada”.</w:t>
      </w:r>
    </w:p>
    <w:p w:rsidR="00A36184" w:rsidRPr="00C57565" w:rsidRDefault="00A36184" w:rsidP="00A36184">
      <w:pPr>
        <w:pStyle w:val="Default"/>
        <w:spacing w:line="276" w:lineRule="auto"/>
        <w:rPr>
          <w:rFonts w:asciiTheme="minorBidi" w:hAnsiTheme="minorBidi" w:cstheme="minorBidi"/>
          <w:color w:val="auto"/>
          <w:sz w:val="22"/>
          <w:szCs w:val="22"/>
        </w:rPr>
      </w:pPr>
    </w:p>
    <w:p w:rsidR="00A36184" w:rsidRPr="00C57565" w:rsidRDefault="00A36184" w:rsidP="00A36184">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Luego de dos años de éxito decidimos aunar esfuerzos junto a otras ONG para replicar el programa en otros municipios de nuestra área de trabajo.</w:t>
      </w:r>
    </w:p>
    <w:p w:rsidR="00A36184" w:rsidRPr="00C57565" w:rsidRDefault="00A36184" w:rsidP="00A36184">
      <w:pPr>
        <w:pStyle w:val="Default"/>
        <w:spacing w:line="276" w:lineRule="auto"/>
        <w:rPr>
          <w:rFonts w:asciiTheme="minorBidi" w:hAnsiTheme="minorBidi" w:cstheme="minorBidi"/>
          <w:color w:val="auto"/>
          <w:sz w:val="22"/>
          <w:szCs w:val="22"/>
        </w:rPr>
      </w:pPr>
    </w:p>
    <w:p w:rsidR="00A36184" w:rsidRPr="00C57565" w:rsidRDefault="00A36184" w:rsidP="00A36184">
      <w:pPr>
        <w:pStyle w:val="Default"/>
        <w:spacing w:line="276" w:lineRule="auto"/>
        <w:rPr>
          <w:rFonts w:asciiTheme="minorBidi" w:hAnsiTheme="minorBidi" w:cstheme="minorBidi"/>
          <w:color w:val="auto"/>
          <w:sz w:val="22"/>
          <w:szCs w:val="22"/>
        </w:rPr>
      </w:pPr>
      <w:r w:rsidRPr="00C57565">
        <w:rPr>
          <w:rFonts w:asciiTheme="minorBidi" w:hAnsiTheme="minorBidi" w:cstheme="minorBidi"/>
          <w:noProof/>
          <w:color w:val="auto"/>
          <w:sz w:val="22"/>
          <w:szCs w:val="22"/>
          <w:lang w:val="es-ES" w:eastAsia="es-ES"/>
        </w:rPr>
        <w:drawing>
          <wp:inline distT="0" distB="0" distL="0" distR="0" wp14:anchorId="6A324100" wp14:editId="24F49BA1">
            <wp:extent cx="5760720" cy="2138045"/>
            <wp:effectExtent l="0" t="0" r="0" b="0"/>
            <wp:docPr id="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8"/>
                    <a:stretch>
                      <a:fillRect/>
                    </a:stretch>
                  </pic:blipFill>
                  <pic:spPr>
                    <a:xfrm>
                      <a:off x="0" y="0"/>
                      <a:ext cx="5760720" cy="2138045"/>
                    </a:xfrm>
                    <a:prstGeom prst="rect">
                      <a:avLst/>
                    </a:prstGeom>
                  </pic:spPr>
                </pic:pic>
              </a:graphicData>
            </a:graphic>
          </wp:inline>
        </w:drawing>
      </w:r>
    </w:p>
    <w:p w:rsidR="00A36184" w:rsidRPr="00C57565" w:rsidRDefault="00A36184" w:rsidP="00A36184">
      <w:pPr>
        <w:pStyle w:val="Default"/>
        <w:spacing w:line="276" w:lineRule="auto"/>
        <w:rPr>
          <w:rFonts w:asciiTheme="minorBidi" w:hAnsiTheme="minorBidi" w:cstheme="minorBidi"/>
          <w:color w:val="auto"/>
          <w:sz w:val="22"/>
          <w:szCs w:val="22"/>
        </w:rPr>
      </w:pPr>
    </w:p>
    <w:p w:rsidR="00A36184" w:rsidRPr="00C57565" w:rsidRDefault="00A36184" w:rsidP="00A36184">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 xml:space="preserve">El número de beneficiarios directos de la iniciativa ha aumentado considerablemente. Durante 2016 se capacitó a 21 jóvenes, en 2017 a 25 y, en la 3ª edición de 2018 a más de 150. Esto se logró gracias a la generación de alianzas de colaboración que se tendieron entre </w:t>
      </w:r>
      <w:proofErr w:type="spellStart"/>
      <w:r w:rsidRPr="00C57565">
        <w:rPr>
          <w:rFonts w:asciiTheme="minorBidi" w:hAnsiTheme="minorBidi" w:cstheme="minorBidi"/>
          <w:color w:val="auto"/>
          <w:sz w:val="22"/>
          <w:szCs w:val="22"/>
        </w:rPr>
        <w:t>Naturgy</w:t>
      </w:r>
      <w:proofErr w:type="spellEnd"/>
      <w:r w:rsidRPr="00C57565">
        <w:rPr>
          <w:rFonts w:asciiTheme="minorBidi" w:hAnsiTheme="minorBidi" w:cstheme="minorBidi"/>
          <w:color w:val="auto"/>
          <w:sz w:val="22"/>
          <w:szCs w:val="22"/>
        </w:rPr>
        <w:t>, organismos municipales y organizaciones sin fines de lucro.</w:t>
      </w:r>
    </w:p>
    <w:p w:rsidR="00A36184" w:rsidRPr="00C57565" w:rsidRDefault="00A36184" w:rsidP="00A36184">
      <w:pPr>
        <w:pStyle w:val="Default"/>
        <w:spacing w:line="276" w:lineRule="auto"/>
        <w:rPr>
          <w:rFonts w:asciiTheme="minorBidi" w:hAnsiTheme="minorBidi" w:cstheme="minorBidi"/>
          <w:color w:val="auto"/>
          <w:sz w:val="22"/>
          <w:szCs w:val="22"/>
        </w:rPr>
      </w:pPr>
    </w:p>
    <w:p w:rsidR="001A70F3" w:rsidRPr="00B120F6" w:rsidRDefault="00A36184" w:rsidP="00B120F6">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 xml:space="preserve">En este último año, “Energía del Sabor” tuvo lugar en 5 municipios, incrementando notoriamente su impacto y desarrollándose en Luján, Moreno (junto con la Asociación Civil </w:t>
      </w:r>
      <w:proofErr w:type="spellStart"/>
      <w:r w:rsidRPr="00C57565">
        <w:rPr>
          <w:rFonts w:asciiTheme="minorBidi" w:hAnsiTheme="minorBidi" w:cstheme="minorBidi"/>
          <w:color w:val="auto"/>
          <w:sz w:val="22"/>
          <w:szCs w:val="22"/>
        </w:rPr>
        <w:t>Siloe</w:t>
      </w:r>
      <w:proofErr w:type="spellEnd"/>
      <w:r w:rsidRPr="00C57565">
        <w:rPr>
          <w:rFonts w:asciiTheme="minorBidi" w:hAnsiTheme="minorBidi" w:cstheme="minorBidi"/>
          <w:color w:val="auto"/>
          <w:sz w:val="22"/>
          <w:szCs w:val="22"/>
        </w:rPr>
        <w:t>), Morón (junto con el Instituto Gastronómico IMES), Vicente López y San Isidro (junto con Fundación Peregrina)</w:t>
      </w:r>
      <w:r w:rsidR="00B120F6">
        <w:rPr>
          <w:rFonts w:asciiTheme="minorBidi" w:hAnsiTheme="minorBidi" w:cstheme="minorBidi"/>
          <w:color w:val="auto"/>
          <w:sz w:val="22"/>
          <w:szCs w:val="22"/>
        </w:rPr>
        <w:t>.</w:t>
      </w:r>
    </w:p>
    <w:p w:rsidR="00C57565" w:rsidRPr="00C57565" w:rsidRDefault="00C57565" w:rsidP="00B120F6">
      <w:pPr>
        <w:spacing w:after="0"/>
        <w:rPr>
          <w:rFonts w:asciiTheme="minorBidi" w:hAnsiTheme="minorBidi" w:cstheme="minorBidi"/>
          <w:color w:val="000000"/>
        </w:rPr>
      </w:pPr>
    </w:p>
    <w:p w:rsidR="00043F7C" w:rsidRPr="00C57565" w:rsidRDefault="00525621" w:rsidP="00043F7C">
      <w:pPr>
        <w:spacing w:after="0"/>
        <w:jc w:val="both"/>
        <w:rPr>
          <w:rFonts w:asciiTheme="minorBidi" w:hAnsiTheme="minorBidi" w:cstheme="minorBidi"/>
          <w:b/>
          <w:color w:val="000000"/>
          <w:lang w:val="es-ES"/>
        </w:rPr>
      </w:pPr>
      <w:r w:rsidRPr="00C57565">
        <w:rPr>
          <w:rFonts w:asciiTheme="minorBidi" w:hAnsiTheme="minorBidi" w:cstheme="minorBidi"/>
          <w:b/>
          <w:color w:val="000000"/>
          <w:lang w:val="es-ES"/>
        </w:rPr>
        <w:t>Ejecución del plan</w:t>
      </w:r>
    </w:p>
    <w:p w:rsidR="00310076" w:rsidRPr="00C57565" w:rsidRDefault="00525621" w:rsidP="00043F7C">
      <w:pPr>
        <w:spacing w:after="0"/>
        <w:jc w:val="both"/>
        <w:rPr>
          <w:rFonts w:asciiTheme="minorBidi" w:hAnsiTheme="minorBidi" w:cstheme="minorBidi"/>
          <w:color w:val="000000"/>
          <w:lang w:val="es-ES"/>
        </w:rPr>
      </w:pPr>
      <w:r w:rsidRPr="00C57565">
        <w:rPr>
          <w:rFonts w:asciiTheme="minorBidi" w:hAnsiTheme="minorBidi" w:cstheme="minorBidi"/>
          <w:color w:val="000000"/>
          <w:lang w:val="es-ES"/>
        </w:rPr>
        <w:t xml:space="preserve">Partiendo del objetivo planteado, que jóvenes desocupados o en situación de precariedad laboral, puedan capacitarse para emprender una actividad productiva o desempeñarse en un oficio, y así generar un empleo genuino y sustentable que les permita salir de la situación de vulnerabilidad </w:t>
      </w:r>
      <w:r w:rsidR="001A70F3" w:rsidRPr="00C57565">
        <w:rPr>
          <w:rFonts w:asciiTheme="minorBidi" w:hAnsiTheme="minorBidi" w:cstheme="minorBidi"/>
          <w:color w:val="000000"/>
          <w:lang w:val="es-ES"/>
        </w:rPr>
        <w:t>social en la que se encuentran.</w:t>
      </w:r>
    </w:p>
    <w:p w:rsidR="00525621" w:rsidRPr="00C57565" w:rsidRDefault="00525621" w:rsidP="00043F7C">
      <w:pPr>
        <w:spacing w:after="0"/>
        <w:jc w:val="both"/>
        <w:rPr>
          <w:rFonts w:asciiTheme="minorBidi" w:hAnsiTheme="minorBidi" w:cstheme="minorBidi"/>
          <w:color w:val="000000" w:themeColor="text1"/>
          <w:lang w:val="es-ES"/>
        </w:rPr>
      </w:pPr>
    </w:p>
    <w:p w:rsidR="00C57565" w:rsidRPr="00C57565" w:rsidRDefault="00C57565" w:rsidP="00C57565">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Para definir los participantes del programa, se entrevistaron a los jóvenes que se postularon y a su vez se visitaron sus hogares para conocer el entorno en el que viven y su día a día, para así poder ajustar la propuesta a sus realidades.</w:t>
      </w:r>
    </w:p>
    <w:p w:rsidR="00C57565" w:rsidRPr="00C57565" w:rsidRDefault="00C57565" w:rsidP="00C57565">
      <w:pPr>
        <w:pStyle w:val="Default"/>
        <w:spacing w:line="276" w:lineRule="auto"/>
        <w:rPr>
          <w:rFonts w:asciiTheme="minorBidi" w:hAnsiTheme="minorBidi" w:cstheme="minorBidi"/>
          <w:color w:val="auto"/>
          <w:sz w:val="22"/>
          <w:szCs w:val="22"/>
        </w:rPr>
      </w:pPr>
    </w:p>
    <w:p w:rsidR="00C57565" w:rsidRPr="00C57565" w:rsidRDefault="00C57565" w:rsidP="00C57565">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El curso se desarrolló desde fines de abril hasta mediados de noviembre y estuvo compuesto por 56 clases teórico-prácticas.</w:t>
      </w:r>
    </w:p>
    <w:p w:rsidR="00C57565" w:rsidRPr="00C57565" w:rsidRDefault="00C57565" w:rsidP="00C57565">
      <w:pPr>
        <w:pStyle w:val="Default"/>
        <w:spacing w:line="276" w:lineRule="auto"/>
        <w:rPr>
          <w:rFonts w:asciiTheme="minorBidi" w:hAnsiTheme="minorBidi" w:cstheme="minorBidi"/>
          <w:color w:val="auto"/>
          <w:sz w:val="22"/>
          <w:szCs w:val="22"/>
        </w:rPr>
      </w:pPr>
    </w:p>
    <w:p w:rsidR="00C57565" w:rsidRPr="00C57565" w:rsidRDefault="00C57565" w:rsidP="00C57565">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Los temas abordados son de gran utilidad: Manipulación de Alimentos, Imagen, Relaciones Públicas y Ceremonial, La Cultura y la Comida, Primeros Auxilios y RCP.</w:t>
      </w:r>
    </w:p>
    <w:p w:rsidR="00C57565" w:rsidRPr="00C57565" w:rsidRDefault="00C57565" w:rsidP="00C57565">
      <w:pPr>
        <w:pStyle w:val="Default"/>
        <w:spacing w:line="276" w:lineRule="auto"/>
        <w:rPr>
          <w:rFonts w:asciiTheme="minorBidi" w:hAnsiTheme="minorBidi" w:cstheme="minorBidi"/>
          <w:color w:val="auto"/>
          <w:sz w:val="22"/>
          <w:szCs w:val="22"/>
        </w:rPr>
      </w:pPr>
    </w:p>
    <w:p w:rsidR="002E1736" w:rsidRPr="00C57565" w:rsidRDefault="002E1736" w:rsidP="00043F7C">
      <w:pPr>
        <w:spacing w:after="0"/>
        <w:jc w:val="both"/>
        <w:rPr>
          <w:rFonts w:asciiTheme="minorBidi" w:hAnsiTheme="minorBidi" w:cstheme="minorBidi"/>
          <w:color w:val="000000" w:themeColor="text1"/>
          <w:lang w:val="es-ES"/>
        </w:rPr>
      </w:pPr>
      <w:r w:rsidRPr="00C57565">
        <w:rPr>
          <w:rFonts w:asciiTheme="minorBidi" w:hAnsiTheme="minorBidi" w:cstheme="minorBidi"/>
          <w:bCs/>
          <w:color w:val="000000" w:themeColor="text1"/>
          <w:lang w:eastAsia="es-AR"/>
        </w:rPr>
        <w:t>Contaron con capacitaciones especiales de diversos temas como por ejemplo sobre el manejo de conflictos en equipo.</w:t>
      </w:r>
    </w:p>
    <w:p w:rsidR="00625AB0" w:rsidRPr="00C57565" w:rsidRDefault="00625AB0" w:rsidP="00043F7C">
      <w:pPr>
        <w:spacing w:after="0"/>
        <w:jc w:val="both"/>
        <w:rPr>
          <w:rFonts w:asciiTheme="minorBidi" w:hAnsiTheme="minorBidi" w:cstheme="minorBidi"/>
          <w:color w:val="FF0000"/>
          <w:lang w:val="es-ES"/>
        </w:rPr>
      </w:pPr>
    </w:p>
    <w:p w:rsidR="00310076" w:rsidRPr="00C57565" w:rsidRDefault="00043F7C" w:rsidP="00043F7C">
      <w:pPr>
        <w:spacing w:after="0"/>
        <w:jc w:val="both"/>
        <w:rPr>
          <w:rFonts w:asciiTheme="minorBidi" w:hAnsiTheme="minorBidi" w:cstheme="minorBidi"/>
          <w:color w:val="000000"/>
          <w:u w:val="single"/>
          <w:lang w:val="es-ES"/>
        </w:rPr>
      </w:pPr>
      <w:r w:rsidRPr="00C57565">
        <w:rPr>
          <w:rFonts w:asciiTheme="minorBidi" w:hAnsiTheme="minorBidi" w:cstheme="minorBidi"/>
          <w:color w:val="000000"/>
          <w:u w:val="single"/>
          <w:lang w:val="es-ES"/>
        </w:rPr>
        <w:t xml:space="preserve">Actividades de </w:t>
      </w:r>
      <w:r w:rsidR="00310076" w:rsidRPr="00C57565">
        <w:rPr>
          <w:rFonts w:asciiTheme="minorBidi" w:hAnsiTheme="minorBidi" w:cstheme="minorBidi"/>
          <w:color w:val="000000"/>
          <w:u w:val="single"/>
          <w:lang w:val="es-ES"/>
        </w:rPr>
        <w:t>valor agregado</w:t>
      </w:r>
    </w:p>
    <w:p w:rsidR="00FA4219" w:rsidRPr="00C57565" w:rsidRDefault="00FA4219" w:rsidP="00FA4219">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Como valor agregado, se realizaron actividades como las siguientes:</w:t>
      </w:r>
    </w:p>
    <w:p w:rsidR="00FA4219" w:rsidRPr="00C57565" w:rsidRDefault="00FA4219" w:rsidP="00FA4219">
      <w:pPr>
        <w:pStyle w:val="Default"/>
        <w:spacing w:line="276" w:lineRule="auto"/>
        <w:rPr>
          <w:rFonts w:asciiTheme="minorBidi" w:hAnsiTheme="minorBidi" w:cstheme="minorBidi"/>
          <w:color w:val="auto"/>
          <w:sz w:val="22"/>
          <w:szCs w:val="22"/>
        </w:rPr>
      </w:pPr>
    </w:p>
    <w:p w:rsidR="003A2E02" w:rsidRPr="00C57565" w:rsidRDefault="00FA4219" w:rsidP="004A6E44">
      <w:pPr>
        <w:pStyle w:val="Default"/>
        <w:numPr>
          <w:ilvl w:val="0"/>
          <w:numId w:val="22"/>
        </w:numPr>
        <w:spacing w:line="276" w:lineRule="auto"/>
        <w:jc w:val="both"/>
        <w:rPr>
          <w:rFonts w:asciiTheme="minorBidi" w:hAnsiTheme="minorBidi" w:cstheme="minorBidi"/>
          <w:sz w:val="22"/>
          <w:szCs w:val="22"/>
          <w:lang w:val="es-ES"/>
        </w:rPr>
      </w:pPr>
      <w:r w:rsidRPr="00C57565">
        <w:rPr>
          <w:rFonts w:asciiTheme="minorBidi" w:hAnsiTheme="minorBidi" w:cstheme="minorBidi"/>
          <w:color w:val="auto"/>
          <w:sz w:val="22"/>
          <w:szCs w:val="22"/>
        </w:rPr>
        <w:t>Capacitaciones en el Hotel Emperador en</w:t>
      </w:r>
      <w:r w:rsidRPr="00C57565">
        <w:rPr>
          <w:rFonts w:asciiTheme="minorBidi" w:hAnsiTheme="minorBidi" w:cstheme="minorBidi"/>
          <w:sz w:val="22"/>
          <w:szCs w:val="22"/>
          <w:lang w:val="es-ES"/>
        </w:rPr>
        <w:t xml:space="preserve"> una doble jornada de capacitación a cargo del Chef Ejecutivo Matias </w:t>
      </w:r>
      <w:proofErr w:type="spellStart"/>
      <w:r w:rsidRPr="00C57565">
        <w:rPr>
          <w:rFonts w:asciiTheme="minorBidi" w:hAnsiTheme="minorBidi" w:cstheme="minorBidi"/>
          <w:sz w:val="22"/>
          <w:szCs w:val="22"/>
          <w:lang w:val="es-ES"/>
        </w:rPr>
        <w:t>Milbrand</w:t>
      </w:r>
      <w:proofErr w:type="spellEnd"/>
      <w:r w:rsidRPr="00C57565">
        <w:rPr>
          <w:rFonts w:asciiTheme="minorBidi" w:hAnsiTheme="minorBidi" w:cstheme="minorBidi"/>
          <w:sz w:val="22"/>
          <w:szCs w:val="22"/>
          <w:lang w:val="es-ES"/>
        </w:rPr>
        <w:t>, donde los jóvenes cocinaron para un evento del hotel junto a todo el equipo de cocina, quienes les explicaron y guiaron durante toda la tarea.</w:t>
      </w:r>
    </w:p>
    <w:p w:rsidR="00FA4219" w:rsidRPr="00C57565" w:rsidRDefault="00FA4219" w:rsidP="003A2E02">
      <w:pPr>
        <w:pStyle w:val="Default"/>
        <w:numPr>
          <w:ilvl w:val="0"/>
          <w:numId w:val="22"/>
        </w:numPr>
        <w:spacing w:line="276" w:lineRule="auto"/>
        <w:jc w:val="both"/>
        <w:rPr>
          <w:rFonts w:asciiTheme="minorBidi" w:hAnsiTheme="minorBidi" w:cstheme="minorBidi"/>
          <w:sz w:val="22"/>
          <w:szCs w:val="22"/>
          <w:lang w:val="es-ES"/>
        </w:rPr>
      </w:pPr>
      <w:r w:rsidRPr="00C57565">
        <w:rPr>
          <w:rFonts w:asciiTheme="minorBidi" w:hAnsiTheme="minorBidi" w:cstheme="minorBidi"/>
          <w:color w:val="auto"/>
          <w:sz w:val="22"/>
          <w:szCs w:val="22"/>
        </w:rPr>
        <w:t>Clases de cocina en el Hotel Sheraton</w:t>
      </w:r>
      <w:r w:rsidR="003A2E02" w:rsidRPr="00C57565">
        <w:rPr>
          <w:rFonts w:asciiTheme="minorBidi" w:hAnsiTheme="minorBidi" w:cstheme="minorBidi"/>
          <w:color w:val="auto"/>
          <w:sz w:val="22"/>
          <w:szCs w:val="22"/>
        </w:rPr>
        <w:t xml:space="preserve">: </w:t>
      </w:r>
      <w:r w:rsidR="003A2E02" w:rsidRPr="00C57565">
        <w:rPr>
          <w:rFonts w:asciiTheme="minorBidi" w:hAnsiTheme="minorBidi" w:cstheme="minorBidi"/>
          <w:sz w:val="22"/>
          <w:szCs w:val="22"/>
          <w:lang w:val="es-ES"/>
        </w:rPr>
        <w:t xml:space="preserve">En el marco del programa se llevó a cabo una clase magistral en el Hotel Sheraton Park Tower de la cadena internacional </w:t>
      </w:r>
      <w:proofErr w:type="spellStart"/>
      <w:r w:rsidR="003A2E02" w:rsidRPr="00C57565">
        <w:rPr>
          <w:rFonts w:asciiTheme="minorBidi" w:hAnsiTheme="minorBidi" w:cstheme="minorBidi"/>
          <w:sz w:val="22"/>
          <w:szCs w:val="22"/>
          <w:lang w:val="es-ES"/>
        </w:rPr>
        <w:t>Starwood</w:t>
      </w:r>
      <w:proofErr w:type="spellEnd"/>
      <w:r w:rsidR="003A2E02" w:rsidRPr="00C57565">
        <w:rPr>
          <w:rFonts w:asciiTheme="minorBidi" w:hAnsiTheme="minorBidi" w:cstheme="minorBidi"/>
          <w:sz w:val="22"/>
          <w:szCs w:val="22"/>
          <w:lang w:val="es-ES"/>
        </w:rPr>
        <w:t xml:space="preserve"> </w:t>
      </w:r>
      <w:proofErr w:type="spellStart"/>
      <w:r w:rsidR="003A2E02" w:rsidRPr="00C57565">
        <w:rPr>
          <w:rFonts w:asciiTheme="minorBidi" w:hAnsiTheme="minorBidi" w:cstheme="minorBidi"/>
          <w:sz w:val="22"/>
          <w:szCs w:val="22"/>
          <w:lang w:val="es-ES"/>
        </w:rPr>
        <w:t>Hotels</w:t>
      </w:r>
      <w:proofErr w:type="spellEnd"/>
      <w:r w:rsidR="003A2E02" w:rsidRPr="00C57565">
        <w:rPr>
          <w:rFonts w:asciiTheme="minorBidi" w:hAnsiTheme="minorBidi" w:cstheme="minorBidi"/>
          <w:sz w:val="22"/>
          <w:szCs w:val="22"/>
          <w:lang w:val="es-ES"/>
        </w:rPr>
        <w:t xml:space="preserve"> and Resorts.  La visita, que tuvo lugar en el mes de agosto, contó con la participación de María José </w:t>
      </w:r>
      <w:proofErr w:type="spellStart"/>
      <w:r w:rsidR="003A2E02" w:rsidRPr="00C57565">
        <w:rPr>
          <w:rFonts w:asciiTheme="minorBidi" w:hAnsiTheme="minorBidi" w:cstheme="minorBidi"/>
          <w:sz w:val="22"/>
          <w:szCs w:val="22"/>
          <w:lang w:val="es-ES"/>
        </w:rPr>
        <w:t>Gutierrez</w:t>
      </w:r>
      <w:proofErr w:type="spellEnd"/>
      <w:r w:rsidR="003A2E02" w:rsidRPr="00C57565">
        <w:rPr>
          <w:rFonts w:asciiTheme="minorBidi" w:hAnsiTheme="minorBidi" w:cstheme="minorBidi"/>
          <w:sz w:val="22"/>
          <w:szCs w:val="22"/>
          <w:lang w:val="es-ES"/>
        </w:rPr>
        <w:t xml:space="preserve"> y Matías Lorenzo, Directora de RRPP y Chef Ejecutivo del Hotel respectivamente. Los alumnos que participaron de la actividad recorrieron las instalaciones del hotel, conocieron de cerca el trabajo que realizan los chef del Hotel y realizaron el taller de capacitación práctico teórica, a cargo de Matías Lorenzo y el chef del Restaurant St. Regis, Sebastian </w:t>
      </w:r>
      <w:proofErr w:type="spellStart"/>
      <w:r w:rsidR="003A2E02" w:rsidRPr="00C57565">
        <w:rPr>
          <w:rFonts w:asciiTheme="minorBidi" w:hAnsiTheme="minorBidi" w:cstheme="minorBidi"/>
          <w:sz w:val="22"/>
          <w:szCs w:val="22"/>
          <w:lang w:val="es-ES"/>
        </w:rPr>
        <w:t>Persec</w:t>
      </w:r>
      <w:proofErr w:type="spellEnd"/>
      <w:r w:rsidR="003A2E02" w:rsidRPr="00C57565">
        <w:rPr>
          <w:rFonts w:asciiTheme="minorBidi" w:hAnsiTheme="minorBidi" w:cstheme="minorBidi"/>
          <w:sz w:val="22"/>
          <w:szCs w:val="22"/>
          <w:lang w:val="es-ES"/>
        </w:rPr>
        <w:t>.</w:t>
      </w:r>
    </w:p>
    <w:p w:rsidR="00FA4219" w:rsidRPr="00C57565" w:rsidRDefault="00FA4219" w:rsidP="00FA4219">
      <w:pPr>
        <w:pStyle w:val="Default"/>
        <w:numPr>
          <w:ilvl w:val="0"/>
          <w:numId w:val="22"/>
        </w:numPr>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 xml:space="preserve">Jornadas de capacitación con los afamados chefs Los </w:t>
      </w:r>
      <w:proofErr w:type="spellStart"/>
      <w:r w:rsidRPr="00C57565">
        <w:rPr>
          <w:rFonts w:asciiTheme="minorBidi" w:hAnsiTheme="minorBidi" w:cstheme="minorBidi"/>
          <w:color w:val="auto"/>
          <w:sz w:val="22"/>
          <w:szCs w:val="22"/>
        </w:rPr>
        <w:t>Petersen</w:t>
      </w:r>
      <w:proofErr w:type="spellEnd"/>
      <w:r w:rsidRPr="00C57565">
        <w:rPr>
          <w:rFonts w:asciiTheme="minorBidi" w:hAnsiTheme="minorBidi" w:cstheme="minorBidi"/>
          <w:color w:val="auto"/>
          <w:sz w:val="22"/>
          <w:szCs w:val="22"/>
        </w:rPr>
        <w:t>, quienes les brindaron clases magistrales de cocina</w:t>
      </w:r>
    </w:p>
    <w:p w:rsidR="00FA4219" w:rsidRPr="00E01747" w:rsidRDefault="00FA4219" w:rsidP="00FA4219">
      <w:pPr>
        <w:pStyle w:val="Default"/>
        <w:numPr>
          <w:ilvl w:val="0"/>
          <w:numId w:val="22"/>
        </w:numPr>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 xml:space="preserve">Charlas motivacionales a cargo de Elba Rodriguez, ganadora de </w:t>
      </w:r>
      <w:proofErr w:type="spellStart"/>
      <w:r w:rsidRPr="00C57565">
        <w:rPr>
          <w:rFonts w:asciiTheme="minorBidi" w:hAnsiTheme="minorBidi" w:cstheme="minorBidi"/>
          <w:color w:val="auto"/>
          <w:sz w:val="22"/>
          <w:szCs w:val="22"/>
        </w:rPr>
        <w:t>Masterchef</w:t>
      </w:r>
      <w:proofErr w:type="spellEnd"/>
      <w:r w:rsidRPr="00C57565">
        <w:rPr>
          <w:rFonts w:asciiTheme="minorBidi" w:hAnsiTheme="minorBidi" w:cstheme="minorBidi"/>
          <w:color w:val="auto"/>
          <w:sz w:val="22"/>
          <w:szCs w:val="22"/>
        </w:rPr>
        <w:t xml:space="preserve"> Argentina. </w:t>
      </w:r>
      <w:r w:rsidRPr="00C57565">
        <w:rPr>
          <w:rFonts w:asciiTheme="minorBidi" w:hAnsiTheme="minorBidi" w:cstheme="minorBidi"/>
          <w:sz w:val="22"/>
          <w:szCs w:val="22"/>
          <w:lang w:val="es-ES"/>
        </w:rPr>
        <w:t>Los alumnos se sintieron identificados con la cocinera, quien comentó su experiencia de vida, su paso por el programa televisivo, y cómo cambió su</w:t>
      </w:r>
      <w:r w:rsidR="00E01747">
        <w:rPr>
          <w:rFonts w:asciiTheme="minorBidi" w:hAnsiTheme="minorBidi" w:cstheme="minorBidi"/>
          <w:sz w:val="22"/>
          <w:szCs w:val="22"/>
          <w:lang w:val="es-ES"/>
        </w:rPr>
        <w:t xml:space="preserve"> vida luego de ganar el </w:t>
      </w:r>
      <w:proofErr w:type="spellStart"/>
      <w:r w:rsidR="00E01747">
        <w:rPr>
          <w:rFonts w:asciiTheme="minorBidi" w:hAnsiTheme="minorBidi" w:cstheme="minorBidi"/>
          <w:sz w:val="22"/>
          <w:szCs w:val="22"/>
          <w:lang w:val="es-ES"/>
        </w:rPr>
        <w:t>reality</w:t>
      </w:r>
      <w:proofErr w:type="spellEnd"/>
    </w:p>
    <w:p w:rsidR="00E82AD5" w:rsidRPr="00381D66" w:rsidRDefault="00E01747" w:rsidP="00381D66">
      <w:pPr>
        <w:pStyle w:val="Default"/>
        <w:numPr>
          <w:ilvl w:val="0"/>
          <w:numId w:val="22"/>
        </w:numPr>
        <w:spacing w:line="276" w:lineRule="auto"/>
        <w:rPr>
          <w:rFonts w:asciiTheme="minorBidi" w:hAnsiTheme="minorBidi" w:cstheme="minorBidi"/>
          <w:color w:val="auto"/>
          <w:sz w:val="22"/>
          <w:szCs w:val="22"/>
        </w:rPr>
      </w:pPr>
      <w:r>
        <w:rPr>
          <w:rFonts w:asciiTheme="minorBidi" w:hAnsiTheme="minorBidi" w:cstheme="minorBidi"/>
          <w:sz w:val="22"/>
          <w:szCs w:val="22"/>
          <w:lang w:val="es-ES"/>
        </w:rPr>
        <w:t xml:space="preserve">Acción singular en Morón: En el marco del festejo por el Día de la Independencia, los jóvenes que llevaron a cabo el programa Energía del Sabor en el Instituto Municipal de Educación Superior de Morón cocinaron para más de 300 vecinos que se acercaron a la plaza.  Los estudiantes prepararon alfajores, trufas </w:t>
      </w:r>
      <w:proofErr w:type="gramStart"/>
      <w:r>
        <w:rPr>
          <w:rFonts w:asciiTheme="minorBidi" w:hAnsiTheme="minorBidi" w:cstheme="minorBidi"/>
          <w:sz w:val="22"/>
          <w:szCs w:val="22"/>
          <w:lang w:val="es-ES"/>
        </w:rPr>
        <w:t>y  masas</w:t>
      </w:r>
      <w:proofErr w:type="gramEnd"/>
      <w:r>
        <w:rPr>
          <w:rFonts w:asciiTheme="minorBidi" w:hAnsiTheme="minorBidi" w:cstheme="minorBidi"/>
          <w:sz w:val="22"/>
          <w:szCs w:val="22"/>
          <w:lang w:val="es-ES"/>
        </w:rPr>
        <w:t xml:space="preserve"> para repartir entre los asistentes.</w:t>
      </w:r>
    </w:p>
    <w:p w:rsidR="00FA4219" w:rsidRPr="00C57565" w:rsidRDefault="00FA4219" w:rsidP="00FA4219">
      <w:pPr>
        <w:pStyle w:val="Default"/>
        <w:spacing w:line="276" w:lineRule="auto"/>
        <w:ind w:left="780"/>
        <w:rPr>
          <w:rFonts w:asciiTheme="minorBidi" w:hAnsiTheme="minorBidi" w:cstheme="minorBidi"/>
          <w:color w:val="auto"/>
          <w:sz w:val="22"/>
          <w:szCs w:val="22"/>
        </w:rPr>
      </w:pPr>
    </w:p>
    <w:p w:rsidR="00043F7C" w:rsidRPr="00C57565" w:rsidRDefault="00043F7C" w:rsidP="00043F7C">
      <w:pPr>
        <w:spacing w:after="0"/>
        <w:jc w:val="both"/>
        <w:rPr>
          <w:rFonts w:asciiTheme="minorBidi" w:hAnsiTheme="minorBidi" w:cstheme="minorBidi"/>
          <w:color w:val="000000"/>
          <w:u w:val="single"/>
          <w:lang w:val="es-ES"/>
        </w:rPr>
      </w:pPr>
      <w:r w:rsidRPr="00C57565">
        <w:rPr>
          <w:rFonts w:asciiTheme="minorBidi" w:hAnsiTheme="minorBidi" w:cstheme="minorBidi"/>
          <w:color w:val="000000"/>
          <w:u w:val="single"/>
          <w:lang w:val="es-ES"/>
        </w:rPr>
        <w:t xml:space="preserve">Concurso final </w:t>
      </w:r>
    </w:p>
    <w:p w:rsidR="00381D66" w:rsidRDefault="00043F7C" w:rsidP="00381D66">
      <w:pPr>
        <w:spacing w:after="0"/>
        <w:jc w:val="both"/>
        <w:rPr>
          <w:rFonts w:asciiTheme="minorBidi" w:hAnsiTheme="minorBidi" w:cstheme="minorBidi"/>
          <w:color w:val="000000"/>
          <w:lang w:val="es-ES"/>
        </w:rPr>
      </w:pPr>
      <w:r w:rsidRPr="00C57565">
        <w:rPr>
          <w:rFonts w:asciiTheme="minorBidi" w:hAnsiTheme="minorBidi" w:cstheme="minorBidi"/>
          <w:color w:val="000000"/>
          <w:lang w:val="es-ES"/>
        </w:rPr>
        <w:t>Luego de</w:t>
      </w:r>
      <w:r w:rsidR="00381D66">
        <w:rPr>
          <w:rFonts w:asciiTheme="minorBidi" w:hAnsiTheme="minorBidi" w:cstheme="minorBidi"/>
          <w:color w:val="000000"/>
          <w:lang w:val="es-ES"/>
        </w:rPr>
        <w:t xml:space="preserve"> finalizar el curso, se les pidió a las entidades que llevan adelante la capacitación, que elijan a un representante cada una, para que participen en la gran final.  Con diferentes métodos de elección (</w:t>
      </w:r>
      <w:proofErr w:type="spellStart"/>
      <w:r w:rsidR="00381D66">
        <w:rPr>
          <w:rFonts w:asciiTheme="minorBidi" w:hAnsiTheme="minorBidi" w:cstheme="minorBidi"/>
          <w:color w:val="000000"/>
          <w:lang w:val="es-ES"/>
        </w:rPr>
        <w:t>presentismo</w:t>
      </w:r>
      <w:proofErr w:type="spellEnd"/>
      <w:r w:rsidR="00381D66">
        <w:rPr>
          <w:rFonts w:asciiTheme="minorBidi" w:hAnsiTheme="minorBidi" w:cstheme="minorBidi"/>
          <w:color w:val="000000"/>
          <w:lang w:val="es-ES"/>
        </w:rPr>
        <w:t>, concurso, notas, etc.), cada entidad eligió a quien la represente y así surgieron los 4 alumnos que participaron en el evento de cierre del programa Energía del Sabor.</w:t>
      </w:r>
    </w:p>
    <w:p w:rsidR="00CD46A7" w:rsidRDefault="00CD46A7" w:rsidP="00381D66">
      <w:pPr>
        <w:spacing w:after="0"/>
        <w:jc w:val="both"/>
        <w:rPr>
          <w:rFonts w:asciiTheme="minorBidi" w:hAnsiTheme="minorBidi" w:cstheme="minorBidi"/>
          <w:color w:val="000000"/>
          <w:u w:val="single"/>
          <w:lang w:val="es-ES"/>
        </w:rPr>
      </w:pPr>
    </w:p>
    <w:p w:rsidR="00043F7C" w:rsidRPr="00C57565" w:rsidRDefault="00381D66" w:rsidP="00381D66">
      <w:pPr>
        <w:spacing w:after="0"/>
        <w:jc w:val="both"/>
        <w:rPr>
          <w:rFonts w:asciiTheme="minorBidi" w:hAnsiTheme="minorBidi" w:cstheme="minorBidi"/>
          <w:color w:val="000000"/>
          <w:u w:val="single"/>
          <w:lang w:val="es-ES"/>
        </w:rPr>
      </w:pPr>
      <w:r>
        <w:rPr>
          <w:rFonts w:asciiTheme="minorBidi" w:hAnsiTheme="minorBidi" w:cstheme="minorBidi"/>
          <w:color w:val="000000"/>
          <w:u w:val="single"/>
          <w:lang w:val="es-ES"/>
        </w:rPr>
        <w:t xml:space="preserve">Evento de cierre y </w:t>
      </w:r>
      <w:r w:rsidR="00E82AD5">
        <w:rPr>
          <w:rFonts w:asciiTheme="minorBidi" w:hAnsiTheme="minorBidi" w:cstheme="minorBidi"/>
          <w:color w:val="000000"/>
          <w:u w:val="single"/>
          <w:lang w:val="es-ES"/>
        </w:rPr>
        <w:t>Ganadores</w:t>
      </w:r>
    </w:p>
    <w:p w:rsidR="00F66527" w:rsidRDefault="00F66527" w:rsidP="00381D66">
      <w:pPr>
        <w:pStyle w:val="Default"/>
        <w:spacing w:line="276" w:lineRule="auto"/>
        <w:rPr>
          <w:rFonts w:asciiTheme="minorBidi" w:hAnsiTheme="minorBidi" w:cstheme="minorBidi"/>
          <w:color w:val="auto"/>
          <w:sz w:val="22"/>
          <w:szCs w:val="22"/>
        </w:rPr>
      </w:pPr>
      <w:r>
        <w:rPr>
          <w:rFonts w:asciiTheme="minorBidi" w:hAnsiTheme="minorBidi" w:cstheme="minorBidi"/>
          <w:color w:val="auto"/>
          <w:sz w:val="22"/>
          <w:szCs w:val="22"/>
        </w:rPr>
        <w:t xml:space="preserve">El cierre de la capacitación anual </w:t>
      </w:r>
      <w:r w:rsidR="00381D66">
        <w:rPr>
          <w:rFonts w:asciiTheme="minorBidi" w:hAnsiTheme="minorBidi" w:cstheme="minorBidi"/>
          <w:color w:val="auto"/>
          <w:sz w:val="22"/>
          <w:szCs w:val="22"/>
        </w:rPr>
        <w:t>se realizó</w:t>
      </w:r>
      <w:r>
        <w:rPr>
          <w:rFonts w:asciiTheme="minorBidi" w:hAnsiTheme="minorBidi" w:cstheme="minorBidi"/>
          <w:color w:val="auto"/>
          <w:sz w:val="22"/>
          <w:szCs w:val="22"/>
        </w:rPr>
        <w:t xml:space="preserve"> en el Sheraton Buenos Aires Hotel.  En el mismo, además de realizar la entrega formal de diplomas a los más de 100 graduados que finalizaron la capacitación, se llevó adelante un concurso del que participaron</w:t>
      </w:r>
      <w:r w:rsidR="00381D66">
        <w:rPr>
          <w:rFonts w:asciiTheme="minorBidi" w:hAnsiTheme="minorBidi" w:cstheme="minorBidi"/>
          <w:color w:val="auto"/>
          <w:sz w:val="22"/>
          <w:szCs w:val="22"/>
        </w:rPr>
        <w:t>, como dijimos,</w:t>
      </w:r>
      <w:r>
        <w:rPr>
          <w:rFonts w:asciiTheme="minorBidi" w:hAnsiTheme="minorBidi" w:cstheme="minorBidi"/>
          <w:color w:val="auto"/>
          <w:sz w:val="22"/>
          <w:szCs w:val="22"/>
        </w:rPr>
        <w:t xml:space="preserve"> </w:t>
      </w:r>
      <w:r>
        <w:rPr>
          <w:rFonts w:asciiTheme="minorBidi" w:hAnsiTheme="minorBidi" w:cstheme="minorBidi"/>
          <w:color w:val="auto"/>
          <w:sz w:val="22"/>
          <w:szCs w:val="22"/>
        </w:rPr>
        <w:lastRenderedPageBreak/>
        <w:t xml:space="preserve">un representante de cada una de las entidades con quienes lleva adelante la iniciativa: Asociación Civil De la Nada (Luján), Asociación Civil </w:t>
      </w:r>
      <w:proofErr w:type="spellStart"/>
      <w:r>
        <w:rPr>
          <w:rFonts w:asciiTheme="minorBidi" w:hAnsiTheme="minorBidi" w:cstheme="minorBidi"/>
          <w:color w:val="auto"/>
          <w:sz w:val="22"/>
          <w:szCs w:val="22"/>
        </w:rPr>
        <w:t>Siloé</w:t>
      </w:r>
      <w:proofErr w:type="spellEnd"/>
      <w:r>
        <w:rPr>
          <w:rFonts w:asciiTheme="minorBidi" w:hAnsiTheme="minorBidi" w:cstheme="minorBidi"/>
          <w:color w:val="auto"/>
          <w:sz w:val="22"/>
          <w:szCs w:val="22"/>
        </w:rPr>
        <w:t xml:space="preserve"> (Morón), Fundación Peregrina (San Isidro) y el Instituto Municipal de Educación Superior (Morón).</w:t>
      </w:r>
    </w:p>
    <w:p w:rsidR="00F66527" w:rsidRDefault="00F66527" w:rsidP="00F66527">
      <w:pPr>
        <w:pStyle w:val="Default"/>
        <w:spacing w:line="276" w:lineRule="auto"/>
        <w:rPr>
          <w:rFonts w:asciiTheme="minorBidi" w:hAnsiTheme="minorBidi" w:cstheme="minorBidi"/>
          <w:color w:val="auto"/>
          <w:sz w:val="22"/>
          <w:szCs w:val="22"/>
        </w:rPr>
      </w:pPr>
    </w:p>
    <w:p w:rsidR="00F66527" w:rsidRDefault="003A14B5" w:rsidP="003A14B5">
      <w:pPr>
        <w:pStyle w:val="Default"/>
        <w:spacing w:line="276" w:lineRule="auto"/>
        <w:rPr>
          <w:rFonts w:asciiTheme="minorBidi" w:hAnsiTheme="minorBidi" w:cstheme="minorBidi"/>
          <w:color w:val="auto"/>
          <w:sz w:val="22"/>
          <w:szCs w:val="22"/>
        </w:rPr>
      </w:pPr>
      <w:r>
        <w:rPr>
          <w:rFonts w:asciiTheme="minorBidi" w:hAnsiTheme="minorBidi" w:cstheme="minorBidi"/>
          <w:color w:val="auto"/>
          <w:sz w:val="22"/>
          <w:szCs w:val="22"/>
        </w:rPr>
        <w:t>La competencia</w:t>
      </w:r>
      <w:r w:rsidR="00F66527">
        <w:rPr>
          <w:rFonts w:asciiTheme="minorBidi" w:hAnsiTheme="minorBidi" w:cstheme="minorBidi"/>
          <w:color w:val="auto"/>
          <w:sz w:val="22"/>
          <w:szCs w:val="22"/>
        </w:rPr>
        <w:t xml:space="preserve"> fue de altísimo nivel</w:t>
      </w:r>
      <w:r>
        <w:rPr>
          <w:rFonts w:asciiTheme="minorBidi" w:hAnsiTheme="minorBidi" w:cstheme="minorBidi"/>
          <w:color w:val="auto"/>
          <w:sz w:val="22"/>
          <w:szCs w:val="22"/>
        </w:rPr>
        <w:t xml:space="preserve"> y atrajo a</w:t>
      </w:r>
      <w:r w:rsidR="00F66527">
        <w:rPr>
          <w:rFonts w:asciiTheme="minorBidi" w:hAnsiTheme="minorBidi" w:cstheme="minorBidi"/>
          <w:color w:val="auto"/>
          <w:sz w:val="22"/>
          <w:szCs w:val="22"/>
        </w:rPr>
        <w:t xml:space="preserve"> más de 150 personas</w:t>
      </w:r>
      <w:r>
        <w:rPr>
          <w:rFonts w:asciiTheme="minorBidi" w:hAnsiTheme="minorBidi" w:cstheme="minorBidi"/>
          <w:color w:val="auto"/>
          <w:sz w:val="22"/>
          <w:szCs w:val="22"/>
        </w:rPr>
        <w:t>, entre alumnos, profesores, familiares y periodistas,</w:t>
      </w:r>
      <w:r w:rsidR="00F66527">
        <w:rPr>
          <w:rFonts w:asciiTheme="minorBidi" w:hAnsiTheme="minorBidi" w:cstheme="minorBidi"/>
          <w:color w:val="auto"/>
          <w:sz w:val="22"/>
          <w:szCs w:val="22"/>
        </w:rPr>
        <w:t xml:space="preserve"> </w:t>
      </w:r>
      <w:r>
        <w:rPr>
          <w:rFonts w:asciiTheme="minorBidi" w:hAnsiTheme="minorBidi" w:cstheme="minorBidi"/>
          <w:color w:val="auto"/>
          <w:sz w:val="22"/>
          <w:szCs w:val="22"/>
        </w:rPr>
        <w:t>que colmaron las instalaciones d</w:t>
      </w:r>
      <w:r w:rsidR="00F66527">
        <w:rPr>
          <w:rFonts w:asciiTheme="minorBidi" w:hAnsiTheme="minorBidi" w:cstheme="minorBidi"/>
          <w:color w:val="auto"/>
          <w:sz w:val="22"/>
          <w:szCs w:val="22"/>
        </w:rPr>
        <w:t xml:space="preserve">el salón </w:t>
      </w:r>
      <w:r>
        <w:rPr>
          <w:rFonts w:asciiTheme="minorBidi" w:hAnsiTheme="minorBidi" w:cstheme="minorBidi"/>
          <w:color w:val="auto"/>
          <w:sz w:val="22"/>
          <w:szCs w:val="22"/>
        </w:rPr>
        <w:t xml:space="preserve">y </w:t>
      </w:r>
      <w:r w:rsidR="00F66527">
        <w:rPr>
          <w:rFonts w:asciiTheme="minorBidi" w:hAnsiTheme="minorBidi" w:cstheme="minorBidi"/>
          <w:color w:val="auto"/>
          <w:sz w:val="22"/>
          <w:szCs w:val="22"/>
        </w:rPr>
        <w:t>presencia</w:t>
      </w:r>
      <w:r>
        <w:rPr>
          <w:rFonts w:asciiTheme="minorBidi" w:hAnsiTheme="minorBidi" w:cstheme="minorBidi"/>
          <w:color w:val="auto"/>
          <w:sz w:val="22"/>
          <w:szCs w:val="22"/>
        </w:rPr>
        <w:t>r</w:t>
      </w:r>
      <w:r w:rsidR="00F66527">
        <w:rPr>
          <w:rFonts w:asciiTheme="minorBidi" w:hAnsiTheme="minorBidi" w:cstheme="minorBidi"/>
          <w:color w:val="auto"/>
          <w:sz w:val="22"/>
          <w:szCs w:val="22"/>
        </w:rPr>
        <w:t>o</w:t>
      </w:r>
      <w:r>
        <w:rPr>
          <w:rFonts w:asciiTheme="minorBidi" w:hAnsiTheme="minorBidi" w:cstheme="minorBidi"/>
          <w:color w:val="auto"/>
          <w:sz w:val="22"/>
          <w:szCs w:val="22"/>
        </w:rPr>
        <w:t>n este</w:t>
      </w:r>
      <w:r w:rsidR="00F66527">
        <w:rPr>
          <w:rFonts w:asciiTheme="minorBidi" w:hAnsiTheme="minorBidi" w:cstheme="minorBidi"/>
          <w:color w:val="auto"/>
          <w:sz w:val="22"/>
          <w:szCs w:val="22"/>
        </w:rPr>
        <w:t xml:space="preserve"> acontecimiento único.</w:t>
      </w:r>
      <w:r>
        <w:rPr>
          <w:rFonts w:asciiTheme="minorBidi" w:hAnsiTheme="minorBidi" w:cstheme="minorBidi"/>
          <w:color w:val="auto"/>
          <w:sz w:val="22"/>
          <w:szCs w:val="22"/>
        </w:rPr>
        <w:t xml:space="preserve">  Los participantes debieron presentar un plato que fue presentado a un jurado experto.</w:t>
      </w:r>
    </w:p>
    <w:p w:rsidR="003A14B5" w:rsidRPr="003A14B5" w:rsidRDefault="003A14B5" w:rsidP="003A14B5">
      <w:pPr>
        <w:pStyle w:val="Default"/>
        <w:spacing w:line="276" w:lineRule="auto"/>
        <w:rPr>
          <w:rFonts w:asciiTheme="minorBidi" w:hAnsiTheme="minorBidi" w:cstheme="minorBidi"/>
          <w:color w:val="auto"/>
          <w:sz w:val="22"/>
          <w:szCs w:val="22"/>
        </w:rPr>
      </w:pPr>
    </w:p>
    <w:p w:rsidR="003A14B5" w:rsidRPr="003A14B5" w:rsidRDefault="003A14B5" w:rsidP="003A14B5">
      <w:pPr>
        <w:pStyle w:val="Default"/>
        <w:spacing w:line="276" w:lineRule="auto"/>
        <w:rPr>
          <w:rFonts w:asciiTheme="minorBidi" w:hAnsiTheme="minorBidi" w:cstheme="minorBidi"/>
          <w:color w:val="auto"/>
          <w:sz w:val="22"/>
          <w:szCs w:val="22"/>
        </w:rPr>
      </w:pPr>
      <w:r w:rsidRPr="003A14B5">
        <w:rPr>
          <w:rFonts w:asciiTheme="minorBidi" w:hAnsiTheme="minorBidi" w:cstheme="minorBidi"/>
          <w:color w:val="222222"/>
          <w:sz w:val="22"/>
          <w:szCs w:val="22"/>
          <w:shd w:val="clear" w:color="auto" w:fill="FFFFFF"/>
        </w:rPr>
        <w:t xml:space="preserve">El jurado estuvo compuesto por Elba Rodriguez, ganadora de </w:t>
      </w:r>
      <w:proofErr w:type="spellStart"/>
      <w:r w:rsidRPr="003A14B5">
        <w:rPr>
          <w:rFonts w:asciiTheme="minorBidi" w:hAnsiTheme="minorBidi" w:cstheme="minorBidi"/>
          <w:color w:val="222222"/>
          <w:sz w:val="22"/>
          <w:szCs w:val="22"/>
          <w:shd w:val="clear" w:color="auto" w:fill="FFFFFF"/>
        </w:rPr>
        <w:t>Masterchef</w:t>
      </w:r>
      <w:proofErr w:type="spellEnd"/>
      <w:r w:rsidRPr="003A14B5">
        <w:rPr>
          <w:rFonts w:asciiTheme="minorBidi" w:hAnsiTheme="minorBidi" w:cstheme="minorBidi"/>
          <w:color w:val="222222"/>
          <w:sz w:val="22"/>
          <w:szCs w:val="22"/>
          <w:shd w:val="clear" w:color="auto" w:fill="FFFFFF"/>
        </w:rPr>
        <w:t xml:space="preserve">, Matias Lorenzo, Chef Ejecutivo del Sheraton Buenos Aires Hotel, Sebastián </w:t>
      </w:r>
      <w:proofErr w:type="spellStart"/>
      <w:r w:rsidRPr="003A14B5">
        <w:rPr>
          <w:rFonts w:asciiTheme="minorBidi" w:hAnsiTheme="minorBidi" w:cstheme="minorBidi"/>
          <w:color w:val="222222"/>
          <w:sz w:val="22"/>
          <w:szCs w:val="22"/>
          <w:shd w:val="clear" w:color="auto" w:fill="FFFFFF"/>
        </w:rPr>
        <w:t>Barchetta</w:t>
      </w:r>
      <w:proofErr w:type="spellEnd"/>
      <w:r w:rsidRPr="003A14B5">
        <w:rPr>
          <w:rFonts w:asciiTheme="minorBidi" w:hAnsiTheme="minorBidi" w:cstheme="minorBidi"/>
          <w:color w:val="222222"/>
          <w:sz w:val="22"/>
          <w:szCs w:val="22"/>
          <w:shd w:val="clear" w:color="auto" w:fill="FFFFFF"/>
        </w:rPr>
        <w:t xml:space="preserve">, Director de Alimentos y Bebidas del Sheraton Buenos Aires Hotel y María Bettina Llapur, Directora de Comunicación de </w:t>
      </w:r>
      <w:proofErr w:type="spellStart"/>
      <w:r w:rsidRPr="003A14B5">
        <w:rPr>
          <w:rFonts w:asciiTheme="minorBidi" w:hAnsiTheme="minorBidi" w:cstheme="minorBidi"/>
          <w:color w:val="222222"/>
          <w:sz w:val="22"/>
          <w:szCs w:val="22"/>
          <w:shd w:val="clear" w:color="auto" w:fill="FFFFFF"/>
        </w:rPr>
        <w:t>Naturgy</w:t>
      </w:r>
      <w:proofErr w:type="spellEnd"/>
      <w:r w:rsidRPr="003A14B5">
        <w:rPr>
          <w:rFonts w:asciiTheme="minorBidi" w:hAnsiTheme="minorBidi" w:cstheme="minorBidi"/>
          <w:color w:val="222222"/>
          <w:sz w:val="22"/>
          <w:szCs w:val="22"/>
          <w:shd w:val="clear" w:color="auto" w:fill="FFFFFF"/>
        </w:rPr>
        <w:t>. A la hora de la entrega de premios, acompañó al jurado la esposa del Embajador de España en Argentina, la Sra. Megan Adams.</w:t>
      </w:r>
    </w:p>
    <w:p w:rsidR="00E82AD5" w:rsidRPr="003A14B5" w:rsidRDefault="00E82AD5" w:rsidP="00381D66">
      <w:pPr>
        <w:pStyle w:val="Default"/>
        <w:spacing w:line="276" w:lineRule="auto"/>
        <w:rPr>
          <w:rFonts w:asciiTheme="minorBidi" w:hAnsiTheme="minorBidi" w:cstheme="minorBidi"/>
          <w:color w:val="auto"/>
          <w:sz w:val="22"/>
          <w:szCs w:val="22"/>
        </w:rPr>
      </w:pPr>
    </w:p>
    <w:p w:rsidR="00A36184" w:rsidRPr="00C57565" w:rsidRDefault="00A36184" w:rsidP="00F66527">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El evento dejó como ganadora a María Marrone, representando a Fundación Peregrina</w:t>
      </w:r>
      <w:r w:rsidR="003A14B5">
        <w:rPr>
          <w:rFonts w:asciiTheme="minorBidi" w:hAnsiTheme="minorBidi" w:cstheme="minorBidi"/>
          <w:color w:val="auto"/>
          <w:sz w:val="22"/>
          <w:szCs w:val="22"/>
        </w:rPr>
        <w:t>, de San isidro</w:t>
      </w:r>
      <w:r w:rsidRPr="00C57565">
        <w:rPr>
          <w:rFonts w:asciiTheme="minorBidi" w:hAnsiTheme="minorBidi" w:cstheme="minorBidi"/>
          <w:color w:val="auto"/>
          <w:sz w:val="22"/>
          <w:szCs w:val="22"/>
        </w:rPr>
        <w:t>.</w:t>
      </w:r>
    </w:p>
    <w:p w:rsidR="00A36184" w:rsidRPr="00C57565" w:rsidRDefault="00A36184" w:rsidP="00A36184">
      <w:pPr>
        <w:spacing w:after="0"/>
        <w:jc w:val="both"/>
        <w:rPr>
          <w:rFonts w:asciiTheme="minorBidi" w:hAnsiTheme="minorBidi" w:cstheme="minorBidi"/>
          <w:color w:val="000000"/>
        </w:rPr>
      </w:pPr>
    </w:p>
    <w:p w:rsidR="00043F7C" w:rsidRPr="00C57565" w:rsidRDefault="00043F7C" w:rsidP="003A14B5">
      <w:pPr>
        <w:spacing w:after="0"/>
        <w:jc w:val="both"/>
        <w:rPr>
          <w:rFonts w:asciiTheme="minorBidi" w:hAnsiTheme="minorBidi" w:cstheme="minorBidi"/>
          <w:color w:val="000000"/>
          <w:lang w:val="es-ES"/>
        </w:rPr>
      </w:pPr>
      <w:r w:rsidRPr="00C57565">
        <w:rPr>
          <w:rFonts w:asciiTheme="minorBidi" w:hAnsiTheme="minorBidi" w:cstheme="minorBidi"/>
          <w:color w:val="000000"/>
          <w:lang w:val="es-ES"/>
        </w:rPr>
        <w:t>El primer premio consistió en la beca para un curso de cocina de una de las escuelas más destacadas del país para 201</w:t>
      </w:r>
      <w:r w:rsidR="00A36184" w:rsidRPr="00C57565">
        <w:rPr>
          <w:rFonts w:asciiTheme="minorBidi" w:hAnsiTheme="minorBidi" w:cstheme="minorBidi"/>
          <w:color w:val="000000"/>
          <w:lang w:val="es-ES"/>
        </w:rPr>
        <w:t>9</w:t>
      </w:r>
      <w:r w:rsidRPr="00C57565">
        <w:rPr>
          <w:rFonts w:asciiTheme="minorBidi" w:hAnsiTheme="minorBidi" w:cstheme="minorBidi"/>
          <w:color w:val="000000"/>
          <w:lang w:val="es-ES"/>
        </w:rPr>
        <w:t xml:space="preserve">. </w:t>
      </w:r>
      <w:r w:rsidR="00F9460C" w:rsidRPr="00C57565">
        <w:rPr>
          <w:rFonts w:asciiTheme="minorBidi" w:hAnsiTheme="minorBidi" w:cstheme="minorBidi"/>
          <w:color w:val="000000"/>
          <w:lang w:val="es-ES"/>
        </w:rPr>
        <w:t>También</w:t>
      </w:r>
      <w:r w:rsidR="005E53AC" w:rsidRPr="00C57565">
        <w:rPr>
          <w:rFonts w:asciiTheme="minorBidi" w:hAnsiTheme="minorBidi" w:cstheme="minorBidi"/>
          <w:color w:val="000000"/>
          <w:lang w:val="es-ES"/>
        </w:rPr>
        <w:t xml:space="preserve"> se entregaron</w:t>
      </w:r>
      <w:r w:rsidR="003A14B5">
        <w:rPr>
          <w:rFonts w:asciiTheme="minorBidi" w:hAnsiTheme="minorBidi" w:cstheme="minorBidi"/>
          <w:color w:val="000000"/>
          <w:lang w:val="es-ES"/>
        </w:rPr>
        <w:t xml:space="preserve"> otros premios como</w:t>
      </w:r>
      <w:r w:rsidR="005E53AC" w:rsidRPr="00C57565">
        <w:rPr>
          <w:rFonts w:asciiTheme="minorBidi" w:hAnsiTheme="minorBidi" w:cstheme="minorBidi"/>
          <w:color w:val="000000"/>
          <w:lang w:val="es-ES"/>
        </w:rPr>
        <w:t xml:space="preserve"> </w:t>
      </w:r>
      <w:r w:rsidR="00F66527">
        <w:rPr>
          <w:rFonts w:asciiTheme="minorBidi" w:hAnsiTheme="minorBidi" w:cstheme="minorBidi"/>
          <w:color w:val="000000"/>
          <w:lang w:val="es-ES"/>
        </w:rPr>
        <w:t xml:space="preserve">cocinas, </w:t>
      </w:r>
      <w:r w:rsidR="00BA48DA" w:rsidRPr="00C57565">
        <w:rPr>
          <w:rFonts w:asciiTheme="minorBidi" w:hAnsiTheme="minorBidi" w:cstheme="minorBidi"/>
          <w:color w:val="000000"/>
          <w:lang w:val="es-ES"/>
        </w:rPr>
        <w:t>batería</w:t>
      </w:r>
      <w:r w:rsidR="005E53AC" w:rsidRPr="00C57565">
        <w:rPr>
          <w:rFonts w:asciiTheme="minorBidi" w:hAnsiTheme="minorBidi" w:cstheme="minorBidi"/>
          <w:color w:val="000000"/>
          <w:lang w:val="es-ES"/>
        </w:rPr>
        <w:t>s</w:t>
      </w:r>
      <w:r w:rsidR="00BA48DA" w:rsidRPr="00C57565">
        <w:rPr>
          <w:rFonts w:asciiTheme="minorBidi" w:hAnsiTheme="minorBidi" w:cstheme="minorBidi"/>
          <w:color w:val="000000"/>
          <w:lang w:val="es-ES"/>
        </w:rPr>
        <w:t xml:space="preserve"> de cocina, batidora</w:t>
      </w:r>
      <w:r w:rsidR="005E53AC" w:rsidRPr="00C57565">
        <w:rPr>
          <w:rFonts w:asciiTheme="minorBidi" w:hAnsiTheme="minorBidi" w:cstheme="minorBidi"/>
          <w:color w:val="000000"/>
          <w:lang w:val="es-ES"/>
        </w:rPr>
        <w:t>s</w:t>
      </w:r>
      <w:r w:rsidR="00BA48DA" w:rsidRPr="00C57565">
        <w:rPr>
          <w:rFonts w:asciiTheme="minorBidi" w:hAnsiTheme="minorBidi" w:cstheme="minorBidi"/>
          <w:color w:val="000000"/>
          <w:lang w:val="es-ES"/>
        </w:rPr>
        <w:t>, balanz</w:t>
      </w:r>
      <w:r w:rsidR="003A14B5">
        <w:rPr>
          <w:rFonts w:asciiTheme="minorBidi" w:hAnsiTheme="minorBidi" w:cstheme="minorBidi"/>
          <w:color w:val="000000"/>
          <w:lang w:val="es-ES"/>
        </w:rPr>
        <w:t>as</w:t>
      </w:r>
      <w:r w:rsidR="00C57565" w:rsidRPr="00C57565">
        <w:rPr>
          <w:rFonts w:asciiTheme="minorBidi" w:hAnsiTheme="minorBidi" w:cstheme="minorBidi"/>
          <w:color w:val="000000"/>
          <w:lang w:val="es-ES"/>
        </w:rPr>
        <w:t xml:space="preserve"> y fábrica de pastas.</w:t>
      </w:r>
    </w:p>
    <w:p w:rsidR="00C57565" w:rsidRPr="00C57565" w:rsidRDefault="00C57565" w:rsidP="00A36184">
      <w:pPr>
        <w:spacing w:after="0"/>
        <w:jc w:val="both"/>
        <w:rPr>
          <w:rFonts w:asciiTheme="minorBidi" w:hAnsiTheme="minorBidi" w:cstheme="minorBidi"/>
          <w:color w:val="000000"/>
          <w:lang w:val="es-ES"/>
        </w:rPr>
      </w:pPr>
    </w:p>
    <w:p w:rsidR="00C57565" w:rsidRPr="00C57565" w:rsidRDefault="00C57565" w:rsidP="00C57565">
      <w:pPr>
        <w:spacing w:after="0"/>
        <w:jc w:val="both"/>
        <w:rPr>
          <w:rFonts w:asciiTheme="minorBidi" w:hAnsiTheme="minorBidi" w:cstheme="minorBidi"/>
          <w:color w:val="000000"/>
          <w:u w:val="single"/>
          <w:lang w:val="es-ES"/>
        </w:rPr>
      </w:pPr>
      <w:r w:rsidRPr="00C57565">
        <w:rPr>
          <w:rFonts w:asciiTheme="minorBidi" w:hAnsiTheme="minorBidi" w:cstheme="minorBidi"/>
          <w:color w:val="000000"/>
          <w:u w:val="single"/>
          <w:lang w:val="es-ES"/>
        </w:rPr>
        <w:t xml:space="preserve">Entrega de diplomas </w:t>
      </w:r>
    </w:p>
    <w:p w:rsidR="00C57565" w:rsidRPr="00C57565" w:rsidRDefault="00C57565" w:rsidP="00C57565">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Asimismo, todos los participantes obtuvieron su título oficial como Ayudante de Cocina y, además, un set de regalo compuesto por diferentes instrumentos de cocina.</w:t>
      </w:r>
    </w:p>
    <w:p w:rsidR="00C57565" w:rsidRPr="00C57565" w:rsidRDefault="00C57565" w:rsidP="00A36184">
      <w:pPr>
        <w:spacing w:after="0"/>
        <w:jc w:val="both"/>
        <w:rPr>
          <w:rFonts w:asciiTheme="minorBidi" w:hAnsiTheme="minorBidi" w:cstheme="minorBidi"/>
          <w:color w:val="000000"/>
        </w:rPr>
      </w:pPr>
    </w:p>
    <w:p w:rsidR="00043F7C" w:rsidRPr="00C57565" w:rsidRDefault="00043F7C" w:rsidP="00043F7C">
      <w:pPr>
        <w:spacing w:after="0"/>
        <w:jc w:val="both"/>
        <w:rPr>
          <w:rFonts w:asciiTheme="minorBidi" w:hAnsiTheme="minorBidi" w:cstheme="minorBidi"/>
          <w:color w:val="000000"/>
          <w:lang w:val="es-ES"/>
        </w:rPr>
      </w:pPr>
      <w:r w:rsidRPr="00C57565">
        <w:rPr>
          <w:rFonts w:asciiTheme="minorBidi" w:hAnsiTheme="minorBidi" w:cstheme="minorBidi"/>
          <w:color w:val="000000"/>
          <w:lang w:val="es-ES"/>
        </w:rPr>
        <w:t xml:space="preserve">Una vez terminada la entrega de diplomas se dio el cierre formal al ciclo con una foto grupal de todos los alumnos quienes se mostraron muy agradecidos por esta oportunidad. </w:t>
      </w:r>
    </w:p>
    <w:p w:rsidR="00043F7C" w:rsidRPr="00C57565" w:rsidRDefault="00043F7C" w:rsidP="00043F7C">
      <w:pPr>
        <w:spacing w:after="0"/>
        <w:jc w:val="both"/>
        <w:rPr>
          <w:rFonts w:asciiTheme="minorBidi" w:hAnsiTheme="minorBidi" w:cstheme="minorBidi"/>
          <w:color w:val="000000"/>
          <w:u w:val="single"/>
          <w:lang w:val="es-ES"/>
        </w:rPr>
      </w:pPr>
    </w:p>
    <w:p w:rsidR="00043F7C" w:rsidRPr="00C57565" w:rsidRDefault="00043F7C" w:rsidP="00043F7C">
      <w:pPr>
        <w:spacing w:after="0"/>
        <w:jc w:val="both"/>
        <w:rPr>
          <w:rFonts w:asciiTheme="minorBidi" w:hAnsiTheme="minorBidi" w:cstheme="minorBidi"/>
          <w:color w:val="000000"/>
          <w:u w:val="single"/>
          <w:lang w:val="es-ES"/>
        </w:rPr>
      </w:pPr>
      <w:r w:rsidRPr="00C57565">
        <w:rPr>
          <w:rFonts w:asciiTheme="minorBidi" w:hAnsiTheme="minorBidi" w:cstheme="minorBidi"/>
          <w:color w:val="000000"/>
          <w:u w:val="single"/>
          <w:lang w:val="es-ES"/>
        </w:rPr>
        <w:t xml:space="preserve">Menciones de prensa </w:t>
      </w:r>
    </w:p>
    <w:p w:rsidR="00043F7C" w:rsidRPr="00C57565" w:rsidRDefault="00043F7C" w:rsidP="00043F7C">
      <w:pPr>
        <w:spacing w:after="0"/>
        <w:jc w:val="both"/>
        <w:rPr>
          <w:rFonts w:asciiTheme="minorBidi" w:hAnsiTheme="minorBidi" w:cstheme="minorBidi"/>
          <w:color w:val="000000"/>
          <w:lang w:val="es-ES"/>
        </w:rPr>
      </w:pPr>
      <w:r w:rsidRPr="00C57565">
        <w:rPr>
          <w:rFonts w:asciiTheme="minorBidi" w:hAnsiTheme="minorBidi" w:cstheme="minorBidi"/>
          <w:color w:val="000000"/>
          <w:lang w:val="es-ES"/>
        </w:rPr>
        <w:t>El programa fue difundido a través de dos comunicados enviados los medios nacionales y zonales.  Acudieron a los eventos diferentes medios de RSE y zonales convocados por la empresa. Se registraron más de treinta menciones en medios gráficos, radiales y de televisión.</w:t>
      </w:r>
    </w:p>
    <w:p w:rsidR="00906DDF" w:rsidRPr="00C57565" w:rsidRDefault="00906DDF" w:rsidP="00043F7C">
      <w:pPr>
        <w:spacing w:after="0"/>
        <w:jc w:val="both"/>
        <w:rPr>
          <w:rFonts w:asciiTheme="minorBidi" w:hAnsiTheme="minorBidi" w:cstheme="minorBidi"/>
          <w:color w:val="000000"/>
          <w:u w:val="single"/>
          <w:lang w:val="es-ES"/>
        </w:rPr>
      </w:pPr>
    </w:p>
    <w:p w:rsidR="00755A2F" w:rsidRPr="00FB7C10" w:rsidRDefault="00755A2F" w:rsidP="00043F7C">
      <w:pPr>
        <w:spacing w:after="0"/>
        <w:jc w:val="both"/>
        <w:rPr>
          <w:rFonts w:asciiTheme="minorBidi" w:hAnsiTheme="minorBidi" w:cstheme="minorBidi"/>
          <w:b/>
          <w:bCs/>
          <w:color w:val="000000"/>
          <w:lang w:val="es-ES"/>
        </w:rPr>
      </w:pPr>
      <w:r w:rsidRPr="00FB7C10">
        <w:rPr>
          <w:rFonts w:asciiTheme="minorBidi" w:hAnsiTheme="minorBidi" w:cstheme="minorBidi"/>
          <w:b/>
          <w:bCs/>
          <w:color w:val="000000"/>
          <w:lang w:val="es-ES"/>
        </w:rPr>
        <w:t xml:space="preserve">Evaluación y pruebas </w:t>
      </w:r>
    </w:p>
    <w:p w:rsidR="00C57565" w:rsidRPr="00C57565" w:rsidRDefault="00C57565" w:rsidP="00C57565">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La meta del programa es lograr el máximo de jóvenes capacitados con su título oficial certificado y, de esa manera, contar con las herramientas necesarias para facilitarles el ingreso al mercado laboral.</w:t>
      </w:r>
    </w:p>
    <w:p w:rsidR="00B120F6" w:rsidRDefault="00B120F6" w:rsidP="00C57565">
      <w:pPr>
        <w:pStyle w:val="Default"/>
        <w:spacing w:line="276" w:lineRule="auto"/>
        <w:rPr>
          <w:rFonts w:asciiTheme="minorBidi" w:hAnsiTheme="minorBidi" w:cstheme="minorBidi"/>
          <w:color w:val="auto"/>
          <w:sz w:val="22"/>
          <w:szCs w:val="22"/>
        </w:rPr>
      </w:pPr>
    </w:p>
    <w:p w:rsidR="00C57565" w:rsidRPr="00C57565" w:rsidRDefault="00C57565" w:rsidP="00C57565">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 xml:space="preserve">La </w:t>
      </w:r>
      <w:proofErr w:type="spellStart"/>
      <w:r w:rsidRPr="00C57565">
        <w:rPr>
          <w:rFonts w:asciiTheme="minorBidi" w:hAnsiTheme="minorBidi" w:cstheme="minorBidi"/>
          <w:color w:val="auto"/>
          <w:sz w:val="22"/>
          <w:szCs w:val="22"/>
        </w:rPr>
        <w:t>replicabilidad</w:t>
      </w:r>
      <w:proofErr w:type="spellEnd"/>
      <w:r w:rsidRPr="00C57565">
        <w:rPr>
          <w:rFonts w:asciiTheme="minorBidi" w:hAnsiTheme="minorBidi" w:cstheme="minorBidi"/>
          <w:color w:val="auto"/>
          <w:sz w:val="22"/>
          <w:szCs w:val="22"/>
        </w:rPr>
        <w:t xml:space="preserve"> del programa es muy elevada. Se puede llevar adelante en cualquier zona, siempre con la ayuda de alguna organización que brinde apoyo en la capacitación.</w:t>
      </w:r>
    </w:p>
    <w:p w:rsidR="00C57565" w:rsidRPr="00C57565" w:rsidRDefault="00C57565" w:rsidP="00C57565">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Teniendo en cuenta que la gastronomía es un rubro amplio, son muy diversos los cursos de diferente duración e intensidad que se pueden brindar.</w:t>
      </w:r>
    </w:p>
    <w:p w:rsidR="00B120F6" w:rsidRDefault="00B120F6" w:rsidP="00291478">
      <w:pPr>
        <w:autoSpaceDE w:val="0"/>
        <w:autoSpaceDN w:val="0"/>
        <w:adjustRightInd w:val="0"/>
        <w:spacing w:after="0"/>
        <w:jc w:val="both"/>
        <w:rPr>
          <w:rFonts w:asciiTheme="minorBidi" w:hAnsiTheme="minorBidi" w:cstheme="minorBidi"/>
          <w:color w:val="000000"/>
          <w:lang w:val="es-ES"/>
        </w:rPr>
      </w:pPr>
    </w:p>
    <w:p w:rsidR="00291478" w:rsidRDefault="00291478" w:rsidP="00291478">
      <w:pPr>
        <w:autoSpaceDE w:val="0"/>
        <w:autoSpaceDN w:val="0"/>
        <w:adjustRightInd w:val="0"/>
        <w:spacing w:after="0"/>
        <w:jc w:val="both"/>
        <w:rPr>
          <w:rFonts w:asciiTheme="minorBidi" w:hAnsiTheme="minorBidi" w:cstheme="minorBidi"/>
          <w:color w:val="000000"/>
          <w:lang w:val="es-ES"/>
        </w:rPr>
      </w:pPr>
      <w:r w:rsidRPr="00C57565">
        <w:rPr>
          <w:rFonts w:asciiTheme="minorBidi" w:hAnsiTheme="minorBidi" w:cstheme="minorBidi"/>
          <w:color w:val="000000"/>
          <w:lang w:val="es-ES"/>
        </w:rPr>
        <w:lastRenderedPageBreak/>
        <w:t>Los resultados fueron realmente muy buenos, todos los alumnos se mostraron con ganas de seguir extendiendo su capacitación y comenzar a tener una salida laborar con la herramienta adquirida gracias al curso brindado.</w:t>
      </w:r>
    </w:p>
    <w:p w:rsidR="00245208" w:rsidRDefault="00245208" w:rsidP="00291478">
      <w:pPr>
        <w:autoSpaceDE w:val="0"/>
        <w:autoSpaceDN w:val="0"/>
        <w:adjustRightInd w:val="0"/>
        <w:spacing w:after="0"/>
        <w:jc w:val="both"/>
        <w:rPr>
          <w:rFonts w:asciiTheme="minorBidi" w:hAnsiTheme="minorBidi" w:cstheme="minorBidi"/>
          <w:color w:val="000000"/>
          <w:lang w:val="es-ES"/>
        </w:rPr>
      </w:pPr>
    </w:p>
    <w:p w:rsidR="00245208" w:rsidRDefault="00245208" w:rsidP="00245208">
      <w:pPr>
        <w:rPr>
          <w:rFonts w:ascii="Arial" w:hAnsi="Arial" w:cs="Arial"/>
          <w:u w:val="single"/>
        </w:rPr>
      </w:pPr>
      <w:r w:rsidRPr="0011216A">
        <w:rPr>
          <w:rFonts w:ascii="Arial" w:hAnsi="Arial" w:cs="Arial"/>
          <w:u w:val="single"/>
        </w:rPr>
        <w:t>Contribución de la iniciativa a los ODS:</w:t>
      </w:r>
    </w:p>
    <w:p w:rsidR="00245208" w:rsidRDefault="00245208" w:rsidP="00245208">
      <w:pPr>
        <w:rPr>
          <w:rFonts w:ascii="Arial" w:hAnsi="Arial" w:cs="Arial"/>
        </w:rPr>
      </w:pPr>
      <w:r>
        <w:rPr>
          <w:rFonts w:ascii="Arial" w:hAnsi="Arial" w:cs="Arial"/>
        </w:rPr>
        <w:t xml:space="preserve">A través del Programa Energía del Sabor buscamos </w:t>
      </w:r>
      <w:r w:rsidRPr="002A3CD3">
        <w:rPr>
          <w:rFonts w:ascii="Arial" w:hAnsi="Arial" w:cs="Arial"/>
          <w:b/>
        </w:rPr>
        <w:t>promover la inclusión social de colectivos desfavorecidos</w:t>
      </w:r>
      <w:r w:rsidRPr="0011216A">
        <w:rPr>
          <w:rFonts w:ascii="Arial" w:hAnsi="Arial" w:cs="Arial"/>
        </w:rPr>
        <w:t xml:space="preserve"> a </w:t>
      </w:r>
      <w:r>
        <w:rPr>
          <w:rFonts w:ascii="Arial" w:hAnsi="Arial" w:cs="Arial"/>
        </w:rPr>
        <w:t xml:space="preserve">través de la capacitación en un oficio que ofrece múltiples posibilidades laborales ya sea en relación de dependencia o de manera independiente. </w:t>
      </w:r>
    </w:p>
    <w:p w:rsidR="00245208" w:rsidRDefault="00245208" w:rsidP="00245208">
      <w:pPr>
        <w:rPr>
          <w:rFonts w:ascii="Arial" w:hAnsi="Arial" w:cs="Arial"/>
        </w:rPr>
      </w:pPr>
      <w:r>
        <w:rPr>
          <w:rFonts w:ascii="Arial" w:hAnsi="Arial" w:cs="Arial"/>
        </w:rPr>
        <w:t>De este modo, contribuimos a:</w:t>
      </w:r>
    </w:p>
    <w:p w:rsidR="00245208" w:rsidRDefault="00245208" w:rsidP="00245208">
      <w:pPr>
        <w:rPr>
          <w:rFonts w:ascii="Arial" w:hAnsi="Arial" w:cs="Arial"/>
        </w:rPr>
      </w:pPr>
      <w:r w:rsidRPr="00CE5749">
        <w:rPr>
          <w:rFonts w:ascii="Arial" w:hAnsi="Arial" w:cs="Arial"/>
          <w:b/>
        </w:rPr>
        <w:t>ODS 1:</w:t>
      </w:r>
      <w:r>
        <w:rPr>
          <w:rFonts w:ascii="Arial" w:hAnsi="Arial" w:cs="Arial"/>
        </w:rPr>
        <w:t xml:space="preserve"> Erradicar la pobreza, problemática central a resolver de cara al 2030, focalizándonos en los más vulnerables, trabajando día tras día con el objetivo de incrementar el acceso a los recursos y servicios básicos.</w:t>
      </w:r>
    </w:p>
    <w:p w:rsidR="00245208" w:rsidRDefault="00245208" w:rsidP="00245208">
      <w:pPr>
        <w:rPr>
          <w:rFonts w:ascii="Arial" w:hAnsi="Arial" w:cs="Arial"/>
        </w:rPr>
      </w:pPr>
      <w:r w:rsidRPr="00CE5749">
        <w:rPr>
          <w:rFonts w:ascii="Arial" w:hAnsi="Arial" w:cs="Arial"/>
          <w:b/>
        </w:rPr>
        <w:t xml:space="preserve">ODS 8: </w:t>
      </w:r>
      <w:r>
        <w:rPr>
          <w:rFonts w:ascii="Arial" w:hAnsi="Arial" w:cs="Arial"/>
        </w:rPr>
        <w:t>Brindar herramientas de formación y capacitación permanentes que aumenten las posibilidades de aspirar a un trabajo decente y digno para todos los hombres y mujeres sin distinción de etnia o raza.</w:t>
      </w:r>
    </w:p>
    <w:p w:rsidR="00245208" w:rsidRDefault="00245208" w:rsidP="00245208">
      <w:pPr>
        <w:rPr>
          <w:rFonts w:ascii="Arial" w:hAnsi="Arial" w:cs="Arial"/>
        </w:rPr>
      </w:pPr>
      <w:r>
        <w:rPr>
          <w:rFonts w:ascii="Arial" w:hAnsi="Arial" w:cs="Arial"/>
          <w:b/>
        </w:rPr>
        <w:t xml:space="preserve">ODS 10: </w:t>
      </w:r>
      <w:r>
        <w:rPr>
          <w:rFonts w:ascii="Arial" w:hAnsi="Arial" w:cs="Arial"/>
        </w:rPr>
        <w:t>Crear políticas e iniciativas que apunten a empoderar al percentil inferior promoviendo la inclusión de todos más allá del género, etnia o raza.</w:t>
      </w:r>
    </w:p>
    <w:p w:rsidR="00245208" w:rsidRDefault="00245208" w:rsidP="00245208">
      <w:pPr>
        <w:rPr>
          <w:rFonts w:ascii="Arial" w:hAnsi="Arial" w:cs="Arial"/>
        </w:rPr>
      </w:pPr>
      <w:r w:rsidRPr="00AE2739">
        <w:rPr>
          <w:rFonts w:ascii="Arial" w:hAnsi="Arial" w:cs="Arial"/>
          <w:b/>
        </w:rPr>
        <w:t xml:space="preserve">ODS 17: </w:t>
      </w:r>
      <w:r>
        <w:rPr>
          <w:rFonts w:ascii="Arial" w:hAnsi="Arial" w:cs="Arial"/>
        </w:rPr>
        <w:t>Integrar y articular acciones de colaboración conjunta entre los diversos actores sociales: Estado, Sector Privado y ONG.</w:t>
      </w:r>
    </w:p>
    <w:p w:rsidR="00C57565" w:rsidRPr="00C57565" w:rsidRDefault="00C57565" w:rsidP="00C57565">
      <w:pPr>
        <w:pStyle w:val="Default"/>
        <w:spacing w:line="276" w:lineRule="auto"/>
        <w:rPr>
          <w:rFonts w:asciiTheme="minorBidi" w:hAnsiTheme="minorBidi" w:cstheme="minorBidi"/>
          <w:color w:val="auto"/>
          <w:sz w:val="22"/>
          <w:szCs w:val="22"/>
        </w:rPr>
      </w:pPr>
      <w:r w:rsidRPr="00C57565">
        <w:rPr>
          <w:rFonts w:asciiTheme="minorBidi" w:hAnsiTheme="minorBidi" w:cstheme="minorBidi"/>
          <w:color w:val="auto"/>
          <w:sz w:val="22"/>
          <w:szCs w:val="22"/>
        </w:rPr>
        <w:t>Con “Energía del Sabor”, además de otorgar las herramientas a los jóvenes para capacitarlos y ayudarlos, buscamos promover el uso racional de los recursos dentro de la gastronomía, con el fin de acercarnos a una mayor eficiencia energética por parte de todos los actores sociales, promoviendo un uso responsable, seguro y eficiente del gas natural.</w:t>
      </w:r>
    </w:p>
    <w:p w:rsidR="00B120F6" w:rsidRDefault="00B120F6" w:rsidP="00C57565">
      <w:pPr>
        <w:pStyle w:val="Default"/>
        <w:spacing w:line="276" w:lineRule="auto"/>
        <w:rPr>
          <w:rFonts w:asciiTheme="minorBidi" w:hAnsiTheme="minorBidi" w:cstheme="minorBidi"/>
          <w:color w:val="auto"/>
          <w:sz w:val="22"/>
          <w:szCs w:val="22"/>
        </w:rPr>
      </w:pPr>
    </w:p>
    <w:p w:rsidR="00451C05" w:rsidRPr="00C57565" w:rsidRDefault="00C57565" w:rsidP="00C57565">
      <w:pPr>
        <w:pStyle w:val="Default"/>
        <w:spacing w:line="276" w:lineRule="auto"/>
        <w:rPr>
          <w:rFonts w:asciiTheme="minorBidi" w:hAnsiTheme="minorBidi" w:cstheme="minorBidi"/>
          <w:b/>
          <w:bCs/>
          <w:sz w:val="22"/>
          <w:szCs w:val="22"/>
          <w:lang w:eastAsia="es-AR"/>
        </w:rPr>
      </w:pPr>
      <w:r w:rsidRPr="00C57565">
        <w:rPr>
          <w:rFonts w:asciiTheme="minorBidi" w:hAnsiTheme="minorBidi" w:cstheme="minorBidi"/>
          <w:color w:val="auto"/>
          <w:sz w:val="22"/>
          <w:szCs w:val="22"/>
        </w:rPr>
        <w:t xml:space="preserve">Este programa se viene desarrollando en varios países de Latinoamérica desde 2011, y comenzó en Argentina en 2016. Actualmente, “Energía del Sabor” se lleva adelante en </w:t>
      </w:r>
      <w:bookmarkStart w:id="0" w:name="_GoBack"/>
      <w:bookmarkEnd w:id="0"/>
      <w:r w:rsidRPr="00C57565">
        <w:rPr>
          <w:rFonts w:asciiTheme="minorBidi" w:hAnsiTheme="minorBidi" w:cstheme="minorBidi"/>
          <w:color w:val="auto"/>
          <w:sz w:val="22"/>
          <w:szCs w:val="22"/>
        </w:rPr>
        <w:t>Argentina, Brasil, México, Perú y Panamá.</w:t>
      </w:r>
    </w:p>
    <w:sectPr w:rsidR="00451C05" w:rsidRPr="00C57565" w:rsidSect="0094759C">
      <w:headerReference w:type="default" r:id="rId9"/>
      <w:footerReference w:type="default" r:id="rId10"/>
      <w:type w:val="continuous"/>
      <w:pgSz w:w="12240" w:h="15840"/>
      <w:pgMar w:top="1417" w:right="14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74" w:rsidRDefault="00422074" w:rsidP="00962CD6">
      <w:pPr>
        <w:spacing w:after="0" w:line="240" w:lineRule="auto"/>
      </w:pPr>
      <w:r>
        <w:separator/>
      </w:r>
    </w:p>
  </w:endnote>
  <w:endnote w:type="continuationSeparator" w:id="0">
    <w:p w:rsidR="00422074" w:rsidRDefault="00422074" w:rsidP="0096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Univers-Bold">
    <w:altName w:val="Cambria"/>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E" w:rsidRDefault="00BF1B8E" w:rsidP="006F050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74" w:rsidRDefault="00422074" w:rsidP="00962CD6">
      <w:pPr>
        <w:spacing w:after="0" w:line="240" w:lineRule="auto"/>
      </w:pPr>
      <w:r>
        <w:separator/>
      </w:r>
    </w:p>
  </w:footnote>
  <w:footnote w:type="continuationSeparator" w:id="0">
    <w:p w:rsidR="00422074" w:rsidRDefault="00422074" w:rsidP="00962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E" w:rsidRDefault="00A87F26" w:rsidP="00630531">
    <w:pPr>
      <w:pStyle w:val="Encabezado"/>
      <w:jc w:val="right"/>
      <w:rPr>
        <w:rFonts w:ascii="Candara" w:hAnsi="Candara" w:cs="Calibri"/>
        <w:noProof/>
        <w:color w:val="00B0F0"/>
        <w:lang w:eastAsia="es-AR"/>
      </w:rPr>
    </w:pPr>
    <w:r>
      <w:rPr>
        <w:rFonts w:ascii="Candara" w:hAnsi="Candara" w:cs="Calibri"/>
        <w:noProof/>
        <w:color w:val="00B0F0"/>
        <w:lang w:val="es-ES" w:eastAsia="es-ES"/>
      </w:rPr>
      <w:drawing>
        <wp:inline distT="0" distB="0" distL="0" distR="0">
          <wp:extent cx="1019175" cy="310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aturgy.jpg"/>
                  <pic:cNvPicPr/>
                </pic:nvPicPr>
                <pic:blipFill>
                  <a:blip r:embed="rId1">
                    <a:extLst>
                      <a:ext uri="{28A0092B-C50C-407E-A947-70E740481C1C}">
                        <a14:useLocalDpi xmlns:a14="http://schemas.microsoft.com/office/drawing/2010/main" val="0"/>
                      </a:ext>
                    </a:extLst>
                  </a:blip>
                  <a:stretch>
                    <a:fillRect/>
                  </a:stretch>
                </pic:blipFill>
                <pic:spPr>
                  <a:xfrm>
                    <a:off x="0" y="0"/>
                    <a:ext cx="1093415" cy="333358"/>
                  </a:xfrm>
                  <a:prstGeom prst="rect">
                    <a:avLst/>
                  </a:prstGeom>
                </pic:spPr>
              </pic:pic>
            </a:graphicData>
          </a:graphic>
        </wp:inline>
      </w:drawing>
    </w:r>
    <w:r w:rsidR="00D64923" w:rsidRPr="00D64923">
      <w:rPr>
        <w:rFonts w:ascii="Candara" w:hAnsi="Candara" w:cs="Calibri"/>
        <w:noProof/>
        <w:color w:val="00B0F0"/>
        <w:lang w:eastAsia="es-AR"/>
      </w:rPr>
      <w:t xml:space="preserve"> </w:t>
    </w:r>
  </w:p>
  <w:p w:rsidR="00D64923" w:rsidRDefault="00D64923" w:rsidP="00962CD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8.25pt;height:8.25pt" o:bullet="t">
        <v:imagedata r:id="rId1" o:title="BD14985_"/>
      </v:shape>
    </w:pict>
  </w:numPicBullet>
  <w:numPicBullet w:numPicBulletId="1">
    <w:pict>
      <v:shape id="_x0000_i1132" type="#_x0000_t75" style="width:8.25pt;height:8.25pt" o:bullet="t">
        <v:imagedata r:id="rId2" o:title="j0115836"/>
      </v:shape>
    </w:pict>
  </w:numPicBullet>
  <w:numPicBullet w:numPicBulletId="2">
    <w:pict>
      <v:shape id="_x0000_i1133" type="#_x0000_t75" style="width:8.25pt;height:8.25pt" o:bullet="t">
        <v:imagedata r:id="rId3" o:title="BD14985_"/>
      </v:shape>
    </w:pict>
  </w:numPicBullet>
  <w:abstractNum w:abstractNumId="0" w15:restartNumberingAfterBreak="0">
    <w:nsid w:val="00F97C6A"/>
    <w:multiLevelType w:val="hybridMultilevel"/>
    <w:tmpl w:val="988E15D6"/>
    <w:lvl w:ilvl="0" w:tplc="E3E4573C">
      <w:start w:val="1"/>
      <w:numFmt w:val="bullet"/>
      <w:lvlText w:val=""/>
      <w:lvlJc w:val="left"/>
      <w:pPr>
        <w:ind w:left="1440" w:hanging="360"/>
      </w:pPr>
      <w:rPr>
        <w:rFonts w:ascii="Wingdings" w:hAnsi="Wingdings" w:hint="default"/>
        <w:color w:val="C0504D" w:themeColor="accent2"/>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033C3FEF"/>
    <w:multiLevelType w:val="hybridMultilevel"/>
    <w:tmpl w:val="E000E0CC"/>
    <w:lvl w:ilvl="0" w:tplc="2C0A000D">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2" w15:restartNumberingAfterBreak="0">
    <w:nsid w:val="0C055755"/>
    <w:multiLevelType w:val="hybridMultilevel"/>
    <w:tmpl w:val="2ECCCDB4"/>
    <w:lvl w:ilvl="0" w:tplc="9DC2852A">
      <w:numFmt w:val="bullet"/>
      <w:lvlText w:val="-"/>
      <w:lvlJc w:val="left"/>
      <w:pPr>
        <w:ind w:left="645" w:hanging="360"/>
      </w:pPr>
      <w:rPr>
        <w:rFonts w:ascii="Century Gothic" w:eastAsia="Calibri" w:hAnsi="Century Gothic" w:cs="Arial" w:hint="default"/>
      </w:rPr>
    </w:lvl>
    <w:lvl w:ilvl="1" w:tplc="2C0A0003" w:tentative="1">
      <w:start w:val="1"/>
      <w:numFmt w:val="bullet"/>
      <w:lvlText w:val="o"/>
      <w:lvlJc w:val="left"/>
      <w:pPr>
        <w:ind w:left="1365" w:hanging="360"/>
      </w:pPr>
      <w:rPr>
        <w:rFonts w:ascii="Courier New" w:hAnsi="Courier New" w:cs="Courier New" w:hint="default"/>
      </w:rPr>
    </w:lvl>
    <w:lvl w:ilvl="2" w:tplc="2C0A0005" w:tentative="1">
      <w:start w:val="1"/>
      <w:numFmt w:val="bullet"/>
      <w:lvlText w:val=""/>
      <w:lvlJc w:val="left"/>
      <w:pPr>
        <w:ind w:left="2085" w:hanging="360"/>
      </w:pPr>
      <w:rPr>
        <w:rFonts w:ascii="Wingdings" w:hAnsi="Wingdings" w:hint="default"/>
      </w:rPr>
    </w:lvl>
    <w:lvl w:ilvl="3" w:tplc="2C0A0001" w:tentative="1">
      <w:start w:val="1"/>
      <w:numFmt w:val="bullet"/>
      <w:lvlText w:val=""/>
      <w:lvlJc w:val="left"/>
      <w:pPr>
        <w:ind w:left="2805" w:hanging="360"/>
      </w:pPr>
      <w:rPr>
        <w:rFonts w:ascii="Symbol" w:hAnsi="Symbol" w:hint="default"/>
      </w:rPr>
    </w:lvl>
    <w:lvl w:ilvl="4" w:tplc="2C0A0003" w:tentative="1">
      <w:start w:val="1"/>
      <w:numFmt w:val="bullet"/>
      <w:lvlText w:val="o"/>
      <w:lvlJc w:val="left"/>
      <w:pPr>
        <w:ind w:left="3525" w:hanging="360"/>
      </w:pPr>
      <w:rPr>
        <w:rFonts w:ascii="Courier New" w:hAnsi="Courier New" w:cs="Courier New" w:hint="default"/>
      </w:rPr>
    </w:lvl>
    <w:lvl w:ilvl="5" w:tplc="2C0A0005" w:tentative="1">
      <w:start w:val="1"/>
      <w:numFmt w:val="bullet"/>
      <w:lvlText w:val=""/>
      <w:lvlJc w:val="left"/>
      <w:pPr>
        <w:ind w:left="4245" w:hanging="360"/>
      </w:pPr>
      <w:rPr>
        <w:rFonts w:ascii="Wingdings" w:hAnsi="Wingdings" w:hint="default"/>
      </w:rPr>
    </w:lvl>
    <w:lvl w:ilvl="6" w:tplc="2C0A0001" w:tentative="1">
      <w:start w:val="1"/>
      <w:numFmt w:val="bullet"/>
      <w:lvlText w:val=""/>
      <w:lvlJc w:val="left"/>
      <w:pPr>
        <w:ind w:left="4965" w:hanging="360"/>
      </w:pPr>
      <w:rPr>
        <w:rFonts w:ascii="Symbol" w:hAnsi="Symbol" w:hint="default"/>
      </w:rPr>
    </w:lvl>
    <w:lvl w:ilvl="7" w:tplc="2C0A0003" w:tentative="1">
      <w:start w:val="1"/>
      <w:numFmt w:val="bullet"/>
      <w:lvlText w:val="o"/>
      <w:lvlJc w:val="left"/>
      <w:pPr>
        <w:ind w:left="5685" w:hanging="360"/>
      </w:pPr>
      <w:rPr>
        <w:rFonts w:ascii="Courier New" w:hAnsi="Courier New" w:cs="Courier New" w:hint="default"/>
      </w:rPr>
    </w:lvl>
    <w:lvl w:ilvl="8" w:tplc="2C0A0005" w:tentative="1">
      <w:start w:val="1"/>
      <w:numFmt w:val="bullet"/>
      <w:lvlText w:val=""/>
      <w:lvlJc w:val="left"/>
      <w:pPr>
        <w:ind w:left="6405" w:hanging="360"/>
      </w:pPr>
      <w:rPr>
        <w:rFonts w:ascii="Wingdings" w:hAnsi="Wingdings" w:hint="default"/>
      </w:rPr>
    </w:lvl>
  </w:abstractNum>
  <w:abstractNum w:abstractNumId="3" w15:restartNumberingAfterBreak="0">
    <w:nsid w:val="17C23033"/>
    <w:multiLevelType w:val="hybridMultilevel"/>
    <w:tmpl w:val="E4AEA7AE"/>
    <w:lvl w:ilvl="0" w:tplc="304074B0">
      <w:start w:val="11"/>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ECF2975"/>
    <w:multiLevelType w:val="hybridMultilevel"/>
    <w:tmpl w:val="5D2277DE"/>
    <w:lvl w:ilvl="0" w:tplc="D3C0073E">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EE2467E"/>
    <w:multiLevelType w:val="hybridMultilevel"/>
    <w:tmpl w:val="3278A4C8"/>
    <w:lvl w:ilvl="0" w:tplc="2C0A000D">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00D1E17"/>
    <w:multiLevelType w:val="hybridMultilevel"/>
    <w:tmpl w:val="FA901032"/>
    <w:lvl w:ilvl="0" w:tplc="D3C0073E">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48D52DA"/>
    <w:multiLevelType w:val="hybridMultilevel"/>
    <w:tmpl w:val="6B0291B6"/>
    <w:lvl w:ilvl="0" w:tplc="C4AC7D48">
      <w:numFmt w:val="bullet"/>
      <w:lvlText w:val="•"/>
      <w:lvlJc w:val="left"/>
      <w:pPr>
        <w:ind w:left="360" w:hanging="360"/>
      </w:pPr>
      <w:rPr>
        <w:rFonts w:ascii="Arial" w:eastAsia="Arial" w:hAnsi="Arial" w:cs="Symbol" w:hint="default"/>
      </w:rPr>
    </w:lvl>
    <w:lvl w:ilvl="1" w:tplc="2C0A0003" w:tentative="1">
      <w:start w:val="1"/>
      <w:numFmt w:val="bullet"/>
      <w:lvlText w:val="o"/>
      <w:lvlJc w:val="left"/>
      <w:pPr>
        <w:ind w:left="1440" w:hanging="360"/>
      </w:pPr>
      <w:rPr>
        <w:rFonts w:ascii="Courier New" w:hAnsi="Courier New"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Arial"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Arial"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88E5984"/>
    <w:multiLevelType w:val="hybridMultilevel"/>
    <w:tmpl w:val="AEDA8700"/>
    <w:lvl w:ilvl="0" w:tplc="D3C0073E">
      <w:start w:val="1"/>
      <w:numFmt w:val="bullet"/>
      <w:lvlText w:val=""/>
      <w:lvlPicBulletId w:val="2"/>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3B6304C6"/>
    <w:multiLevelType w:val="hybridMultilevel"/>
    <w:tmpl w:val="B2AA9D7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11C0A1D"/>
    <w:multiLevelType w:val="hybridMultilevel"/>
    <w:tmpl w:val="43FEC5EE"/>
    <w:lvl w:ilvl="0" w:tplc="2C0A000D">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1464A26"/>
    <w:multiLevelType w:val="hybridMultilevel"/>
    <w:tmpl w:val="B0F09E3C"/>
    <w:lvl w:ilvl="0" w:tplc="803AA29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3100412"/>
    <w:multiLevelType w:val="hybridMultilevel"/>
    <w:tmpl w:val="BDCCBA7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45069F8"/>
    <w:multiLevelType w:val="hybridMultilevel"/>
    <w:tmpl w:val="4EFEDB4E"/>
    <w:lvl w:ilvl="0" w:tplc="B65687E6">
      <w:start w:val="1"/>
      <w:numFmt w:val="bullet"/>
      <w:lvlText w:val=""/>
      <w:lvlPicBulletId w:val="1"/>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51A97D27"/>
    <w:multiLevelType w:val="hybridMultilevel"/>
    <w:tmpl w:val="273C71B6"/>
    <w:lvl w:ilvl="0" w:tplc="20BE5D48">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ED25D91"/>
    <w:multiLevelType w:val="hybridMultilevel"/>
    <w:tmpl w:val="B48E4F3C"/>
    <w:lvl w:ilvl="0" w:tplc="D3C0073E">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1135C16"/>
    <w:multiLevelType w:val="multilevel"/>
    <w:tmpl w:val="F0EA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151B29"/>
    <w:multiLevelType w:val="hybridMultilevel"/>
    <w:tmpl w:val="2E78FBDE"/>
    <w:lvl w:ilvl="0" w:tplc="D3C0073E">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E656AF7"/>
    <w:multiLevelType w:val="hybridMultilevel"/>
    <w:tmpl w:val="A4DAB10A"/>
    <w:lvl w:ilvl="0" w:tplc="D3C0073E">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F3E674F"/>
    <w:multiLevelType w:val="hybridMultilevel"/>
    <w:tmpl w:val="2B4A086C"/>
    <w:lvl w:ilvl="0" w:tplc="D3C0073E">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1F47F35"/>
    <w:multiLevelType w:val="hybridMultilevel"/>
    <w:tmpl w:val="C096BCAA"/>
    <w:lvl w:ilvl="0" w:tplc="D3C0073E">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B2E704F"/>
    <w:multiLevelType w:val="hybridMultilevel"/>
    <w:tmpl w:val="8CFE5C9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9"/>
  </w:num>
  <w:num w:numId="2">
    <w:abstractNumId w:val="12"/>
  </w:num>
  <w:num w:numId="3">
    <w:abstractNumId w:val="2"/>
  </w:num>
  <w:num w:numId="4">
    <w:abstractNumId w:val="16"/>
  </w:num>
  <w:num w:numId="5">
    <w:abstractNumId w:val="4"/>
  </w:num>
  <w:num w:numId="6">
    <w:abstractNumId w:val="18"/>
  </w:num>
  <w:num w:numId="7">
    <w:abstractNumId w:val="19"/>
  </w:num>
  <w:num w:numId="8">
    <w:abstractNumId w:val="20"/>
  </w:num>
  <w:num w:numId="9">
    <w:abstractNumId w:val="17"/>
  </w:num>
  <w:num w:numId="10">
    <w:abstractNumId w:val="15"/>
  </w:num>
  <w:num w:numId="11">
    <w:abstractNumId w:val="6"/>
  </w:num>
  <w:num w:numId="12">
    <w:abstractNumId w:val="0"/>
  </w:num>
  <w:num w:numId="13">
    <w:abstractNumId w:val="13"/>
  </w:num>
  <w:num w:numId="14">
    <w:abstractNumId w:val="8"/>
  </w:num>
  <w:num w:numId="15">
    <w:abstractNumId w:val="7"/>
  </w:num>
  <w:num w:numId="16">
    <w:abstractNumId w:val="5"/>
  </w:num>
  <w:num w:numId="17">
    <w:abstractNumId w:val="1"/>
  </w:num>
  <w:num w:numId="18">
    <w:abstractNumId w:val="10"/>
  </w:num>
  <w:num w:numId="19">
    <w:abstractNumId w:val="14"/>
  </w:num>
  <w:num w:numId="20">
    <w:abstractNumId w:val="11"/>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lue,lime,red,#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A7"/>
    <w:rsid w:val="00013A8C"/>
    <w:rsid w:val="00016759"/>
    <w:rsid w:val="00017AA4"/>
    <w:rsid w:val="00025702"/>
    <w:rsid w:val="000325D6"/>
    <w:rsid w:val="00043F7C"/>
    <w:rsid w:val="00050546"/>
    <w:rsid w:val="000556FF"/>
    <w:rsid w:val="000619DA"/>
    <w:rsid w:val="00062447"/>
    <w:rsid w:val="00064C6A"/>
    <w:rsid w:val="00066B63"/>
    <w:rsid w:val="000712B6"/>
    <w:rsid w:val="00077901"/>
    <w:rsid w:val="0008547F"/>
    <w:rsid w:val="00086832"/>
    <w:rsid w:val="00087721"/>
    <w:rsid w:val="00093E88"/>
    <w:rsid w:val="00097C01"/>
    <w:rsid w:val="000A14D2"/>
    <w:rsid w:val="000B1E9D"/>
    <w:rsid w:val="000C0EE3"/>
    <w:rsid w:val="000D1954"/>
    <w:rsid w:val="000D7FA2"/>
    <w:rsid w:val="000F07EA"/>
    <w:rsid w:val="000F395A"/>
    <w:rsid w:val="000F5479"/>
    <w:rsid w:val="00115216"/>
    <w:rsid w:val="001176D4"/>
    <w:rsid w:val="00123F9E"/>
    <w:rsid w:val="00127202"/>
    <w:rsid w:val="00137CE5"/>
    <w:rsid w:val="0014237C"/>
    <w:rsid w:val="00142B0B"/>
    <w:rsid w:val="0015269B"/>
    <w:rsid w:val="001555DF"/>
    <w:rsid w:val="00157C13"/>
    <w:rsid w:val="001624EA"/>
    <w:rsid w:val="00164A3C"/>
    <w:rsid w:val="0017039A"/>
    <w:rsid w:val="00176B3B"/>
    <w:rsid w:val="00180268"/>
    <w:rsid w:val="00187A7E"/>
    <w:rsid w:val="001A70F3"/>
    <w:rsid w:val="001B36E3"/>
    <w:rsid w:val="001B6683"/>
    <w:rsid w:val="001C7715"/>
    <w:rsid w:val="001D1ADF"/>
    <w:rsid w:val="001D6B5A"/>
    <w:rsid w:val="001D7B94"/>
    <w:rsid w:val="001E02CE"/>
    <w:rsid w:val="001E039E"/>
    <w:rsid w:val="001F1470"/>
    <w:rsid w:val="001F2CB2"/>
    <w:rsid w:val="0021136D"/>
    <w:rsid w:val="00245208"/>
    <w:rsid w:val="00252B70"/>
    <w:rsid w:val="00254890"/>
    <w:rsid w:val="00255AA6"/>
    <w:rsid w:val="00267E46"/>
    <w:rsid w:val="00273E67"/>
    <w:rsid w:val="00274AF0"/>
    <w:rsid w:val="00280ADB"/>
    <w:rsid w:val="002826FF"/>
    <w:rsid w:val="00285592"/>
    <w:rsid w:val="00287E69"/>
    <w:rsid w:val="0029031C"/>
    <w:rsid w:val="00291478"/>
    <w:rsid w:val="0029769A"/>
    <w:rsid w:val="002A5509"/>
    <w:rsid w:val="002B07A9"/>
    <w:rsid w:val="002B34F3"/>
    <w:rsid w:val="002C4AC5"/>
    <w:rsid w:val="002D0360"/>
    <w:rsid w:val="002D149E"/>
    <w:rsid w:val="002D7236"/>
    <w:rsid w:val="002E1736"/>
    <w:rsid w:val="002E1A4A"/>
    <w:rsid w:val="00307B86"/>
    <w:rsid w:val="00310076"/>
    <w:rsid w:val="003130E4"/>
    <w:rsid w:val="00323156"/>
    <w:rsid w:val="00346F50"/>
    <w:rsid w:val="003519C0"/>
    <w:rsid w:val="003606E1"/>
    <w:rsid w:val="00381D66"/>
    <w:rsid w:val="00383167"/>
    <w:rsid w:val="0038411C"/>
    <w:rsid w:val="00391D31"/>
    <w:rsid w:val="00393168"/>
    <w:rsid w:val="003932E1"/>
    <w:rsid w:val="00396D01"/>
    <w:rsid w:val="003A14B5"/>
    <w:rsid w:val="003A2E02"/>
    <w:rsid w:val="003C2A63"/>
    <w:rsid w:val="003C3398"/>
    <w:rsid w:val="003C73E1"/>
    <w:rsid w:val="003D2C7B"/>
    <w:rsid w:val="003D35EB"/>
    <w:rsid w:val="003D446F"/>
    <w:rsid w:val="003D5784"/>
    <w:rsid w:val="003E0BBB"/>
    <w:rsid w:val="003E144D"/>
    <w:rsid w:val="00402673"/>
    <w:rsid w:val="00412626"/>
    <w:rsid w:val="004155B0"/>
    <w:rsid w:val="00416A94"/>
    <w:rsid w:val="00422074"/>
    <w:rsid w:val="00435019"/>
    <w:rsid w:val="00443574"/>
    <w:rsid w:val="00451C05"/>
    <w:rsid w:val="00457E60"/>
    <w:rsid w:val="00461E74"/>
    <w:rsid w:val="00474457"/>
    <w:rsid w:val="00482770"/>
    <w:rsid w:val="00487BB1"/>
    <w:rsid w:val="00496572"/>
    <w:rsid w:val="004D294A"/>
    <w:rsid w:val="004D4676"/>
    <w:rsid w:val="004E219E"/>
    <w:rsid w:val="004E4817"/>
    <w:rsid w:val="004E4F23"/>
    <w:rsid w:val="004F65CC"/>
    <w:rsid w:val="004F684C"/>
    <w:rsid w:val="00505D97"/>
    <w:rsid w:val="00507784"/>
    <w:rsid w:val="00507F58"/>
    <w:rsid w:val="00512CE6"/>
    <w:rsid w:val="00516CEC"/>
    <w:rsid w:val="005226EF"/>
    <w:rsid w:val="005229E1"/>
    <w:rsid w:val="00525621"/>
    <w:rsid w:val="0053208A"/>
    <w:rsid w:val="005443FD"/>
    <w:rsid w:val="005605C9"/>
    <w:rsid w:val="00561669"/>
    <w:rsid w:val="00586CA7"/>
    <w:rsid w:val="00595E7B"/>
    <w:rsid w:val="005A14F7"/>
    <w:rsid w:val="005B5A0C"/>
    <w:rsid w:val="005C127F"/>
    <w:rsid w:val="005E3E39"/>
    <w:rsid w:val="005E53AC"/>
    <w:rsid w:val="005F4D8E"/>
    <w:rsid w:val="00606D98"/>
    <w:rsid w:val="00607BAE"/>
    <w:rsid w:val="00611E14"/>
    <w:rsid w:val="00617596"/>
    <w:rsid w:val="00617986"/>
    <w:rsid w:val="00625AB0"/>
    <w:rsid w:val="00630531"/>
    <w:rsid w:val="006323D4"/>
    <w:rsid w:val="0063642E"/>
    <w:rsid w:val="006372E6"/>
    <w:rsid w:val="00642D8B"/>
    <w:rsid w:val="006511A0"/>
    <w:rsid w:val="0066335A"/>
    <w:rsid w:val="00666D7C"/>
    <w:rsid w:val="00671DDB"/>
    <w:rsid w:val="00695924"/>
    <w:rsid w:val="006969E8"/>
    <w:rsid w:val="006A7AF1"/>
    <w:rsid w:val="006D1151"/>
    <w:rsid w:val="006D46AB"/>
    <w:rsid w:val="006D4BBD"/>
    <w:rsid w:val="006D5AE0"/>
    <w:rsid w:val="006E23B7"/>
    <w:rsid w:val="006F0507"/>
    <w:rsid w:val="006F0E49"/>
    <w:rsid w:val="007004C0"/>
    <w:rsid w:val="00705B00"/>
    <w:rsid w:val="00707F6D"/>
    <w:rsid w:val="007146C8"/>
    <w:rsid w:val="00725DC1"/>
    <w:rsid w:val="00730255"/>
    <w:rsid w:val="00731169"/>
    <w:rsid w:val="007317E1"/>
    <w:rsid w:val="00741AE8"/>
    <w:rsid w:val="00742425"/>
    <w:rsid w:val="007550C1"/>
    <w:rsid w:val="00755A2F"/>
    <w:rsid w:val="00766C2F"/>
    <w:rsid w:val="0078070F"/>
    <w:rsid w:val="007916A9"/>
    <w:rsid w:val="00795EAE"/>
    <w:rsid w:val="007970AF"/>
    <w:rsid w:val="007A5D89"/>
    <w:rsid w:val="007B18AA"/>
    <w:rsid w:val="007B3B39"/>
    <w:rsid w:val="007B47A2"/>
    <w:rsid w:val="007B4AA5"/>
    <w:rsid w:val="007B74C4"/>
    <w:rsid w:val="007C55AF"/>
    <w:rsid w:val="007D0552"/>
    <w:rsid w:val="007E06AF"/>
    <w:rsid w:val="007F50C5"/>
    <w:rsid w:val="00801DFF"/>
    <w:rsid w:val="00803017"/>
    <w:rsid w:val="00804118"/>
    <w:rsid w:val="00813535"/>
    <w:rsid w:val="008302B6"/>
    <w:rsid w:val="008501F0"/>
    <w:rsid w:val="00850FBC"/>
    <w:rsid w:val="008532E0"/>
    <w:rsid w:val="00855E5E"/>
    <w:rsid w:val="008575C6"/>
    <w:rsid w:val="00867D30"/>
    <w:rsid w:val="008738B8"/>
    <w:rsid w:val="00880953"/>
    <w:rsid w:val="0089472C"/>
    <w:rsid w:val="00895F85"/>
    <w:rsid w:val="008A073F"/>
    <w:rsid w:val="008A24F3"/>
    <w:rsid w:val="008B2B40"/>
    <w:rsid w:val="008B4D8D"/>
    <w:rsid w:val="008B599E"/>
    <w:rsid w:val="009068CF"/>
    <w:rsid w:val="00906DDF"/>
    <w:rsid w:val="009157FB"/>
    <w:rsid w:val="009220EC"/>
    <w:rsid w:val="00922451"/>
    <w:rsid w:val="009367E1"/>
    <w:rsid w:val="00942131"/>
    <w:rsid w:val="0094759C"/>
    <w:rsid w:val="00956423"/>
    <w:rsid w:val="00960E43"/>
    <w:rsid w:val="00962CD6"/>
    <w:rsid w:val="009637F7"/>
    <w:rsid w:val="00985ED6"/>
    <w:rsid w:val="009950FA"/>
    <w:rsid w:val="0099529D"/>
    <w:rsid w:val="009B6EAB"/>
    <w:rsid w:val="009C07B0"/>
    <w:rsid w:val="009C3EB1"/>
    <w:rsid w:val="009C42E3"/>
    <w:rsid w:val="009E56DE"/>
    <w:rsid w:val="009E6474"/>
    <w:rsid w:val="009F1D0C"/>
    <w:rsid w:val="009F2D33"/>
    <w:rsid w:val="009F447C"/>
    <w:rsid w:val="00A01CEE"/>
    <w:rsid w:val="00A11749"/>
    <w:rsid w:val="00A27EF5"/>
    <w:rsid w:val="00A30969"/>
    <w:rsid w:val="00A36184"/>
    <w:rsid w:val="00A36AEA"/>
    <w:rsid w:val="00A4504D"/>
    <w:rsid w:val="00A51CC3"/>
    <w:rsid w:val="00A54DE8"/>
    <w:rsid w:val="00A56158"/>
    <w:rsid w:val="00A57CCE"/>
    <w:rsid w:val="00A7368E"/>
    <w:rsid w:val="00A74B90"/>
    <w:rsid w:val="00A87F26"/>
    <w:rsid w:val="00AC0A9B"/>
    <w:rsid w:val="00AC6BCC"/>
    <w:rsid w:val="00AC7A9F"/>
    <w:rsid w:val="00AE44D3"/>
    <w:rsid w:val="00AE63CC"/>
    <w:rsid w:val="00AF039E"/>
    <w:rsid w:val="00AF282D"/>
    <w:rsid w:val="00AF3138"/>
    <w:rsid w:val="00B109EC"/>
    <w:rsid w:val="00B120F6"/>
    <w:rsid w:val="00B15DE4"/>
    <w:rsid w:val="00B22899"/>
    <w:rsid w:val="00B23CB3"/>
    <w:rsid w:val="00B26705"/>
    <w:rsid w:val="00B27561"/>
    <w:rsid w:val="00B31C60"/>
    <w:rsid w:val="00B36D7D"/>
    <w:rsid w:val="00B441B3"/>
    <w:rsid w:val="00B50150"/>
    <w:rsid w:val="00B56CAA"/>
    <w:rsid w:val="00B63B6A"/>
    <w:rsid w:val="00B679E1"/>
    <w:rsid w:val="00B73BC9"/>
    <w:rsid w:val="00B804B5"/>
    <w:rsid w:val="00B82742"/>
    <w:rsid w:val="00B827B3"/>
    <w:rsid w:val="00B90AAB"/>
    <w:rsid w:val="00B96963"/>
    <w:rsid w:val="00BA0D06"/>
    <w:rsid w:val="00BA2581"/>
    <w:rsid w:val="00BA48DA"/>
    <w:rsid w:val="00BB1809"/>
    <w:rsid w:val="00BB41E3"/>
    <w:rsid w:val="00BB630F"/>
    <w:rsid w:val="00BE00A1"/>
    <w:rsid w:val="00BE1BCD"/>
    <w:rsid w:val="00BF15D1"/>
    <w:rsid w:val="00BF1B8E"/>
    <w:rsid w:val="00C00976"/>
    <w:rsid w:val="00C06214"/>
    <w:rsid w:val="00C132D5"/>
    <w:rsid w:val="00C13423"/>
    <w:rsid w:val="00C505AA"/>
    <w:rsid w:val="00C57565"/>
    <w:rsid w:val="00C635EE"/>
    <w:rsid w:val="00C646A7"/>
    <w:rsid w:val="00C7458E"/>
    <w:rsid w:val="00C74F68"/>
    <w:rsid w:val="00C87F58"/>
    <w:rsid w:val="00C9228B"/>
    <w:rsid w:val="00CB2AA5"/>
    <w:rsid w:val="00CC366D"/>
    <w:rsid w:val="00CD11D2"/>
    <w:rsid w:val="00CD46A7"/>
    <w:rsid w:val="00CD75AB"/>
    <w:rsid w:val="00CE1CAB"/>
    <w:rsid w:val="00CE7B49"/>
    <w:rsid w:val="00CF4411"/>
    <w:rsid w:val="00D002DB"/>
    <w:rsid w:val="00D06B1F"/>
    <w:rsid w:val="00D17470"/>
    <w:rsid w:val="00D30B70"/>
    <w:rsid w:val="00D41DCE"/>
    <w:rsid w:val="00D50029"/>
    <w:rsid w:val="00D50627"/>
    <w:rsid w:val="00D64923"/>
    <w:rsid w:val="00D66E39"/>
    <w:rsid w:val="00D75E53"/>
    <w:rsid w:val="00D82007"/>
    <w:rsid w:val="00D845F9"/>
    <w:rsid w:val="00D87FFE"/>
    <w:rsid w:val="00D95E72"/>
    <w:rsid w:val="00D96562"/>
    <w:rsid w:val="00D96DF6"/>
    <w:rsid w:val="00DA5D8C"/>
    <w:rsid w:val="00DB19B6"/>
    <w:rsid w:val="00DB35B5"/>
    <w:rsid w:val="00DB418D"/>
    <w:rsid w:val="00DB6A0C"/>
    <w:rsid w:val="00DB6C39"/>
    <w:rsid w:val="00DB6E3A"/>
    <w:rsid w:val="00DC3F98"/>
    <w:rsid w:val="00DC7735"/>
    <w:rsid w:val="00DD1993"/>
    <w:rsid w:val="00DE13BE"/>
    <w:rsid w:val="00DE3012"/>
    <w:rsid w:val="00E01747"/>
    <w:rsid w:val="00E041AF"/>
    <w:rsid w:val="00E11270"/>
    <w:rsid w:val="00E153D8"/>
    <w:rsid w:val="00E23C92"/>
    <w:rsid w:val="00E305CA"/>
    <w:rsid w:val="00E43E8D"/>
    <w:rsid w:val="00E5146B"/>
    <w:rsid w:val="00E562C2"/>
    <w:rsid w:val="00E77C0B"/>
    <w:rsid w:val="00E82AD5"/>
    <w:rsid w:val="00E8657E"/>
    <w:rsid w:val="00E86EA5"/>
    <w:rsid w:val="00E92D5D"/>
    <w:rsid w:val="00E94D84"/>
    <w:rsid w:val="00EA7264"/>
    <w:rsid w:val="00EB5151"/>
    <w:rsid w:val="00EC3383"/>
    <w:rsid w:val="00ED705D"/>
    <w:rsid w:val="00EE13FC"/>
    <w:rsid w:val="00F03F70"/>
    <w:rsid w:val="00F24FBA"/>
    <w:rsid w:val="00F25643"/>
    <w:rsid w:val="00F36EC5"/>
    <w:rsid w:val="00F40D44"/>
    <w:rsid w:val="00F55505"/>
    <w:rsid w:val="00F66527"/>
    <w:rsid w:val="00F80171"/>
    <w:rsid w:val="00F861BE"/>
    <w:rsid w:val="00F92A5A"/>
    <w:rsid w:val="00F9460C"/>
    <w:rsid w:val="00F95DD8"/>
    <w:rsid w:val="00F9664C"/>
    <w:rsid w:val="00FA1BAD"/>
    <w:rsid w:val="00FA3D07"/>
    <w:rsid w:val="00FA4219"/>
    <w:rsid w:val="00FB249F"/>
    <w:rsid w:val="00FB29E4"/>
    <w:rsid w:val="00FB7C10"/>
    <w:rsid w:val="00FD0789"/>
    <w:rsid w:val="00FD6846"/>
    <w:rsid w:val="00FE470E"/>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lue,lime,red,#f90"/>
    </o:shapedefaults>
    <o:shapelayout v:ext="edit">
      <o:idmap v:ext="edit" data="1"/>
    </o:shapelayout>
  </w:shapeDefaults>
  <w:decimalSymbol w:val=","/>
  <w:listSeparator w:val=";"/>
  <w15:docId w15:val="{60937BDF-FC89-4B8E-9845-38CAA115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D84"/>
    <w:pPr>
      <w:spacing w:after="200" w:line="276" w:lineRule="auto"/>
    </w:pPr>
    <w:rPr>
      <w:sz w:val="22"/>
      <w:szCs w:val="22"/>
      <w:lang w:eastAsia="en-US"/>
    </w:rPr>
  </w:style>
  <w:style w:type="paragraph" w:styleId="Ttulo1">
    <w:name w:val="heading 1"/>
    <w:basedOn w:val="Normal"/>
    <w:next w:val="Normal"/>
    <w:link w:val="Ttulo1Car"/>
    <w:uiPriority w:val="9"/>
    <w:qFormat/>
    <w:rsid w:val="00E94D84"/>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semiHidden/>
    <w:unhideWhenUsed/>
    <w:qFormat/>
    <w:rsid w:val="00E94D84"/>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E94D84"/>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semiHidden/>
    <w:unhideWhenUsed/>
    <w:qFormat/>
    <w:rsid w:val="00E94D84"/>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E94D84"/>
    <w:pPr>
      <w:keepNext/>
      <w:keepLines/>
      <w:spacing w:before="200" w:after="0"/>
      <w:outlineLvl w:val="4"/>
    </w:pPr>
    <w:rPr>
      <w:rFonts w:ascii="Cambria" w:eastAsia="Times New Roman"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4D84"/>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semiHidden/>
    <w:rsid w:val="00E94D84"/>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E94D84"/>
    <w:rPr>
      <w:rFonts w:ascii="Cambria" w:eastAsia="Times New Roman" w:hAnsi="Cambria" w:cs="Times New Roman"/>
      <w:b/>
      <w:bCs/>
      <w:color w:val="4F81BD"/>
    </w:rPr>
  </w:style>
  <w:style w:type="character" w:customStyle="1" w:styleId="Ttulo4Car">
    <w:name w:val="Título 4 Car"/>
    <w:basedOn w:val="Fuentedeprrafopredeter"/>
    <w:link w:val="Ttulo4"/>
    <w:uiPriority w:val="9"/>
    <w:semiHidden/>
    <w:rsid w:val="00E94D84"/>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
    <w:semiHidden/>
    <w:rsid w:val="00E94D84"/>
    <w:rPr>
      <w:rFonts w:ascii="Cambria" w:eastAsia="Times New Roman" w:hAnsi="Cambria" w:cs="Times New Roman"/>
      <w:color w:val="243F60"/>
    </w:rPr>
  </w:style>
  <w:style w:type="character" w:styleId="Textoennegrita">
    <w:name w:val="Strong"/>
    <w:basedOn w:val="Fuentedeprrafopredeter"/>
    <w:uiPriority w:val="22"/>
    <w:qFormat/>
    <w:rsid w:val="00E94D84"/>
    <w:rPr>
      <w:b/>
      <w:bCs/>
    </w:rPr>
  </w:style>
  <w:style w:type="paragraph" w:styleId="Sinespaciado">
    <w:name w:val="No Spacing"/>
    <w:uiPriority w:val="1"/>
    <w:qFormat/>
    <w:rsid w:val="00E94D84"/>
    <w:rPr>
      <w:sz w:val="22"/>
      <w:szCs w:val="22"/>
      <w:lang w:eastAsia="en-US"/>
    </w:rPr>
  </w:style>
  <w:style w:type="paragraph" w:styleId="Prrafodelista">
    <w:name w:val="List Paragraph"/>
    <w:basedOn w:val="Normal"/>
    <w:uiPriority w:val="34"/>
    <w:qFormat/>
    <w:rsid w:val="00E94D84"/>
    <w:pPr>
      <w:ind w:left="720"/>
      <w:contextualSpacing/>
    </w:pPr>
  </w:style>
  <w:style w:type="paragraph" w:styleId="Textodeglobo">
    <w:name w:val="Balloon Text"/>
    <w:basedOn w:val="Normal"/>
    <w:link w:val="TextodegloboCar"/>
    <w:uiPriority w:val="99"/>
    <w:semiHidden/>
    <w:unhideWhenUsed/>
    <w:rsid w:val="00B109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9EC"/>
    <w:rPr>
      <w:rFonts w:ascii="Tahoma" w:hAnsi="Tahoma" w:cs="Tahoma"/>
      <w:sz w:val="16"/>
      <w:szCs w:val="16"/>
    </w:rPr>
  </w:style>
  <w:style w:type="paragraph" w:styleId="Encabezado">
    <w:name w:val="header"/>
    <w:basedOn w:val="Normal"/>
    <w:link w:val="EncabezadoCar"/>
    <w:uiPriority w:val="99"/>
    <w:unhideWhenUsed/>
    <w:rsid w:val="00962C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CD6"/>
  </w:style>
  <w:style w:type="paragraph" w:styleId="Piedepgina">
    <w:name w:val="footer"/>
    <w:basedOn w:val="Normal"/>
    <w:link w:val="PiedepginaCar"/>
    <w:uiPriority w:val="99"/>
    <w:unhideWhenUsed/>
    <w:rsid w:val="00962C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CD6"/>
  </w:style>
  <w:style w:type="paragraph" w:styleId="Textosinformato">
    <w:name w:val="Plain Text"/>
    <w:basedOn w:val="Normal"/>
    <w:link w:val="TextosinformatoCar"/>
    <w:uiPriority w:val="99"/>
    <w:unhideWhenUsed/>
    <w:rsid w:val="005F4D8E"/>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5F4D8E"/>
    <w:rPr>
      <w:rFonts w:ascii="Consolas" w:eastAsia="Calibri" w:hAnsi="Consolas" w:cs="Times New Roman"/>
      <w:sz w:val="21"/>
      <w:szCs w:val="21"/>
    </w:rPr>
  </w:style>
  <w:style w:type="paragraph" w:styleId="NormalWeb">
    <w:name w:val="Normal (Web)"/>
    <w:basedOn w:val="Normal"/>
    <w:uiPriority w:val="99"/>
    <w:unhideWhenUsed/>
    <w:rsid w:val="00AF313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pple-converted-space">
    <w:name w:val="apple-converted-space"/>
    <w:basedOn w:val="Fuentedeprrafopredeter"/>
    <w:rsid w:val="00AF3138"/>
  </w:style>
  <w:style w:type="table" w:styleId="Tablaconcuadrcula">
    <w:name w:val="Table Grid"/>
    <w:basedOn w:val="Tablanormal"/>
    <w:uiPriority w:val="59"/>
    <w:rsid w:val="00025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6">
    <w:name w:val="Light List Accent 6"/>
    <w:basedOn w:val="Tablanormal"/>
    <w:uiPriority w:val="61"/>
    <w:rsid w:val="0002570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Default">
    <w:name w:val="Default"/>
    <w:rsid w:val="007550C1"/>
    <w:pPr>
      <w:autoSpaceDE w:val="0"/>
      <w:autoSpaceDN w:val="0"/>
      <w:adjustRightInd w:val="0"/>
    </w:pPr>
    <w:rPr>
      <w:rFonts w:ascii="Century Gothic" w:hAnsi="Century Gothic" w:cs="Century Gothic"/>
      <w:color w:val="000000"/>
      <w:sz w:val="24"/>
      <w:szCs w:val="24"/>
      <w:lang w:eastAsia="en-US"/>
    </w:rPr>
  </w:style>
  <w:style w:type="character" w:styleId="Refdecomentario">
    <w:name w:val="annotation reference"/>
    <w:basedOn w:val="Fuentedeprrafopredeter"/>
    <w:uiPriority w:val="99"/>
    <w:semiHidden/>
    <w:unhideWhenUsed/>
    <w:rsid w:val="004E219E"/>
    <w:rPr>
      <w:sz w:val="16"/>
      <w:szCs w:val="16"/>
    </w:rPr>
  </w:style>
  <w:style w:type="paragraph" w:styleId="Textocomentario">
    <w:name w:val="annotation text"/>
    <w:basedOn w:val="Normal"/>
    <w:link w:val="TextocomentarioCar"/>
    <w:uiPriority w:val="99"/>
    <w:semiHidden/>
    <w:unhideWhenUsed/>
    <w:rsid w:val="004E21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219E"/>
    <w:rPr>
      <w:sz w:val="20"/>
      <w:szCs w:val="20"/>
    </w:rPr>
  </w:style>
  <w:style w:type="paragraph" w:styleId="Asuntodelcomentario">
    <w:name w:val="annotation subject"/>
    <w:basedOn w:val="Textocomentario"/>
    <w:next w:val="Textocomentario"/>
    <w:link w:val="AsuntodelcomentarioCar"/>
    <w:uiPriority w:val="99"/>
    <w:semiHidden/>
    <w:unhideWhenUsed/>
    <w:rsid w:val="004E219E"/>
    <w:rPr>
      <w:b/>
      <w:bCs/>
    </w:rPr>
  </w:style>
  <w:style w:type="character" w:customStyle="1" w:styleId="AsuntodelcomentarioCar">
    <w:name w:val="Asunto del comentario Car"/>
    <w:basedOn w:val="TextocomentarioCar"/>
    <w:link w:val="Asuntodelcomentario"/>
    <w:uiPriority w:val="99"/>
    <w:semiHidden/>
    <w:rsid w:val="004E219E"/>
    <w:rPr>
      <w:b/>
      <w:bCs/>
      <w:sz w:val="20"/>
      <w:szCs w:val="20"/>
    </w:rPr>
  </w:style>
  <w:style w:type="paragraph" w:customStyle="1" w:styleId="Pa0">
    <w:name w:val="Pa0"/>
    <w:basedOn w:val="Default"/>
    <w:next w:val="Default"/>
    <w:uiPriority w:val="99"/>
    <w:rsid w:val="002B07A9"/>
    <w:pPr>
      <w:spacing w:line="241" w:lineRule="atLeast"/>
    </w:pPr>
    <w:rPr>
      <w:rFonts w:ascii="Univers-Bold" w:hAnsi="Univers-Bold" w:cs="Times New Roman"/>
      <w:color w:val="auto"/>
      <w:lang w:eastAsia="es-AR"/>
    </w:rPr>
  </w:style>
  <w:style w:type="character" w:customStyle="1" w:styleId="A2">
    <w:name w:val="A2"/>
    <w:uiPriority w:val="99"/>
    <w:rsid w:val="002B07A9"/>
    <w:rPr>
      <w:rFonts w:cs="Univers-Bold"/>
      <w:color w:val="000000"/>
      <w:sz w:val="29"/>
      <w:szCs w:val="29"/>
    </w:rPr>
  </w:style>
  <w:style w:type="paragraph" w:customStyle="1" w:styleId="Normal1">
    <w:name w:val="Normal1"/>
    <w:rsid w:val="008A24F3"/>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38776">
      <w:bodyDiv w:val="1"/>
      <w:marLeft w:val="0"/>
      <w:marRight w:val="0"/>
      <w:marTop w:val="0"/>
      <w:marBottom w:val="0"/>
      <w:divBdr>
        <w:top w:val="none" w:sz="0" w:space="0" w:color="auto"/>
        <w:left w:val="none" w:sz="0" w:space="0" w:color="auto"/>
        <w:bottom w:val="none" w:sz="0" w:space="0" w:color="auto"/>
        <w:right w:val="none" w:sz="0" w:space="0" w:color="auto"/>
      </w:divBdr>
    </w:div>
    <w:div w:id="424769093">
      <w:bodyDiv w:val="1"/>
      <w:marLeft w:val="0"/>
      <w:marRight w:val="0"/>
      <w:marTop w:val="0"/>
      <w:marBottom w:val="0"/>
      <w:divBdr>
        <w:top w:val="none" w:sz="0" w:space="0" w:color="auto"/>
        <w:left w:val="none" w:sz="0" w:space="0" w:color="auto"/>
        <w:bottom w:val="none" w:sz="0" w:space="0" w:color="auto"/>
        <w:right w:val="none" w:sz="0" w:space="0" w:color="auto"/>
      </w:divBdr>
      <w:divsChild>
        <w:div w:id="471366681">
          <w:marLeft w:val="0"/>
          <w:marRight w:val="192"/>
          <w:marTop w:val="0"/>
          <w:marBottom w:val="0"/>
          <w:divBdr>
            <w:top w:val="none" w:sz="0" w:space="0" w:color="auto"/>
            <w:left w:val="none" w:sz="0" w:space="0" w:color="auto"/>
            <w:bottom w:val="none" w:sz="0" w:space="0" w:color="auto"/>
            <w:right w:val="none" w:sz="0" w:space="0" w:color="auto"/>
          </w:divBdr>
        </w:div>
        <w:div w:id="848830564">
          <w:marLeft w:val="0"/>
          <w:marRight w:val="192"/>
          <w:marTop w:val="0"/>
          <w:marBottom w:val="0"/>
          <w:divBdr>
            <w:top w:val="none" w:sz="0" w:space="0" w:color="auto"/>
            <w:left w:val="none" w:sz="0" w:space="0" w:color="auto"/>
            <w:bottom w:val="none" w:sz="0" w:space="0" w:color="auto"/>
            <w:right w:val="none" w:sz="0" w:space="0" w:color="auto"/>
          </w:divBdr>
        </w:div>
        <w:div w:id="1156841879">
          <w:marLeft w:val="0"/>
          <w:marRight w:val="192"/>
          <w:marTop w:val="0"/>
          <w:marBottom w:val="0"/>
          <w:divBdr>
            <w:top w:val="none" w:sz="0" w:space="0" w:color="auto"/>
            <w:left w:val="none" w:sz="0" w:space="0" w:color="auto"/>
            <w:bottom w:val="none" w:sz="0" w:space="0" w:color="auto"/>
            <w:right w:val="none" w:sz="0" w:space="0" w:color="auto"/>
          </w:divBdr>
        </w:div>
        <w:div w:id="2061392004">
          <w:marLeft w:val="0"/>
          <w:marRight w:val="192"/>
          <w:marTop w:val="0"/>
          <w:marBottom w:val="0"/>
          <w:divBdr>
            <w:top w:val="none" w:sz="0" w:space="0" w:color="auto"/>
            <w:left w:val="none" w:sz="0" w:space="0" w:color="auto"/>
            <w:bottom w:val="none" w:sz="0" w:space="0" w:color="auto"/>
            <w:right w:val="none" w:sz="0" w:space="0" w:color="auto"/>
          </w:divBdr>
        </w:div>
      </w:divsChild>
    </w:div>
    <w:div w:id="705719685">
      <w:bodyDiv w:val="1"/>
      <w:marLeft w:val="0"/>
      <w:marRight w:val="0"/>
      <w:marTop w:val="0"/>
      <w:marBottom w:val="0"/>
      <w:divBdr>
        <w:top w:val="none" w:sz="0" w:space="0" w:color="auto"/>
        <w:left w:val="none" w:sz="0" w:space="0" w:color="auto"/>
        <w:bottom w:val="none" w:sz="0" w:space="0" w:color="auto"/>
        <w:right w:val="none" w:sz="0" w:space="0" w:color="auto"/>
      </w:divBdr>
    </w:div>
    <w:div w:id="950207317">
      <w:bodyDiv w:val="1"/>
      <w:marLeft w:val="0"/>
      <w:marRight w:val="0"/>
      <w:marTop w:val="0"/>
      <w:marBottom w:val="0"/>
      <w:divBdr>
        <w:top w:val="none" w:sz="0" w:space="0" w:color="auto"/>
        <w:left w:val="none" w:sz="0" w:space="0" w:color="auto"/>
        <w:bottom w:val="none" w:sz="0" w:space="0" w:color="auto"/>
        <w:right w:val="none" w:sz="0" w:space="0" w:color="auto"/>
      </w:divBdr>
      <w:divsChild>
        <w:div w:id="333188865">
          <w:marLeft w:val="547"/>
          <w:marRight w:val="0"/>
          <w:marTop w:val="0"/>
          <w:marBottom w:val="240"/>
          <w:divBdr>
            <w:top w:val="none" w:sz="0" w:space="0" w:color="auto"/>
            <w:left w:val="none" w:sz="0" w:space="0" w:color="auto"/>
            <w:bottom w:val="none" w:sz="0" w:space="0" w:color="auto"/>
            <w:right w:val="none" w:sz="0" w:space="0" w:color="auto"/>
          </w:divBdr>
        </w:div>
      </w:divsChild>
    </w:div>
    <w:div w:id="1182086944">
      <w:bodyDiv w:val="1"/>
      <w:marLeft w:val="0"/>
      <w:marRight w:val="0"/>
      <w:marTop w:val="0"/>
      <w:marBottom w:val="0"/>
      <w:divBdr>
        <w:top w:val="none" w:sz="0" w:space="0" w:color="auto"/>
        <w:left w:val="none" w:sz="0" w:space="0" w:color="auto"/>
        <w:bottom w:val="none" w:sz="0" w:space="0" w:color="auto"/>
        <w:right w:val="none" w:sz="0" w:space="0" w:color="auto"/>
      </w:divBdr>
    </w:div>
    <w:div w:id="1567495552">
      <w:bodyDiv w:val="1"/>
      <w:marLeft w:val="0"/>
      <w:marRight w:val="0"/>
      <w:marTop w:val="0"/>
      <w:marBottom w:val="0"/>
      <w:divBdr>
        <w:top w:val="none" w:sz="0" w:space="0" w:color="auto"/>
        <w:left w:val="none" w:sz="0" w:space="0" w:color="auto"/>
        <w:bottom w:val="none" w:sz="0" w:space="0" w:color="auto"/>
        <w:right w:val="none" w:sz="0" w:space="0" w:color="auto"/>
      </w:divBdr>
      <w:divsChild>
        <w:div w:id="1290431648">
          <w:marLeft w:val="547"/>
          <w:marRight w:val="0"/>
          <w:marTop w:val="0"/>
          <w:marBottom w:val="240"/>
          <w:divBdr>
            <w:top w:val="none" w:sz="0" w:space="0" w:color="auto"/>
            <w:left w:val="none" w:sz="0" w:space="0" w:color="auto"/>
            <w:bottom w:val="none" w:sz="0" w:space="0" w:color="auto"/>
            <w:right w:val="none" w:sz="0" w:space="0" w:color="auto"/>
          </w:divBdr>
        </w:div>
      </w:divsChild>
    </w:div>
    <w:div w:id="1694108029">
      <w:bodyDiv w:val="1"/>
      <w:marLeft w:val="0"/>
      <w:marRight w:val="0"/>
      <w:marTop w:val="0"/>
      <w:marBottom w:val="0"/>
      <w:divBdr>
        <w:top w:val="none" w:sz="0" w:space="0" w:color="auto"/>
        <w:left w:val="none" w:sz="0" w:space="0" w:color="auto"/>
        <w:bottom w:val="none" w:sz="0" w:space="0" w:color="auto"/>
        <w:right w:val="none" w:sz="0" w:space="0" w:color="auto"/>
      </w:divBdr>
    </w:div>
    <w:div w:id="1939024631">
      <w:bodyDiv w:val="1"/>
      <w:marLeft w:val="0"/>
      <w:marRight w:val="0"/>
      <w:marTop w:val="0"/>
      <w:marBottom w:val="0"/>
      <w:divBdr>
        <w:top w:val="none" w:sz="0" w:space="0" w:color="auto"/>
        <w:left w:val="none" w:sz="0" w:space="0" w:color="auto"/>
        <w:bottom w:val="none" w:sz="0" w:space="0" w:color="auto"/>
        <w:right w:val="none" w:sz="0" w:space="0" w:color="auto"/>
      </w:divBdr>
    </w:div>
    <w:div w:id="1966082822">
      <w:bodyDiv w:val="1"/>
      <w:marLeft w:val="0"/>
      <w:marRight w:val="0"/>
      <w:marTop w:val="0"/>
      <w:marBottom w:val="0"/>
      <w:divBdr>
        <w:top w:val="none" w:sz="0" w:space="0" w:color="auto"/>
        <w:left w:val="none" w:sz="0" w:space="0" w:color="auto"/>
        <w:bottom w:val="none" w:sz="0" w:space="0" w:color="auto"/>
        <w:right w:val="none" w:sz="0" w:space="0" w:color="auto"/>
      </w:divBdr>
      <w:divsChild>
        <w:div w:id="1696494626">
          <w:marLeft w:val="547"/>
          <w:marRight w:val="0"/>
          <w:marTop w:val="0"/>
          <w:marBottom w:val="240"/>
          <w:divBdr>
            <w:top w:val="none" w:sz="0" w:space="0" w:color="auto"/>
            <w:left w:val="none" w:sz="0" w:space="0" w:color="auto"/>
            <w:bottom w:val="none" w:sz="0" w:space="0" w:color="auto"/>
            <w:right w:val="none" w:sz="0" w:space="0" w:color="auto"/>
          </w:divBdr>
        </w:div>
      </w:divsChild>
    </w:div>
    <w:div w:id="2128965543">
      <w:bodyDiv w:val="1"/>
      <w:marLeft w:val="0"/>
      <w:marRight w:val="0"/>
      <w:marTop w:val="0"/>
      <w:marBottom w:val="0"/>
      <w:divBdr>
        <w:top w:val="none" w:sz="0" w:space="0" w:color="auto"/>
        <w:left w:val="none" w:sz="0" w:space="0" w:color="auto"/>
        <w:bottom w:val="none" w:sz="0" w:space="0" w:color="auto"/>
        <w:right w:val="none" w:sz="0" w:space="0" w:color="auto"/>
      </w:divBdr>
      <w:divsChild>
        <w:div w:id="1985114679">
          <w:marLeft w:val="547"/>
          <w:marRight w:val="0"/>
          <w:marTop w:val="0"/>
          <w:marBottom w:val="240"/>
          <w:divBdr>
            <w:top w:val="none" w:sz="0" w:space="0" w:color="auto"/>
            <w:left w:val="none" w:sz="0" w:space="0" w:color="auto"/>
            <w:bottom w:val="none" w:sz="0" w:space="0" w:color="auto"/>
            <w:right w:val="none" w:sz="0" w:space="0" w:color="auto"/>
          </w:divBdr>
        </w:div>
        <w:div w:id="1101949342">
          <w:marLeft w:val="547"/>
          <w:marRight w:val="0"/>
          <w:marTop w:val="0"/>
          <w:marBottom w:val="240"/>
          <w:divBdr>
            <w:top w:val="none" w:sz="0" w:space="0" w:color="auto"/>
            <w:left w:val="none" w:sz="0" w:space="0" w:color="auto"/>
            <w:bottom w:val="none" w:sz="0" w:space="0" w:color="auto"/>
            <w:right w:val="none" w:sz="0" w:space="0" w:color="auto"/>
          </w:divBdr>
        </w:div>
        <w:div w:id="2101099728">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D2D4A-7C1B-43BB-B311-8168F7EB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1880</Words>
  <Characters>10340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c:creator>
  <cp:lastModifiedBy>Vega, Jose Luis</cp:lastModifiedBy>
  <cp:revision>5</cp:revision>
  <cp:lastPrinted>2013-01-31T01:16:00Z</cp:lastPrinted>
  <dcterms:created xsi:type="dcterms:W3CDTF">2019-06-10T13:14:00Z</dcterms:created>
  <dcterms:modified xsi:type="dcterms:W3CDTF">2019-06-10T19:18:00Z</dcterms:modified>
</cp:coreProperties>
</file>