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A6F59" w:rsidRDefault="00B240B7">
      <w:pPr>
        <w:rPr>
          <w:rFonts w:ascii="Calibri" w:hAnsi="Calibri"/>
          <w:sz w:val="22"/>
          <w:szCs w:val="22"/>
        </w:rPr>
      </w:pPr>
      <w:r>
        <w:rPr>
          <w:noProof/>
          <w:lang w:val="es-ES" w:eastAsia="es-ES" w:bidi="ar-SA"/>
        </w:rPr>
        <mc:AlternateContent>
          <mc:Choice Requires="wps">
            <w:drawing>
              <wp:anchor distT="0" distB="0" distL="114300" distR="114300" simplePos="0" relativeHeight="251656704" behindDoc="0" locked="0" layoutInCell="1" allowOverlap="1" wp14:anchorId="295F44EC" wp14:editId="46E3D120">
                <wp:simplePos x="0" y="0"/>
                <wp:positionH relativeFrom="page">
                  <wp:posOffset>0</wp:posOffset>
                </wp:positionH>
                <wp:positionV relativeFrom="page">
                  <wp:posOffset>-68580</wp:posOffset>
                </wp:positionV>
                <wp:extent cx="7565390" cy="1095375"/>
                <wp:effectExtent l="0" t="7620" r="6985" b="1905"/>
                <wp:wrapNone/>
                <wp:docPr id="3" name="Rectá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5390" cy="1095375"/>
                        </a:xfrm>
                        <a:prstGeom prst="rect">
                          <a:avLst/>
                        </a:prstGeom>
                        <a:solidFill>
                          <a:schemeClr val="accent1">
                            <a:lumMod val="20000"/>
                            <a:lumOff val="80000"/>
                            <a:alpha val="77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C10C21" w:rsidRPr="00234054" w:rsidRDefault="00C10C21" w:rsidP="00234054">
                            <w:pPr>
                              <w:pStyle w:val="Subttulo"/>
                              <w:jc w:val="center"/>
                              <w:rPr>
                                <w:rFonts w:ascii="Arial" w:hAnsi="Arial" w:cs="Arial"/>
                                <w:color w:val="181818"/>
                                <w:sz w:val="20"/>
                                <w:szCs w:val="20"/>
                                <w:lang w:eastAsia="es-ES"/>
                              </w:rPr>
                            </w:pPr>
                          </w:p>
                          <w:p w:rsidR="00234054" w:rsidRPr="005E7498" w:rsidRDefault="00C10C21" w:rsidP="001D14C6">
                            <w:pPr>
                              <w:pStyle w:val="Subttulo"/>
                              <w:jc w:val="center"/>
                              <w:rPr>
                                <w:rFonts w:ascii="Arial" w:hAnsi="Arial" w:cs="Arial"/>
                                <w:color w:val="181818"/>
                                <w:sz w:val="20"/>
                                <w:szCs w:val="20"/>
                                <w:lang w:eastAsia="es-ES"/>
                              </w:rPr>
                            </w:pPr>
                            <w:r w:rsidRPr="00234054">
                              <w:rPr>
                                <w:rFonts w:ascii="Arial" w:hAnsi="Arial" w:cs="Arial"/>
                                <w:color w:val="181818"/>
                                <w:sz w:val="20"/>
                                <w:szCs w:val="20"/>
                                <w:lang w:eastAsia="es-ES"/>
                              </w:rPr>
                              <w:t xml:space="preserve">PREMIOS </w:t>
                            </w:r>
                            <w:r w:rsidR="00234054" w:rsidRPr="00234054">
                              <w:rPr>
                                <w:rFonts w:ascii="Arial" w:hAnsi="Arial" w:cs="Arial"/>
                                <w:color w:val="181818"/>
                                <w:sz w:val="20"/>
                                <w:szCs w:val="20"/>
                                <w:lang w:eastAsia="es-ES"/>
                              </w:rPr>
                              <w:t>EIKON 201</w:t>
                            </w:r>
                            <w:r w:rsidR="001D14C6">
                              <w:rPr>
                                <w:rFonts w:ascii="Arial" w:hAnsi="Arial" w:cs="Arial"/>
                                <w:color w:val="181818"/>
                                <w:sz w:val="20"/>
                                <w:szCs w:val="20"/>
                                <w:lang w:eastAsia="es-ES"/>
                              </w:rPr>
                              <w:t>9</w:t>
                            </w:r>
                            <w:r w:rsidRPr="00234054">
                              <w:rPr>
                                <w:rFonts w:ascii="Arial" w:hAnsi="Arial" w:cs="Arial"/>
                                <w:color w:val="181818"/>
                                <w:sz w:val="20"/>
                                <w:szCs w:val="20"/>
                                <w:lang w:eastAsia="es-ES"/>
                              </w:rPr>
                              <w:t xml:space="preserve"> – Categoría</w:t>
                            </w:r>
                            <w:r w:rsidR="00586037" w:rsidRPr="00234054">
                              <w:rPr>
                                <w:rFonts w:ascii="Arial" w:hAnsi="Arial" w:cs="Arial"/>
                                <w:color w:val="181818"/>
                                <w:sz w:val="20"/>
                                <w:szCs w:val="20"/>
                                <w:lang w:eastAsia="es-ES"/>
                              </w:rPr>
                              <w:t xml:space="preserve"> </w:t>
                            </w:r>
                            <w:r w:rsidR="001D14C6">
                              <w:rPr>
                                <w:rFonts w:ascii="Arial" w:hAnsi="Arial" w:cs="Arial"/>
                                <w:color w:val="181818"/>
                                <w:sz w:val="20"/>
                                <w:szCs w:val="20"/>
                                <w:lang w:eastAsia="es-ES"/>
                              </w:rPr>
                              <w:t>5</w:t>
                            </w:r>
                            <w:r w:rsidR="00586037" w:rsidRPr="00234054">
                              <w:rPr>
                                <w:rFonts w:ascii="Arial" w:hAnsi="Arial" w:cs="Arial"/>
                                <w:color w:val="181818"/>
                                <w:sz w:val="20"/>
                                <w:szCs w:val="20"/>
                                <w:lang w:eastAsia="es-ES"/>
                              </w:rPr>
                              <w:t xml:space="preserve"> –</w:t>
                            </w:r>
                            <w:r w:rsidR="005E7498">
                              <w:rPr>
                                <w:rFonts w:ascii="Arial" w:hAnsi="Arial" w:cs="Arial"/>
                                <w:color w:val="181818"/>
                                <w:sz w:val="20"/>
                                <w:szCs w:val="20"/>
                                <w:lang w:eastAsia="es-ES"/>
                              </w:rPr>
                              <w:t xml:space="preserve">COMUNICACIÓN DE CRISIS: </w:t>
                            </w:r>
                            <w:r w:rsidR="001D14C6" w:rsidRPr="005E7498">
                              <w:rPr>
                                <w:rFonts w:ascii="Arial" w:hAnsi="Arial" w:cs="Arial"/>
                                <w:color w:val="181818"/>
                                <w:sz w:val="20"/>
                                <w:szCs w:val="20"/>
                                <w:lang w:eastAsia="es-ES"/>
                              </w:rPr>
                              <w:t>Planes y acciones para enfrentar y resolver las crisis que puedan afectar a las organizaciones, públicos internos y externos.</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95F44EC" id="Rectángulo 48" o:spid="_x0000_s1026" style="position:absolute;margin-left:0;margin-top:-5.4pt;width:595.7pt;height:86.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DaZpgIAAEwFAAAOAAAAZHJzL2Uyb0RvYy54bWysVN1u0zAUvkfiHSzfd/lZ0vxo6cQ2ipAG&#10;TAwewHWcxsKxg+023RAPw7PwYhzbbdfBDULcOD4/Pv7Ol+/44nI3CLRl2nAlG5ycxRgxSVXL5brB&#10;nz8tZyVGxhLZEqEka/ADM/hy8fLFxTTWLFW9Ei3TCIpIU09jg3trxzqKDO3ZQMyZGpmEYKf0QCyY&#10;eh21mkxQfRBRGsfzaFK6HbWizBjw3oQgXvj6Xceo/dB1hlkkGgzYrF+1X1dujRYXpF5rMvac7mGQ&#10;f0AxEC7h0mOpG2IJ2mj+R6mBU62M6uwZVUOkuo5T5nuAbpL4t27uezIy3wuQY8YjTeb/laXvt3ca&#10;8bbB5xhJMsAv+gik/fwh1xuhUFY6hqbR1JB4P95p16MZbxX9YiAQPYs4w0AOWk3vVAuVyMYqz8qu&#10;04M7Cf2inSf/4Ug+21lEwVnk8/y8gn9EIZbEVX5e5O7yiNSH46M29g1TA3KbBmsA6suT7a2xIfWQ&#10;4nEqwdslF8IbTlHsWmi0JaAFQimTNvHHxWYAvMEPmor3qgA3aCe4yyc3EWNPgrco9smA0SvW1feI&#10;zenVQjoAUjkoAWXwQOeA28UcB14t36okzeKrtJot52Uxy5ZZPquKuJzFSXVVzeOsym6W3x3qJKt7&#10;3rZM3nLJDspNsr9Txn6Ggua8dtHU4DTPoHdP1il8o9erI2+Oh0CQ6/k0beAWJlnwocGerT2LPSPt&#10;a9lC36S2hIuwj57j95wBCYevp8WLy+kpCNDuVjuo4kS2Uu0DyEwrEAEIBp4f2PRKP2I0wSg32Hzd&#10;EM0wEm8lzEpSpmXpht9bWV6kYOhnodVpiEgKxRpMrcYoGNc2vBmbUfN1D7cF5Uj1CiTecS++J2TQ&#10;hjNgZH1D++fFvQmnts96egQXvwAAAP//AwBQSwMEFAAGAAgAAAAhAJsFQwHdAAAACQEAAA8AAABk&#10;cnMvZG93bnJldi54bWxMj8tOwzAQRfdI/IM1SOxa2xUtEOJUiNeSioIQSzce4qj22IrdJvw97gp2&#10;M7qjO+fU68k7dsQh9YEUyLkAhtQG01On4OP9eXYDLGVNRrtAqOAHE6yb87NaVyaM9IbHbe5YKaFU&#10;aQU251hxnlqLXqd5iEgl+w6D17msQ8fNoMdS7h1fCLHiXvdUPlgd8cFiu98evILP19iKxWNaPn3Z&#10;9LIfXVzyTVTq8mK6vwOWccp/x3DCL+jQFKZdOJBJzCkoIlnBTIoicIrlrbwCtivTSl4Db2r+36D5&#10;BQAA//8DAFBLAQItABQABgAIAAAAIQC2gziS/gAAAOEBAAATAAAAAAAAAAAAAAAAAAAAAABbQ29u&#10;dGVudF9UeXBlc10ueG1sUEsBAi0AFAAGAAgAAAAhADj9If/WAAAAlAEAAAsAAAAAAAAAAAAAAAAA&#10;LwEAAF9yZWxzLy5yZWxzUEsBAi0AFAAGAAgAAAAhABY0NpmmAgAATAUAAA4AAAAAAAAAAAAAAAAA&#10;LgIAAGRycy9lMm9Eb2MueG1sUEsBAi0AFAAGAAgAAAAhAJsFQwHdAAAACQEAAA8AAAAAAAAAAAAA&#10;AAAAAAUAAGRycy9kb3ducmV2LnhtbFBLBQYAAAAABAAEAPMAAAAKBgAAAAA=&#10;" fillcolor="#dbe5f1 [660]" stroked="f" strokeweight="2pt">
                <v:fill opacity="50372f"/>
                <v:path arrowok="t"/>
                <v:textbox inset="14.4pt,,14.4pt">
                  <w:txbxContent>
                    <w:p w:rsidR="00C10C21" w:rsidRPr="00234054" w:rsidRDefault="00C10C21" w:rsidP="00234054">
                      <w:pPr>
                        <w:pStyle w:val="Subttulo"/>
                        <w:jc w:val="center"/>
                        <w:rPr>
                          <w:rFonts w:ascii="Arial" w:hAnsi="Arial" w:cs="Arial"/>
                          <w:color w:val="181818"/>
                          <w:sz w:val="20"/>
                          <w:szCs w:val="20"/>
                          <w:lang w:eastAsia="es-ES"/>
                        </w:rPr>
                      </w:pPr>
                    </w:p>
                    <w:p w:rsidR="00234054" w:rsidRPr="005E7498" w:rsidRDefault="00C10C21" w:rsidP="001D14C6">
                      <w:pPr>
                        <w:pStyle w:val="Subttulo"/>
                        <w:jc w:val="center"/>
                        <w:rPr>
                          <w:rFonts w:ascii="Arial" w:hAnsi="Arial" w:cs="Arial"/>
                          <w:color w:val="181818"/>
                          <w:sz w:val="20"/>
                          <w:szCs w:val="20"/>
                          <w:lang w:eastAsia="es-ES"/>
                        </w:rPr>
                      </w:pPr>
                      <w:r w:rsidRPr="00234054">
                        <w:rPr>
                          <w:rFonts w:ascii="Arial" w:hAnsi="Arial" w:cs="Arial"/>
                          <w:color w:val="181818"/>
                          <w:sz w:val="20"/>
                          <w:szCs w:val="20"/>
                          <w:lang w:eastAsia="es-ES"/>
                        </w:rPr>
                        <w:t xml:space="preserve">PREMIOS </w:t>
                      </w:r>
                      <w:r w:rsidR="00234054" w:rsidRPr="00234054">
                        <w:rPr>
                          <w:rFonts w:ascii="Arial" w:hAnsi="Arial" w:cs="Arial"/>
                          <w:color w:val="181818"/>
                          <w:sz w:val="20"/>
                          <w:szCs w:val="20"/>
                          <w:lang w:eastAsia="es-ES"/>
                        </w:rPr>
                        <w:t>EIKON 201</w:t>
                      </w:r>
                      <w:r w:rsidR="001D14C6">
                        <w:rPr>
                          <w:rFonts w:ascii="Arial" w:hAnsi="Arial" w:cs="Arial"/>
                          <w:color w:val="181818"/>
                          <w:sz w:val="20"/>
                          <w:szCs w:val="20"/>
                          <w:lang w:eastAsia="es-ES"/>
                        </w:rPr>
                        <w:t>9</w:t>
                      </w:r>
                      <w:r w:rsidRPr="00234054">
                        <w:rPr>
                          <w:rFonts w:ascii="Arial" w:hAnsi="Arial" w:cs="Arial"/>
                          <w:color w:val="181818"/>
                          <w:sz w:val="20"/>
                          <w:szCs w:val="20"/>
                          <w:lang w:eastAsia="es-ES"/>
                        </w:rPr>
                        <w:t xml:space="preserve"> – Categoría</w:t>
                      </w:r>
                      <w:r w:rsidR="00586037" w:rsidRPr="00234054">
                        <w:rPr>
                          <w:rFonts w:ascii="Arial" w:hAnsi="Arial" w:cs="Arial"/>
                          <w:color w:val="181818"/>
                          <w:sz w:val="20"/>
                          <w:szCs w:val="20"/>
                          <w:lang w:eastAsia="es-ES"/>
                        </w:rPr>
                        <w:t xml:space="preserve"> </w:t>
                      </w:r>
                      <w:r w:rsidR="001D14C6">
                        <w:rPr>
                          <w:rFonts w:ascii="Arial" w:hAnsi="Arial" w:cs="Arial"/>
                          <w:color w:val="181818"/>
                          <w:sz w:val="20"/>
                          <w:szCs w:val="20"/>
                          <w:lang w:eastAsia="es-ES"/>
                        </w:rPr>
                        <w:t>5</w:t>
                      </w:r>
                      <w:r w:rsidR="00586037" w:rsidRPr="00234054">
                        <w:rPr>
                          <w:rFonts w:ascii="Arial" w:hAnsi="Arial" w:cs="Arial"/>
                          <w:color w:val="181818"/>
                          <w:sz w:val="20"/>
                          <w:szCs w:val="20"/>
                          <w:lang w:eastAsia="es-ES"/>
                        </w:rPr>
                        <w:t xml:space="preserve"> –</w:t>
                      </w:r>
                      <w:r w:rsidR="005E7498">
                        <w:rPr>
                          <w:rFonts w:ascii="Arial" w:hAnsi="Arial" w:cs="Arial"/>
                          <w:color w:val="181818"/>
                          <w:sz w:val="20"/>
                          <w:szCs w:val="20"/>
                          <w:lang w:eastAsia="es-ES"/>
                        </w:rPr>
                        <w:t xml:space="preserve">COMUNICACIÓN DE CRISIS: </w:t>
                      </w:r>
                      <w:r w:rsidR="001D14C6" w:rsidRPr="005E7498">
                        <w:rPr>
                          <w:rFonts w:ascii="Arial" w:hAnsi="Arial" w:cs="Arial"/>
                          <w:color w:val="181818"/>
                          <w:sz w:val="20"/>
                          <w:szCs w:val="20"/>
                          <w:lang w:eastAsia="es-ES"/>
                        </w:rPr>
                        <w:t>Planes y acciones para enfrentar y resolver las crisis que puedan afectar a las organizaciones, públicos internos y externos.</w:t>
                      </w:r>
                    </w:p>
                  </w:txbxContent>
                </v:textbox>
                <w10:wrap anchorx="page" anchory="page"/>
              </v:rect>
            </w:pict>
          </mc:Fallback>
        </mc:AlternateContent>
      </w:r>
    </w:p>
    <w:p w:rsidR="002905AF" w:rsidRDefault="002905AF">
      <w:pPr>
        <w:rPr>
          <w:rStyle w:val="nfasisintenso"/>
          <w:rFonts w:ascii="Calibri" w:hAnsi="Calibri"/>
        </w:rPr>
      </w:pPr>
    </w:p>
    <w:p w:rsidR="002905AF" w:rsidRDefault="00AC3515">
      <w:pPr>
        <w:rPr>
          <w:rStyle w:val="nfasisintenso"/>
          <w:rFonts w:ascii="Calibri" w:hAnsi="Calibri"/>
        </w:rPr>
      </w:pPr>
      <w:r>
        <w:rPr>
          <w:noProof/>
          <w:lang w:val="es-ES" w:eastAsia="es-ES" w:bidi="ar-SA"/>
        </w:rPr>
        <mc:AlternateContent>
          <mc:Choice Requires="wps">
            <w:drawing>
              <wp:anchor distT="0" distB="0" distL="114300" distR="114300" simplePos="0" relativeHeight="251655680" behindDoc="0" locked="0" layoutInCell="1" allowOverlap="1" wp14:anchorId="5C820DA7" wp14:editId="0452A26D">
                <wp:simplePos x="0" y="0"/>
                <wp:positionH relativeFrom="page">
                  <wp:posOffset>314325</wp:posOffset>
                </wp:positionH>
                <wp:positionV relativeFrom="page">
                  <wp:posOffset>1257300</wp:posOffset>
                </wp:positionV>
                <wp:extent cx="6600825" cy="4314825"/>
                <wp:effectExtent l="0" t="0" r="0" b="9525"/>
                <wp:wrapNone/>
                <wp:docPr id="4" name="Rectá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0825" cy="4314825"/>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C10C21" w:rsidRDefault="00C10C21" w:rsidP="004C07D9">
                            <w:pPr>
                              <w:pStyle w:val="Puesto"/>
                              <w:pBdr>
                                <w:bottom w:val="none" w:sz="0" w:space="0" w:color="auto"/>
                              </w:pBdr>
                              <w:ind w:left="2836" w:firstLine="709"/>
                              <w:rPr>
                                <w:rFonts w:ascii="Calibri" w:hAnsi="Calibri"/>
                                <w:b/>
                                <w:caps/>
                                <w:color w:val="1F497D"/>
                                <w:sz w:val="32"/>
                                <w:szCs w:val="80"/>
                                <w:lang w:val="es-ES"/>
                              </w:rPr>
                            </w:pPr>
                          </w:p>
                          <w:p w:rsidR="00C10C21" w:rsidRDefault="00C10C21" w:rsidP="004C07D9">
                            <w:pPr>
                              <w:pStyle w:val="Puesto"/>
                              <w:pBdr>
                                <w:bottom w:val="none" w:sz="0" w:space="0" w:color="auto"/>
                              </w:pBdr>
                              <w:ind w:left="2836" w:firstLine="709"/>
                              <w:rPr>
                                <w:rFonts w:ascii="Calibri" w:hAnsi="Calibri"/>
                                <w:b/>
                                <w:caps/>
                                <w:color w:val="1F497D"/>
                                <w:sz w:val="32"/>
                                <w:szCs w:val="80"/>
                                <w:lang w:val="es-ES"/>
                              </w:rPr>
                            </w:pPr>
                          </w:p>
                          <w:p w:rsidR="00C10C21" w:rsidRPr="00121C02" w:rsidRDefault="00C10C21" w:rsidP="004C07D9">
                            <w:pPr>
                              <w:pStyle w:val="Puesto"/>
                              <w:pBdr>
                                <w:bottom w:val="none" w:sz="0" w:space="0" w:color="auto"/>
                              </w:pBdr>
                              <w:ind w:left="2836" w:firstLine="709"/>
                              <w:rPr>
                                <w:rFonts w:ascii="Calibri" w:hAnsi="Calibri"/>
                                <w:b/>
                                <w:caps/>
                                <w:color w:val="1F497D"/>
                                <w:sz w:val="32"/>
                                <w:szCs w:val="80"/>
                                <w:lang w:val="es-ES"/>
                              </w:rPr>
                            </w:pPr>
                            <w:r>
                              <w:rPr>
                                <w:rFonts w:ascii="Calibri" w:hAnsi="Calibri"/>
                                <w:b/>
                                <w:caps/>
                                <w:color w:val="1F497D"/>
                                <w:sz w:val="32"/>
                                <w:szCs w:val="80"/>
                                <w:lang w:val="es-ES"/>
                              </w:rPr>
                              <w:t>AGUAS CORDOBESAS</w:t>
                            </w:r>
                            <w:r w:rsidRPr="00121C02">
                              <w:rPr>
                                <w:rFonts w:ascii="Calibri" w:hAnsi="Calibri"/>
                                <w:b/>
                                <w:caps/>
                                <w:color w:val="1F497D"/>
                                <w:sz w:val="32"/>
                                <w:szCs w:val="80"/>
                                <w:lang w:val="es-ES"/>
                              </w:rPr>
                              <w:t>:</w:t>
                            </w:r>
                          </w:p>
                          <w:p w:rsidR="007D6B53" w:rsidRPr="00C52855" w:rsidRDefault="007D6B53" w:rsidP="00680797">
                            <w:pPr>
                              <w:pStyle w:val="Prrafodelista"/>
                              <w:ind w:firstLine="698"/>
                              <w:rPr>
                                <w:rFonts w:ascii="Calibri" w:eastAsia="Times New Roman" w:hAnsi="Calibri" w:cs="Times New Roman"/>
                                <w:b/>
                                <w:caps/>
                                <w:color w:val="1F497D"/>
                                <w:spacing w:val="5"/>
                                <w:kern w:val="28"/>
                                <w:sz w:val="32"/>
                                <w:szCs w:val="80"/>
                                <w:lang w:val="es-ES" w:bidi="ar-SA"/>
                              </w:rPr>
                            </w:pPr>
                            <w:r w:rsidRPr="00C52855">
                              <w:rPr>
                                <w:rFonts w:ascii="Calibri" w:eastAsia="Times New Roman" w:hAnsi="Calibri" w:cs="Times New Roman"/>
                                <w:b/>
                                <w:caps/>
                                <w:color w:val="1F497D"/>
                                <w:spacing w:val="5"/>
                                <w:kern w:val="28"/>
                                <w:sz w:val="32"/>
                                <w:szCs w:val="80"/>
                                <w:lang w:val="es-ES" w:bidi="ar-SA"/>
                              </w:rPr>
                              <w:t>Comunicar una crisis en tiempos de redes</w:t>
                            </w:r>
                          </w:p>
                          <w:p w:rsidR="00C10C21" w:rsidRDefault="00C10C21" w:rsidP="006F4947">
                            <w:pPr>
                              <w:pStyle w:val="Puesto"/>
                              <w:pBdr>
                                <w:bottom w:val="none" w:sz="0" w:space="0" w:color="auto"/>
                              </w:pBdr>
                              <w:jc w:val="center"/>
                              <w:rPr>
                                <w:rFonts w:ascii="Calibri" w:hAnsi="Calibri"/>
                                <w:b/>
                                <w:caps/>
                                <w:color w:val="1F497D"/>
                                <w:sz w:val="32"/>
                                <w:szCs w:val="80"/>
                                <w:lang w:val="es-ES"/>
                              </w:rPr>
                            </w:pPr>
                          </w:p>
                          <w:p w:rsidR="00C10C21" w:rsidRDefault="00C10C21" w:rsidP="003129EC">
                            <w:pPr>
                              <w:jc w:val="cente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Pr="000259A9" w:rsidRDefault="00C10C21" w:rsidP="00C346AE">
                            <w:pPr>
                              <w:jc w:val="cente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Pr="0056348D" w:rsidRDefault="00C10C21" w:rsidP="0052013C">
                            <w:pPr>
                              <w:rPr>
                                <w:rFonts w:ascii="Calibri" w:hAnsi="Calibri" w:cs="Arial"/>
                                <w:color w:val="17365D"/>
                                <w:sz w:val="22"/>
                                <w:szCs w:val="22"/>
                              </w:rPr>
                            </w:pPr>
                          </w:p>
                          <w:p w:rsidR="00C10C21" w:rsidRDefault="00C10C21" w:rsidP="00980433">
                            <w:pPr>
                              <w:rPr>
                                <w:rFonts w:ascii="Calibri" w:hAnsi="Calibri" w:cs="Arial"/>
                                <w:b/>
                                <w:i/>
                                <w:color w:val="17365D"/>
                                <w:sz w:val="22"/>
                                <w:szCs w:val="22"/>
                              </w:rPr>
                            </w:pPr>
                          </w:p>
                          <w:p w:rsidR="00C10C21" w:rsidRDefault="00C10C21" w:rsidP="00980433">
                            <w:pPr>
                              <w:rPr>
                                <w:rFonts w:ascii="Calibri" w:hAnsi="Calibri" w:cs="Arial"/>
                                <w:b/>
                                <w:i/>
                                <w:color w:val="17365D"/>
                                <w:sz w:val="22"/>
                                <w:szCs w:val="22"/>
                              </w:rPr>
                            </w:pPr>
                            <w:proofErr w:type="spellStart"/>
                            <w:r w:rsidRPr="0056348D">
                              <w:rPr>
                                <w:rFonts w:ascii="Calibri" w:hAnsi="Calibri" w:cs="Arial"/>
                                <w:b/>
                                <w:i/>
                                <w:color w:val="17365D"/>
                                <w:sz w:val="22"/>
                                <w:szCs w:val="22"/>
                              </w:rPr>
                              <w:t>Tweet</w:t>
                            </w:r>
                            <w:proofErr w:type="spellEnd"/>
                            <w:r w:rsidRPr="0056348D">
                              <w:rPr>
                                <w:rFonts w:ascii="Calibri" w:hAnsi="Calibri" w:cs="Arial"/>
                                <w:b/>
                                <w:i/>
                                <w:color w:val="17365D"/>
                                <w:sz w:val="22"/>
                                <w:szCs w:val="22"/>
                              </w:rPr>
                              <w:t xml:space="preserve">: </w:t>
                            </w:r>
                            <w:r>
                              <w:rPr>
                                <w:rFonts w:ascii="Calibri" w:hAnsi="Calibri" w:cs="Arial"/>
                                <w:b/>
                                <w:i/>
                                <w:color w:val="17365D"/>
                                <w:sz w:val="22"/>
                                <w:szCs w:val="22"/>
                              </w:rPr>
                              <w:t>#Museo del Agua 2050, acción que logró instalar el mensaje #</w:t>
                            </w:r>
                            <w:proofErr w:type="spellStart"/>
                            <w:r>
                              <w:rPr>
                                <w:rFonts w:ascii="Calibri" w:hAnsi="Calibri" w:cs="Arial"/>
                                <w:b/>
                                <w:i/>
                                <w:color w:val="17365D"/>
                                <w:sz w:val="22"/>
                                <w:szCs w:val="22"/>
                              </w:rPr>
                              <w:t>SinAguaNohayVida</w:t>
                            </w:r>
                            <w:proofErr w:type="spellEnd"/>
                            <w:r>
                              <w:rPr>
                                <w:rFonts w:ascii="Calibri" w:hAnsi="Calibri" w:cs="Arial"/>
                                <w:b/>
                                <w:i/>
                                <w:color w:val="17365D"/>
                                <w:sz w:val="22"/>
                                <w:szCs w:val="22"/>
                              </w:rPr>
                              <w:t xml:space="preserve"> en más del 56% de los cordobeses.</w:t>
                            </w:r>
                          </w:p>
                          <w:p w:rsidR="00C10C21" w:rsidRPr="0056348D" w:rsidRDefault="00C10C21" w:rsidP="00980433">
                            <w:pPr>
                              <w:rPr>
                                <w:rFonts w:ascii="Calibri" w:hAnsi="Calibri" w:cs="Arial"/>
                                <w:b/>
                                <w:i/>
                                <w:color w:val="17365D"/>
                                <w:sz w:val="22"/>
                                <w:szCs w:val="22"/>
                              </w:rPr>
                            </w:pPr>
                          </w:p>
                          <w:p w:rsidR="00C10C21" w:rsidRPr="0056348D" w:rsidRDefault="00C10C21" w:rsidP="00980433">
                            <w:pPr>
                              <w:rPr>
                                <w:rFonts w:ascii="Calibri" w:hAnsi="Calibri" w:cs="Arial"/>
                                <w:b/>
                                <w:i/>
                                <w:color w:val="17365D"/>
                                <w:sz w:val="22"/>
                                <w:szCs w:val="22"/>
                              </w:rPr>
                            </w:pPr>
                          </w:p>
                          <w:p w:rsidR="00C10C21" w:rsidRPr="00FE3DD6" w:rsidRDefault="00C10C21">
                            <w:pPr>
                              <w:spacing w:before="240"/>
                              <w:ind w:left="1008"/>
                              <w:jc w:val="right"/>
                              <w:rPr>
                                <w:color w:val="FFFFFF"/>
                              </w:rPr>
                            </w:pP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C820DA7" id="Rectángulo 47" o:spid="_x0000_s1027" style="position:absolute;margin-left:24.75pt;margin-top:99pt;width:519.75pt;height:339.7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U3ttgIAAKoFAAAOAAAAZHJzL2Uyb0RvYy54bWysVF1u2zAMfh+wOwh6d/1TJbGNOkUbx8OA&#10;bivW7QCKLcfCbMmTlDjdsMPsLLvYKDlJk/Zl2OYHwxRpkt/HT7y63nUt2jKluRQZDi8CjJgoZcXF&#10;OsOfPxVejJE2VFS0lYJl+JFpfD1//epq6FMWyUa2FVMIkgidDn2GG2P61Pd12bCO6gvZMwHOWqqO&#10;GjDV2q8UHSB71/pREEz9QaqqV7JkWsNpPjrx3OWva1aaD3WtmUFthqE3497KvVf27c+vaLpWtG94&#10;uW+D/kUXHeUCih5T5dRQtFH8RaqOl0pqWZuLUna+rGteMocB0ITBMzQPDe2ZwwLk6P5Ik/5/acv3&#10;23uFeJVhgpGgHYzoI5D266dYb1qJyMwyNPQ6hcCH/l5ZjLq/k+UXDQ7/zGMNDTFoNbyTFWSiGyMd&#10;K7tadfZPwIt2jvzHI/lsZ1AJh9NpEMTRBKMSfOQyJNawNWh6+L1X2rxhskP2I8MKGnXp6fZOmzH0&#10;EGKrCVnwtoVzmrbi7AByjidQHH61PtuGG9j3JEiW8TImHommS48Eee7dFAviTYtwNskv88UiD3/Y&#10;uiFJG15VTNgyB/GE5M+Gs5fxOPajfLRseWXT2Za0Wq8WrUJbCuIlRRze5ntCTsL88zYcX4DlGaQw&#10;IsFtlHjFNJ55pCATL5kFsReEyW0yDUhC8uIc0h0X7N8hoSHD0YQEgRvTSdfPwAXueQmOph03sB9a&#10;3mU4PgbRtGG0WorKzdZQ3o7fJ1zY/p+4gHkfJu0ka1U6ytrsVjsn//Ag9JWsHkHDSoLCYGPAboOP&#10;RqpvGA2wJzKsv26oYhi1bwVcxGhGLiO7WZyVhMSiRerMt3IWmcxsIBUlZMtwadTBWJhxI216xdcN&#10;lAsdX0LewAWquZO2vVxja/trBwvBAdwvL7txTm0X9bRi578BAAD//wMAUEsDBBQABgAIAAAAIQDZ&#10;qeuH4AAAAAsBAAAPAAAAZHJzL2Rvd25yZXYueG1sTI9NT4QwEIbvJv6HZky8uUUFKUjZGD8SE+Nh&#10;0YPHQiuQbaeEdln8986e9DYf77zzvNV2dZYtZg6jRwnXmwSYwc7rEXsJnx8vVwJYiAq1sh6NhB8T&#10;YFufn1Wq1P6IO7M0sWdkgqFUEoYYp5Lz0A3GqbDxk0HaffvZqUjt3HM9qyOZO8tvkuSOOzUifRjU&#10;ZB4H0+2bgyOM7Ol2//y+7N6ETbPXsUn7Nv+S8vJifbgHFs0a/8RwwqcbqImp9QfUgVkJaZGRkuaF&#10;oEwnQSIKqloJIs8z4HXF/2eofwEAAP//AwBQSwECLQAUAAYACAAAACEAtoM4kv4AAADhAQAAEwAA&#10;AAAAAAAAAAAAAAAAAAAAW0NvbnRlbnRfVHlwZXNdLnhtbFBLAQItABQABgAIAAAAIQA4/SH/1gAA&#10;AJQBAAALAAAAAAAAAAAAAAAAAC8BAABfcmVscy8ucmVsc1BLAQItABQABgAIAAAAIQBWiU3ttgIA&#10;AKoFAAAOAAAAAAAAAAAAAAAAAC4CAABkcnMvZTJvRG9jLnhtbFBLAQItABQABgAIAAAAIQDZqeuH&#10;4AAAAAsBAAAPAAAAAAAAAAAAAAAAABAFAABkcnMvZG93bnJldi54bWxQSwUGAAAAAAQABADzAAAA&#10;HQYAAAAA&#10;" filled="f" fillcolor="#4f81bd" stroked="f" strokeweight="2pt">
                <v:path arrowok="t"/>
                <v:textbox inset="21.6pt,1in,21.6pt">
                  <w:txbxContent>
                    <w:p w:rsidR="00C10C21" w:rsidRDefault="00C10C21" w:rsidP="004C07D9">
                      <w:pPr>
                        <w:pStyle w:val="Ttulo"/>
                        <w:pBdr>
                          <w:bottom w:val="none" w:sz="0" w:space="0" w:color="auto"/>
                        </w:pBdr>
                        <w:ind w:left="2836" w:firstLine="709"/>
                        <w:rPr>
                          <w:rFonts w:ascii="Calibri" w:hAnsi="Calibri"/>
                          <w:b/>
                          <w:caps/>
                          <w:color w:val="1F497D"/>
                          <w:sz w:val="32"/>
                          <w:szCs w:val="80"/>
                          <w:lang w:val="es-ES"/>
                        </w:rPr>
                      </w:pPr>
                    </w:p>
                    <w:p w:rsidR="00C10C21" w:rsidRDefault="00C10C21" w:rsidP="004C07D9">
                      <w:pPr>
                        <w:pStyle w:val="Ttulo"/>
                        <w:pBdr>
                          <w:bottom w:val="none" w:sz="0" w:space="0" w:color="auto"/>
                        </w:pBdr>
                        <w:ind w:left="2836" w:firstLine="709"/>
                        <w:rPr>
                          <w:rFonts w:ascii="Calibri" w:hAnsi="Calibri"/>
                          <w:b/>
                          <w:caps/>
                          <w:color w:val="1F497D"/>
                          <w:sz w:val="32"/>
                          <w:szCs w:val="80"/>
                          <w:lang w:val="es-ES"/>
                        </w:rPr>
                      </w:pPr>
                    </w:p>
                    <w:p w:rsidR="00C10C21" w:rsidRPr="00121C02" w:rsidRDefault="00C10C21" w:rsidP="004C07D9">
                      <w:pPr>
                        <w:pStyle w:val="Ttulo"/>
                        <w:pBdr>
                          <w:bottom w:val="none" w:sz="0" w:space="0" w:color="auto"/>
                        </w:pBdr>
                        <w:ind w:left="2836" w:firstLine="709"/>
                        <w:rPr>
                          <w:rFonts w:ascii="Calibri" w:hAnsi="Calibri"/>
                          <w:b/>
                          <w:caps/>
                          <w:color w:val="1F497D"/>
                          <w:sz w:val="32"/>
                          <w:szCs w:val="80"/>
                          <w:lang w:val="es-ES"/>
                        </w:rPr>
                      </w:pPr>
                      <w:r>
                        <w:rPr>
                          <w:rFonts w:ascii="Calibri" w:hAnsi="Calibri"/>
                          <w:b/>
                          <w:caps/>
                          <w:color w:val="1F497D"/>
                          <w:sz w:val="32"/>
                          <w:szCs w:val="80"/>
                          <w:lang w:val="es-ES"/>
                        </w:rPr>
                        <w:t>AGUAS CORDOBESAS</w:t>
                      </w:r>
                      <w:r w:rsidRPr="00121C02">
                        <w:rPr>
                          <w:rFonts w:ascii="Calibri" w:hAnsi="Calibri"/>
                          <w:b/>
                          <w:caps/>
                          <w:color w:val="1F497D"/>
                          <w:sz w:val="32"/>
                          <w:szCs w:val="80"/>
                          <w:lang w:val="es-ES"/>
                        </w:rPr>
                        <w:t>:</w:t>
                      </w:r>
                    </w:p>
                    <w:p w:rsidR="007D6B53" w:rsidRPr="00C52855" w:rsidRDefault="007D6B53" w:rsidP="00680797">
                      <w:pPr>
                        <w:pStyle w:val="Prrafodelista"/>
                        <w:ind w:firstLine="698"/>
                        <w:rPr>
                          <w:rFonts w:ascii="Calibri" w:eastAsia="Times New Roman" w:hAnsi="Calibri" w:cs="Times New Roman"/>
                          <w:b/>
                          <w:caps/>
                          <w:color w:val="1F497D"/>
                          <w:spacing w:val="5"/>
                          <w:kern w:val="28"/>
                          <w:sz w:val="32"/>
                          <w:szCs w:val="80"/>
                          <w:lang w:val="es-ES" w:bidi="ar-SA"/>
                        </w:rPr>
                      </w:pPr>
                      <w:r w:rsidRPr="00C52855">
                        <w:rPr>
                          <w:rFonts w:ascii="Calibri" w:eastAsia="Times New Roman" w:hAnsi="Calibri" w:cs="Times New Roman"/>
                          <w:b/>
                          <w:caps/>
                          <w:color w:val="1F497D"/>
                          <w:spacing w:val="5"/>
                          <w:kern w:val="28"/>
                          <w:sz w:val="32"/>
                          <w:szCs w:val="80"/>
                          <w:lang w:val="es-ES" w:bidi="ar-SA"/>
                        </w:rPr>
                        <w:t>Comunicar una crisis en tiempos de redes</w:t>
                      </w:r>
                    </w:p>
                    <w:p w:rsidR="00C10C21" w:rsidRDefault="00C10C21" w:rsidP="006F4947">
                      <w:pPr>
                        <w:pStyle w:val="Ttulo"/>
                        <w:pBdr>
                          <w:bottom w:val="none" w:sz="0" w:space="0" w:color="auto"/>
                        </w:pBdr>
                        <w:jc w:val="center"/>
                        <w:rPr>
                          <w:rFonts w:ascii="Calibri" w:hAnsi="Calibri"/>
                          <w:b/>
                          <w:caps/>
                          <w:color w:val="1F497D"/>
                          <w:sz w:val="32"/>
                          <w:szCs w:val="80"/>
                          <w:lang w:val="es-ES"/>
                        </w:rPr>
                      </w:pPr>
                    </w:p>
                    <w:p w:rsidR="00C10C21" w:rsidRDefault="00C10C21" w:rsidP="003129EC">
                      <w:pPr>
                        <w:jc w:val="cente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Pr="000259A9" w:rsidRDefault="00C10C21" w:rsidP="00C346AE">
                      <w:pPr>
                        <w:jc w:val="cente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Default="00C10C21" w:rsidP="00980433">
                      <w:pPr>
                        <w:rPr>
                          <w:rFonts w:ascii="Calibri" w:hAnsi="Calibri" w:cs="Arial"/>
                          <w:color w:val="17365D"/>
                          <w:sz w:val="22"/>
                          <w:szCs w:val="22"/>
                        </w:rPr>
                      </w:pPr>
                    </w:p>
                    <w:p w:rsidR="00C10C21" w:rsidRPr="0056348D" w:rsidRDefault="00C10C21" w:rsidP="0052013C">
                      <w:pPr>
                        <w:rPr>
                          <w:rFonts w:ascii="Calibri" w:hAnsi="Calibri" w:cs="Arial"/>
                          <w:color w:val="17365D"/>
                          <w:sz w:val="22"/>
                          <w:szCs w:val="22"/>
                        </w:rPr>
                      </w:pPr>
                    </w:p>
                    <w:p w:rsidR="00C10C21" w:rsidRDefault="00C10C21" w:rsidP="00980433">
                      <w:pPr>
                        <w:rPr>
                          <w:rFonts w:ascii="Calibri" w:hAnsi="Calibri" w:cs="Arial"/>
                          <w:b/>
                          <w:i/>
                          <w:color w:val="17365D"/>
                          <w:sz w:val="22"/>
                          <w:szCs w:val="22"/>
                        </w:rPr>
                      </w:pPr>
                    </w:p>
                    <w:p w:rsidR="00C10C21" w:rsidRDefault="00C10C21" w:rsidP="00980433">
                      <w:pPr>
                        <w:rPr>
                          <w:rFonts w:ascii="Calibri" w:hAnsi="Calibri" w:cs="Arial"/>
                          <w:b/>
                          <w:i/>
                          <w:color w:val="17365D"/>
                          <w:sz w:val="22"/>
                          <w:szCs w:val="22"/>
                        </w:rPr>
                      </w:pPr>
                      <w:r w:rsidRPr="0056348D">
                        <w:rPr>
                          <w:rFonts w:ascii="Calibri" w:hAnsi="Calibri" w:cs="Arial"/>
                          <w:b/>
                          <w:i/>
                          <w:color w:val="17365D"/>
                          <w:sz w:val="22"/>
                          <w:szCs w:val="22"/>
                        </w:rPr>
                        <w:t xml:space="preserve">Tweet: </w:t>
                      </w:r>
                      <w:r>
                        <w:rPr>
                          <w:rFonts w:ascii="Calibri" w:hAnsi="Calibri" w:cs="Arial"/>
                          <w:b/>
                          <w:i/>
                          <w:color w:val="17365D"/>
                          <w:sz w:val="22"/>
                          <w:szCs w:val="22"/>
                        </w:rPr>
                        <w:t>#Museo del Agua 2050, acción que logró instalar el mensaje #</w:t>
                      </w:r>
                      <w:proofErr w:type="spellStart"/>
                      <w:r>
                        <w:rPr>
                          <w:rFonts w:ascii="Calibri" w:hAnsi="Calibri" w:cs="Arial"/>
                          <w:b/>
                          <w:i/>
                          <w:color w:val="17365D"/>
                          <w:sz w:val="22"/>
                          <w:szCs w:val="22"/>
                        </w:rPr>
                        <w:t>SinAguaNohayVida</w:t>
                      </w:r>
                      <w:proofErr w:type="spellEnd"/>
                      <w:r>
                        <w:rPr>
                          <w:rFonts w:ascii="Calibri" w:hAnsi="Calibri" w:cs="Arial"/>
                          <w:b/>
                          <w:i/>
                          <w:color w:val="17365D"/>
                          <w:sz w:val="22"/>
                          <w:szCs w:val="22"/>
                        </w:rPr>
                        <w:t xml:space="preserve"> en más del 56% de los cordobeses.</w:t>
                      </w:r>
                    </w:p>
                    <w:p w:rsidR="00C10C21" w:rsidRPr="0056348D" w:rsidRDefault="00C10C21" w:rsidP="00980433">
                      <w:pPr>
                        <w:rPr>
                          <w:rFonts w:ascii="Calibri" w:hAnsi="Calibri" w:cs="Arial"/>
                          <w:b/>
                          <w:i/>
                          <w:color w:val="17365D"/>
                          <w:sz w:val="22"/>
                          <w:szCs w:val="22"/>
                        </w:rPr>
                      </w:pPr>
                    </w:p>
                    <w:p w:rsidR="00C10C21" w:rsidRPr="0056348D" w:rsidRDefault="00C10C21" w:rsidP="00980433">
                      <w:pPr>
                        <w:rPr>
                          <w:rFonts w:ascii="Calibri" w:hAnsi="Calibri" w:cs="Arial"/>
                          <w:b/>
                          <w:i/>
                          <w:color w:val="17365D"/>
                          <w:sz w:val="22"/>
                          <w:szCs w:val="22"/>
                        </w:rPr>
                      </w:pPr>
                    </w:p>
                    <w:p w:rsidR="00C10C21" w:rsidRPr="00FE3DD6" w:rsidRDefault="00C10C21">
                      <w:pPr>
                        <w:spacing w:before="240"/>
                        <w:ind w:left="1008"/>
                        <w:jc w:val="right"/>
                        <w:rPr>
                          <w:color w:val="FFFFFF"/>
                        </w:rPr>
                      </w:pPr>
                    </w:p>
                  </w:txbxContent>
                </v:textbox>
                <w10:wrap anchorx="page" anchory="page"/>
              </v:rect>
            </w:pict>
          </mc:Fallback>
        </mc:AlternateContent>
      </w:r>
    </w:p>
    <w:p w:rsidR="002905AF" w:rsidRDefault="002905AF">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565161" w:rsidRDefault="00565161">
      <w:pPr>
        <w:rPr>
          <w:rStyle w:val="nfasisintenso"/>
          <w:rFonts w:ascii="Calibri" w:hAnsi="Calibri"/>
        </w:rPr>
      </w:pPr>
    </w:p>
    <w:p w:rsidR="00565161" w:rsidRDefault="00565161">
      <w:pPr>
        <w:rPr>
          <w:rStyle w:val="nfasisintenso"/>
          <w:rFonts w:ascii="Calibri" w:hAnsi="Calibri"/>
        </w:rPr>
      </w:pPr>
    </w:p>
    <w:p w:rsidR="00565161" w:rsidRDefault="00565161">
      <w:pPr>
        <w:rPr>
          <w:rStyle w:val="nfasisintenso"/>
          <w:rFonts w:ascii="Calibri" w:hAnsi="Calibri"/>
        </w:rPr>
      </w:pPr>
    </w:p>
    <w:p w:rsidR="00565161" w:rsidRDefault="00565161">
      <w:pPr>
        <w:rPr>
          <w:rStyle w:val="nfasisintenso"/>
          <w:rFonts w:ascii="Calibri" w:hAnsi="Calibri"/>
        </w:rPr>
      </w:pPr>
    </w:p>
    <w:p w:rsidR="00565161" w:rsidRDefault="00565161">
      <w:pPr>
        <w:rPr>
          <w:rStyle w:val="nfasisintenso"/>
          <w:rFonts w:ascii="Calibri" w:hAnsi="Calibri"/>
        </w:rPr>
      </w:pPr>
    </w:p>
    <w:p w:rsidR="00565161" w:rsidRDefault="00565161">
      <w:pPr>
        <w:rPr>
          <w:rStyle w:val="nfasisintenso"/>
          <w:rFonts w:ascii="Calibri" w:hAnsi="Calibri"/>
        </w:rPr>
      </w:pPr>
    </w:p>
    <w:p w:rsidR="00565161" w:rsidRDefault="00565161">
      <w:pPr>
        <w:rPr>
          <w:rStyle w:val="nfasisintenso"/>
          <w:rFonts w:ascii="Calibri" w:hAnsi="Calibri"/>
        </w:rPr>
      </w:pPr>
    </w:p>
    <w:p w:rsidR="00565161" w:rsidRDefault="00565161">
      <w:pPr>
        <w:rPr>
          <w:rStyle w:val="nfasisintenso"/>
          <w:rFonts w:ascii="Calibri" w:hAnsi="Calibri"/>
        </w:rPr>
      </w:pPr>
    </w:p>
    <w:p w:rsidR="00565161" w:rsidRDefault="00565161">
      <w:pPr>
        <w:rPr>
          <w:rStyle w:val="nfasisintenso"/>
          <w:rFonts w:ascii="Calibri" w:hAnsi="Calibri"/>
        </w:rPr>
      </w:pPr>
    </w:p>
    <w:p w:rsidR="00565161" w:rsidRDefault="00565161">
      <w:pPr>
        <w:rPr>
          <w:rStyle w:val="nfasisintenso"/>
          <w:rFonts w:ascii="Calibri" w:hAnsi="Calibri"/>
        </w:rPr>
      </w:pPr>
    </w:p>
    <w:p w:rsidR="00565161" w:rsidRDefault="00565161">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AC3515" w:rsidRDefault="00AC3515" w:rsidP="00AC3515">
      <w:pPr>
        <w:rPr>
          <w:rStyle w:val="nfasisintenso"/>
          <w:rFonts w:ascii="Calibri" w:hAnsi="Calibri"/>
        </w:rPr>
      </w:pPr>
    </w:p>
    <w:p w:rsidR="005E2D0D" w:rsidRDefault="005E2D0D" w:rsidP="005E2D0D">
      <w:pPr>
        <w:rPr>
          <w:rStyle w:val="nfasisintenso"/>
          <w:rFonts w:ascii="Calibri" w:hAnsi="Calibri"/>
        </w:rPr>
      </w:pPr>
      <w:proofErr w:type="spellStart"/>
      <w:r w:rsidRPr="00A511DC">
        <w:rPr>
          <w:rStyle w:val="nfasisintenso"/>
          <w:rFonts w:ascii="Calibri" w:hAnsi="Calibri"/>
        </w:rPr>
        <w:t>Twitt</w:t>
      </w:r>
      <w:proofErr w:type="spellEnd"/>
      <w:r w:rsidRPr="00A511DC">
        <w:rPr>
          <w:rStyle w:val="nfasisintenso"/>
          <w:rFonts w:ascii="Calibri" w:hAnsi="Calibri"/>
        </w:rPr>
        <w:t xml:space="preserve">: </w:t>
      </w:r>
      <w:r w:rsidR="003B2C64">
        <w:rPr>
          <w:rStyle w:val="nfasisintenso"/>
          <w:rFonts w:ascii="Calibri" w:hAnsi="Calibri"/>
        </w:rPr>
        <w:t>Las crisis son oportunidades para mostrar gestión, una empresa activa, con profesionales a la altura de cualquier circunstancia.</w:t>
      </w:r>
    </w:p>
    <w:p w:rsidR="005E2D0D" w:rsidRDefault="005E2D0D" w:rsidP="00AC3515">
      <w:pPr>
        <w:rPr>
          <w:rStyle w:val="nfasisintenso"/>
          <w:rFonts w:ascii="Calibri" w:hAnsi="Calibri"/>
        </w:rPr>
      </w:pPr>
    </w:p>
    <w:p w:rsidR="00AC3515" w:rsidRDefault="00AC3515">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2905AF" w:rsidRDefault="00B240B7">
      <w:pPr>
        <w:rPr>
          <w:rStyle w:val="nfasisintenso"/>
          <w:rFonts w:ascii="Calibri" w:hAnsi="Calibri"/>
        </w:rPr>
      </w:pPr>
      <w:r>
        <w:rPr>
          <w:noProof/>
          <w:lang w:val="es-ES" w:eastAsia="es-ES" w:bidi="ar-SA"/>
        </w:rPr>
        <mc:AlternateContent>
          <mc:Choice Requires="wps">
            <w:drawing>
              <wp:anchor distT="0" distB="0" distL="114300" distR="114300" simplePos="0" relativeHeight="251657728" behindDoc="0" locked="0" layoutInCell="1" allowOverlap="1" wp14:anchorId="39A172F3" wp14:editId="01C3B769">
                <wp:simplePos x="0" y="0"/>
                <wp:positionH relativeFrom="page">
                  <wp:posOffset>0</wp:posOffset>
                </wp:positionH>
                <wp:positionV relativeFrom="page">
                  <wp:posOffset>8097520</wp:posOffset>
                </wp:positionV>
                <wp:extent cx="7565390" cy="2591435"/>
                <wp:effectExtent l="0" t="0" r="0" b="0"/>
                <wp:wrapNone/>
                <wp:docPr id="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5390" cy="2591435"/>
                        </a:xfrm>
                        <a:prstGeom prst="rect">
                          <a:avLst/>
                        </a:prstGeom>
                        <a:solidFill>
                          <a:schemeClr val="accent1">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C10C21" w:rsidRPr="003129EC" w:rsidRDefault="00C10C21" w:rsidP="00644523">
                            <w:pPr>
                              <w:pStyle w:val="Subttulo"/>
                              <w:jc w:val="center"/>
                              <w:rPr>
                                <w:rFonts w:ascii="Calibri" w:hAnsi="Calibri" w:cs="Arial"/>
                                <w:color w:val="auto"/>
                              </w:rPr>
                            </w:pPr>
                            <w:r w:rsidRPr="003129EC">
                              <w:rPr>
                                <w:rFonts w:ascii="Calibri" w:hAnsi="Calibri" w:cs="Arial"/>
                                <w:color w:val="auto"/>
                              </w:rPr>
                              <w:t xml:space="preserve">Nombre de la compañía o institución: Aguas Cordobesas </w:t>
                            </w:r>
                          </w:p>
                          <w:p w:rsidR="00C10C21" w:rsidRPr="003129EC" w:rsidRDefault="00C10C21" w:rsidP="00644523">
                            <w:pPr>
                              <w:pStyle w:val="Subttulo"/>
                              <w:jc w:val="center"/>
                              <w:rPr>
                                <w:rFonts w:ascii="Calibri" w:hAnsi="Calibri" w:cs="Arial"/>
                                <w:color w:val="auto"/>
                              </w:rPr>
                            </w:pPr>
                            <w:r w:rsidRPr="003129EC">
                              <w:rPr>
                                <w:rFonts w:ascii="Calibri" w:hAnsi="Calibri" w:cs="Arial"/>
                                <w:color w:val="auto"/>
                              </w:rPr>
                              <w:t xml:space="preserve">Área de Relaciones Institucionales de Aguas Cordobesas </w:t>
                            </w:r>
                          </w:p>
                          <w:p w:rsidR="00C10C21" w:rsidRPr="009674C8" w:rsidRDefault="00C10C21" w:rsidP="00644523">
                            <w:pPr>
                              <w:pStyle w:val="Subttulo"/>
                              <w:jc w:val="center"/>
                              <w:rPr>
                                <w:rFonts w:ascii="Calibri" w:hAnsi="Calibri" w:cs="Arial"/>
                                <w:b/>
                                <w:color w:val="auto"/>
                              </w:rPr>
                            </w:pPr>
                            <w:r w:rsidRPr="009674C8">
                              <w:rPr>
                                <w:rFonts w:ascii="Calibri" w:hAnsi="Calibri" w:cs="Arial"/>
                                <w:b/>
                                <w:color w:val="auto"/>
                              </w:rPr>
                              <w:t xml:space="preserve">Responsables del Plan: </w:t>
                            </w:r>
                          </w:p>
                          <w:p w:rsidR="00C10C21" w:rsidRDefault="00C10C21" w:rsidP="00B240B7">
                            <w:pPr>
                              <w:pStyle w:val="Subttulo"/>
                              <w:jc w:val="center"/>
                              <w:rPr>
                                <w:rFonts w:ascii="Calibri" w:hAnsi="Calibri" w:cs="Arial"/>
                                <w:color w:val="auto"/>
                              </w:rPr>
                            </w:pPr>
                            <w:r w:rsidRPr="003129EC">
                              <w:rPr>
                                <w:rFonts w:ascii="Calibri" w:hAnsi="Calibri" w:cs="Arial"/>
                                <w:color w:val="auto"/>
                              </w:rPr>
                              <w:t xml:space="preserve">Enrique Sargiotto- Gerente General  </w:t>
                            </w:r>
                          </w:p>
                          <w:p w:rsidR="00C10C21" w:rsidRPr="003129EC" w:rsidRDefault="00D26409" w:rsidP="005E7498">
                            <w:pPr>
                              <w:jc w:val="center"/>
                              <w:rPr>
                                <w:rFonts w:ascii="Calibri" w:eastAsia="Times New Roman" w:hAnsi="Calibri" w:cs="Arial"/>
                                <w:i/>
                                <w:iCs/>
                                <w:spacing w:val="15"/>
                                <w:kern w:val="0"/>
                                <w:lang w:bidi="ar-SA"/>
                              </w:rPr>
                            </w:pPr>
                            <w:r w:rsidRPr="009674C8">
                              <w:rPr>
                                <w:rFonts w:ascii="Calibri" w:eastAsia="Times New Roman" w:hAnsi="Calibri" w:cs="Arial"/>
                                <w:b/>
                                <w:i/>
                                <w:iCs/>
                                <w:spacing w:val="15"/>
                                <w:kern w:val="0"/>
                                <w:lang w:bidi="ar-SA"/>
                              </w:rPr>
                              <w:t>Equipo:</w:t>
                            </w:r>
                            <w:r w:rsidR="009674C8">
                              <w:rPr>
                                <w:rFonts w:ascii="Calibri" w:eastAsia="Times New Roman" w:hAnsi="Calibri" w:cs="Arial"/>
                                <w:b/>
                                <w:i/>
                                <w:iCs/>
                                <w:spacing w:val="15"/>
                                <w:kern w:val="0"/>
                                <w:lang w:bidi="ar-SA"/>
                              </w:rPr>
                              <w:t xml:space="preserve"> </w:t>
                            </w:r>
                            <w:r w:rsidR="009674C8" w:rsidRPr="009674C8">
                              <w:rPr>
                                <w:rFonts w:ascii="Calibri" w:eastAsia="Times New Roman" w:hAnsi="Calibri" w:cs="Arial"/>
                                <w:i/>
                                <w:iCs/>
                                <w:spacing w:val="15"/>
                                <w:kern w:val="0"/>
                                <w:lang w:bidi="ar-SA"/>
                              </w:rPr>
                              <w:t>Lic. Cristina Barrientos (Jefe RRII)</w:t>
                            </w:r>
                            <w:r w:rsidRPr="00D26409">
                              <w:rPr>
                                <w:rFonts w:ascii="Calibri" w:eastAsia="Times New Roman" w:hAnsi="Calibri" w:cs="Arial"/>
                                <w:i/>
                                <w:iCs/>
                                <w:spacing w:val="15"/>
                                <w:kern w:val="0"/>
                                <w:lang w:bidi="ar-SA"/>
                              </w:rPr>
                              <w:t xml:space="preserve"> Lic. Jésica Nogueira (RRII)</w:t>
                            </w:r>
                          </w:p>
                          <w:p w:rsidR="00C10C21" w:rsidRPr="006B0F70" w:rsidRDefault="00C10C21" w:rsidP="00644523">
                            <w:pPr>
                              <w:pStyle w:val="Subttulo"/>
                              <w:jc w:val="center"/>
                              <w:rPr>
                                <w:rFonts w:ascii="Calibri" w:hAnsi="Calibri" w:cs="Arial"/>
                                <w:color w:val="auto"/>
                                <w:sz w:val="28"/>
                                <w:szCs w:val="22"/>
                              </w:rPr>
                            </w:pPr>
                          </w:p>
                          <w:p w:rsidR="00C10C21" w:rsidRPr="0056348D" w:rsidRDefault="00C10C21" w:rsidP="00644523">
                            <w:pPr>
                              <w:pStyle w:val="Subttulo"/>
                              <w:jc w:val="center"/>
                              <w:rPr>
                                <w:rFonts w:ascii="Calibri" w:hAnsi="Calibri" w:cs="Arial"/>
                                <w:color w:val="FFFFFF"/>
                                <w:sz w:val="28"/>
                                <w:szCs w:val="22"/>
                              </w:rPr>
                            </w:pPr>
                          </w:p>
                          <w:p w:rsidR="00C10C21" w:rsidRPr="0052013C" w:rsidRDefault="00C10C21" w:rsidP="00644523">
                            <w:pPr>
                              <w:pStyle w:val="Subttulo"/>
                              <w:jc w:val="center"/>
                              <w:rPr>
                                <w:color w:val="FFFFFF"/>
                                <w:sz w:val="3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9A172F3" id="Rectangle 28" o:spid="_x0000_s1028" style="position:absolute;margin-left:0;margin-top:637.6pt;width:595.7pt;height:204.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QVHmQIAADsFAAAOAAAAZHJzL2Uyb0RvYy54bWysVF1v0zAUfUfiP1h+b/OxtE2ipRNbKUIa&#10;MDH4Aa7tNBaOHWy36UD8d67ttnTwghAvTu699vU5x8e+vjn0Eu25sUKrBmfTFCOuqGZCbRv8+dN6&#10;UmJkHVGMSK14g5+4xTfLly+ux6Hmue60ZNwgaKJsPQ4N7pwb6iSxtOM9sVM9cAXFVpueOAjNNmGG&#10;jNC9l0mepvNk1IYNRlNuLWRXsYiXoX/bcuo+tK3lDskGAzYXRhPGjR+T5TWpt4YMnaBHGOQfUPRE&#10;KNj03GpFHEE7I/5o1QtqtNWtm1LdJ7ptBeWBA7DJ0t/YPHZk4IELiGOHs0z2/7Wl7/cPBgkGZ4eR&#10;Ij0c0UcQjait5CgvvT7jYGuY9jg8GM/QDveafrFQSJ5VfGBhDtqM7zSDPmTndNDk0JrerwS26BCk&#10;fzpLzw8OUUguZvPZVQUnRKGWz6qsuJr5zRNSn5YPxro3XPfI/zTYAMzQnuzvrYtTT1MCTi0FWwsp&#10;Q+D9xO+kQXsCTiCUcuWysFzuesAb8+Co9OgJSINzYro8pQFNcKbvFLDZy02k8lsp7TeNeGIGOAJC&#10;X/Nsgyu+V1lepLd5NVnPy8WkWBezSbVIy0maVbfVPC2qYrX+4fFlRd0Jxri6F4qfHJoVf+eA412J&#10;3goeRaOXtwCWQZZL+NZsN2eFPOMohed8Oa0XDm6sFH2Dgy5HvTpO2GvFgDepHREy/ifP8QfNQITT&#10;N8gSbOSdE63mDptDMGR+Mt9GsyfwldFw6uAQeG3gp9PmG0Yj3NwG2687YjhG8q2Cq5GVeVn6ux6i&#10;YrbIITDPSpvLElEUmjWYOoNRDO5cfCJ2gxHbDnaLVlH6FXi6FcFt3u8RGbDxAdzQwOv4mvgn4DIO&#10;s369ecufAAAA//8DAFBLAwQUAAYACAAAACEARJ4Gf+MAAAALAQAADwAAAGRycy9kb3ducmV2Lnht&#10;bEyPQU/CQBCF7yb+h82YeCGwbbEItVuiRi4kmgCacBy6Y9vY3a3dBeq/dzjpbWbey5vv5cvBtOJE&#10;vW+cVRBPIhBkS6cbWyl4363GcxA+oNXYOksKfsjDsri+yjHT7mw3dNqGSnCI9RkqqEPoMil9WZNB&#10;P3EdWdY+XW8w8NpXUvd45nDTyiSKZtJgY/lDjR0911R+bY9GwdNon76NFi/SfPjVfoNrTNev30rd&#10;3gyPDyACDeHPDBd8RoeCmQ7uaLUXrQIuEvia3KcJiIseL+I7EAeeZvPpFGSRy/8dil8AAAD//wMA&#10;UEsBAi0AFAAGAAgAAAAhALaDOJL+AAAA4QEAABMAAAAAAAAAAAAAAAAAAAAAAFtDb250ZW50X1R5&#10;cGVzXS54bWxQSwECLQAUAAYACAAAACEAOP0h/9YAAACUAQAACwAAAAAAAAAAAAAAAAAvAQAAX3Jl&#10;bHMvLnJlbHNQSwECLQAUAAYACAAAACEAkMEFR5kCAAA7BQAADgAAAAAAAAAAAAAAAAAuAgAAZHJz&#10;L2Uyb0RvYy54bWxQSwECLQAUAAYACAAAACEARJ4Gf+MAAAALAQAADwAAAAAAAAAAAAAAAADzBAAA&#10;ZHJzL2Rvd25yZXYueG1sUEsFBgAAAAAEAAQA8wAAAAMGAAAAAA==&#10;" fillcolor="#dbe5f1 [660]" stroked="f" strokeweight="2pt">
                <v:path arrowok="t"/>
                <v:textbox inset="14.4pt,,14.4pt">
                  <w:txbxContent>
                    <w:p w:rsidR="00C10C21" w:rsidRPr="003129EC" w:rsidRDefault="00C10C21" w:rsidP="00644523">
                      <w:pPr>
                        <w:pStyle w:val="Subttulo"/>
                        <w:jc w:val="center"/>
                        <w:rPr>
                          <w:rFonts w:ascii="Calibri" w:hAnsi="Calibri" w:cs="Arial"/>
                          <w:color w:val="auto"/>
                        </w:rPr>
                      </w:pPr>
                      <w:r w:rsidRPr="003129EC">
                        <w:rPr>
                          <w:rFonts w:ascii="Calibri" w:hAnsi="Calibri" w:cs="Arial"/>
                          <w:color w:val="auto"/>
                        </w:rPr>
                        <w:t xml:space="preserve">Nombre de la compañía o institución: Aguas Cordobesas </w:t>
                      </w:r>
                    </w:p>
                    <w:p w:rsidR="00C10C21" w:rsidRPr="003129EC" w:rsidRDefault="00C10C21" w:rsidP="00644523">
                      <w:pPr>
                        <w:pStyle w:val="Subttulo"/>
                        <w:jc w:val="center"/>
                        <w:rPr>
                          <w:rFonts w:ascii="Calibri" w:hAnsi="Calibri" w:cs="Arial"/>
                          <w:color w:val="auto"/>
                        </w:rPr>
                      </w:pPr>
                      <w:r w:rsidRPr="003129EC">
                        <w:rPr>
                          <w:rFonts w:ascii="Calibri" w:hAnsi="Calibri" w:cs="Arial"/>
                          <w:color w:val="auto"/>
                        </w:rPr>
                        <w:t xml:space="preserve">Área de Relaciones Institucionales de Aguas Cordobesas </w:t>
                      </w:r>
                    </w:p>
                    <w:p w:rsidR="00C10C21" w:rsidRPr="009674C8" w:rsidRDefault="00C10C21" w:rsidP="00644523">
                      <w:pPr>
                        <w:pStyle w:val="Subttulo"/>
                        <w:jc w:val="center"/>
                        <w:rPr>
                          <w:rFonts w:ascii="Calibri" w:hAnsi="Calibri" w:cs="Arial"/>
                          <w:b/>
                          <w:color w:val="auto"/>
                        </w:rPr>
                      </w:pPr>
                      <w:r w:rsidRPr="009674C8">
                        <w:rPr>
                          <w:rFonts w:ascii="Calibri" w:hAnsi="Calibri" w:cs="Arial"/>
                          <w:b/>
                          <w:color w:val="auto"/>
                        </w:rPr>
                        <w:t xml:space="preserve">Responsables del Plan: </w:t>
                      </w:r>
                    </w:p>
                    <w:p w:rsidR="00C10C21" w:rsidRDefault="00C10C21" w:rsidP="00B240B7">
                      <w:pPr>
                        <w:pStyle w:val="Subttulo"/>
                        <w:jc w:val="center"/>
                        <w:rPr>
                          <w:rFonts w:ascii="Calibri" w:hAnsi="Calibri" w:cs="Arial"/>
                          <w:color w:val="auto"/>
                        </w:rPr>
                      </w:pPr>
                      <w:r w:rsidRPr="003129EC">
                        <w:rPr>
                          <w:rFonts w:ascii="Calibri" w:hAnsi="Calibri" w:cs="Arial"/>
                          <w:color w:val="auto"/>
                        </w:rPr>
                        <w:t xml:space="preserve">Enrique Sargiotto- Gerente General  </w:t>
                      </w:r>
                    </w:p>
                    <w:p w:rsidR="00C10C21" w:rsidRPr="003129EC" w:rsidRDefault="00D26409" w:rsidP="005E7498">
                      <w:pPr>
                        <w:jc w:val="center"/>
                        <w:rPr>
                          <w:rFonts w:ascii="Calibri" w:eastAsia="Times New Roman" w:hAnsi="Calibri" w:cs="Arial"/>
                          <w:i/>
                          <w:iCs/>
                          <w:spacing w:val="15"/>
                          <w:kern w:val="0"/>
                          <w:lang w:bidi="ar-SA"/>
                        </w:rPr>
                      </w:pPr>
                      <w:r w:rsidRPr="009674C8">
                        <w:rPr>
                          <w:rFonts w:ascii="Calibri" w:eastAsia="Times New Roman" w:hAnsi="Calibri" w:cs="Arial"/>
                          <w:b/>
                          <w:i/>
                          <w:iCs/>
                          <w:spacing w:val="15"/>
                          <w:kern w:val="0"/>
                          <w:lang w:bidi="ar-SA"/>
                        </w:rPr>
                        <w:t>Equipo:</w:t>
                      </w:r>
                      <w:r w:rsidR="009674C8">
                        <w:rPr>
                          <w:rFonts w:ascii="Calibri" w:eastAsia="Times New Roman" w:hAnsi="Calibri" w:cs="Arial"/>
                          <w:b/>
                          <w:i/>
                          <w:iCs/>
                          <w:spacing w:val="15"/>
                          <w:kern w:val="0"/>
                          <w:lang w:bidi="ar-SA"/>
                        </w:rPr>
                        <w:t xml:space="preserve"> </w:t>
                      </w:r>
                      <w:r w:rsidR="009674C8" w:rsidRPr="009674C8">
                        <w:rPr>
                          <w:rFonts w:ascii="Calibri" w:eastAsia="Times New Roman" w:hAnsi="Calibri" w:cs="Arial"/>
                          <w:i/>
                          <w:iCs/>
                          <w:spacing w:val="15"/>
                          <w:kern w:val="0"/>
                          <w:lang w:bidi="ar-SA"/>
                        </w:rPr>
                        <w:t>Lic. Cristina Barrientos (Jefe RRII)</w:t>
                      </w:r>
                      <w:r w:rsidRPr="00D26409">
                        <w:rPr>
                          <w:rFonts w:ascii="Calibri" w:eastAsia="Times New Roman" w:hAnsi="Calibri" w:cs="Arial"/>
                          <w:i/>
                          <w:iCs/>
                          <w:spacing w:val="15"/>
                          <w:kern w:val="0"/>
                          <w:lang w:bidi="ar-SA"/>
                        </w:rPr>
                        <w:t xml:space="preserve"> Lic. Jésica Nogueira (RRII)</w:t>
                      </w:r>
                    </w:p>
                    <w:p w:rsidR="00C10C21" w:rsidRPr="006B0F70" w:rsidRDefault="00C10C21" w:rsidP="00644523">
                      <w:pPr>
                        <w:pStyle w:val="Subttulo"/>
                        <w:jc w:val="center"/>
                        <w:rPr>
                          <w:rFonts w:ascii="Calibri" w:hAnsi="Calibri" w:cs="Arial"/>
                          <w:color w:val="auto"/>
                          <w:sz w:val="28"/>
                          <w:szCs w:val="22"/>
                        </w:rPr>
                      </w:pPr>
                    </w:p>
                    <w:p w:rsidR="00C10C21" w:rsidRPr="0056348D" w:rsidRDefault="00C10C21" w:rsidP="00644523">
                      <w:pPr>
                        <w:pStyle w:val="Subttulo"/>
                        <w:jc w:val="center"/>
                        <w:rPr>
                          <w:rFonts w:ascii="Calibri" w:hAnsi="Calibri" w:cs="Arial"/>
                          <w:color w:val="FFFFFF"/>
                          <w:sz w:val="28"/>
                          <w:szCs w:val="22"/>
                        </w:rPr>
                      </w:pPr>
                    </w:p>
                    <w:p w:rsidR="00C10C21" w:rsidRPr="0052013C" w:rsidRDefault="00C10C21" w:rsidP="00644523">
                      <w:pPr>
                        <w:pStyle w:val="Subttulo"/>
                        <w:jc w:val="center"/>
                        <w:rPr>
                          <w:color w:val="FFFFFF"/>
                          <w:sz w:val="32"/>
                        </w:rPr>
                      </w:pPr>
                    </w:p>
                  </w:txbxContent>
                </v:textbox>
                <w10:wrap anchorx="page" anchory="page"/>
              </v:rect>
            </w:pict>
          </mc:Fallback>
        </mc:AlternateContent>
      </w:r>
    </w:p>
    <w:p w:rsidR="002905AF" w:rsidRDefault="002905AF">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2905AF" w:rsidRDefault="002905AF">
      <w:pPr>
        <w:rPr>
          <w:rStyle w:val="nfasisintenso"/>
          <w:rFonts w:ascii="Calibri" w:hAnsi="Calibri"/>
        </w:rPr>
      </w:pPr>
    </w:p>
    <w:p w:rsidR="001044CB" w:rsidRPr="004A2E9F" w:rsidRDefault="00C14BEF" w:rsidP="004A2E9F">
      <w:pPr>
        <w:pStyle w:val="Prrafodelista"/>
        <w:numPr>
          <w:ilvl w:val="0"/>
          <w:numId w:val="23"/>
        </w:numPr>
        <w:rPr>
          <w:rStyle w:val="nfasisintenso"/>
          <w:rFonts w:ascii="Calibri" w:hAnsi="Calibri"/>
        </w:rPr>
      </w:pPr>
      <w:r w:rsidRPr="004A2E9F">
        <w:rPr>
          <w:rStyle w:val="nfasisintenso"/>
          <w:rFonts w:ascii="Calibri" w:hAnsi="Calibri"/>
        </w:rPr>
        <w:t>INTRODUCCIÓN</w:t>
      </w:r>
    </w:p>
    <w:p w:rsidR="006B021E" w:rsidRPr="003129EC" w:rsidRDefault="001044CB" w:rsidP="009A6F59">
      <w:pPr>
        <w:numPr>
          <w:ilvl w:val="1"/>
          <w:numId w:val="1"/>
        </w:numPr>
        <w:pBdr>
          <w:bottom w:val="single" w:sz="4" w:space="1" w:color="auto"/>
        </w:pBdr>
        <w:jc w:val="right"/>
        <w:rPr>
          <w:rFonts w:ascii="Calibri" w:hAnsi="Calibri" w:cs="Arial"/>
          <w:color w:val="1F497D"/>
          <w:sz w:val="20"/>
          <w:szCs w:val="20"/>
        </w:rPr>
      </w:pPr>
      <w:r w:rsidRPr="003129EC">
        <w:rPr>
          <w:rFonts w:ascii="Calibri" w:hAnsi="Calibri" w:cs="Arial"/>
          <w:b/>
          <w:bCs/>
          <w:color w:val="1F497D"/>
          <w:sz w:val="20"/>
          <w:szCs w:val="20"/>
        </w:rPr>
        <w:t>Quiénes Somos</w:t>
      </w:r>
    </w:p>
    <w:p w:rsidR="006B021E" w:rsidRPr="003129EC" w:rsidRDefault="006B021E" w:rsidP="006B021E">
      <w:pPr>
        <w:jc w:val="both"/>
        <w:rPr>
          <w:rFonts w:ascii="Calibri" w:hAnsi="Calibri" w:cs="Arial"/>
          <w:sz w:val="20"/>
          <w:szCs w:val="20"/>
        </w:rPr>
      </w:pPr>
    </w:p>
    <w:p w:rsidR="00DB4357" w:rsidRPr="002A1CAB" w:rsidRDefault="00DB4357" w:rsidP="00DB4357">
      <w:pPr>
        <w:jc w:val="both"/>
        <w:rPr>
          <w:rFonts w:asciiTheme="minorHAnsi" w:eastAsia="Calibri" w:hAnsiTheme="minorHAnsi" w:cstheme="minorHAnsi"/>
          <w:sz w:val="20"/>
          <w:szCs w:val="20"/>
          <w:lang w:eastAsia="en-US"/>
        </w:rPr>
      </w:pPr>
      <w:r w:rsidRPr="002A1CAB">
        <w:rPr>
          <w:rFonts w:ascii="Calibri" w:eastAsia="Calibri" w:hAnsi="Calibri"/>
          <w:sz w:val="20"/>
          <w:szCs w:val="20"/>
          <w:lang w:eastAsia="en-US"/>
        </w:rPr>
        <w:lastRenderedPageBreak/>
        <w:t>Aguas Cordobesas es la empresa concesionaria del servicio de agua potable para la ciudad de Córdoba.</w:t>
      </w:r>
      <w:r w:rsidR="00073827" w:rsidRPr="002A1CAB">
        <w:rPr>
          <w:rFonts w:ascii="Helvetica" w:hAnsi="Helvetica"/>
          <w:color w:val="696F6F"/>
          <w:sz w:val="20"/>
          <w:szCs w:val="20"/>
          <w:shd w:val="clear" w:color="auto" w:fill="FFFFFF"/>
        </w:rPr>
        <w:t xml:space="preserve"> </w:t>
      </w:r>
      <w:r w:rsidR="00073827" w:rsidRPr="002A1CAB">
        <w:rPr>
          <w:rFonts w:ascii="Calibri" w:eastAsia="Calibri" w:hAnsi="Calibri"/>
          <w:sz w:val="20"/>
          <w:szCs w:val="20"/>
          <w:lang w:eastAsia="en-US"/>
        </w:rPr>
        <w:t xml:space="preserve">Esto significa </w:t>
      </w:r>
      <w:r w:rsidR="005E7498" w:rsidRPr="002A1CAB">
        <w:rPr>
          <w:rFonts w:asciiTheme="minorHAnsi" w:eastAsia="Calibri" w:hAnsiTheme="minorHAnsi" w:cstheme="minorHAnsi"/>
          <w:sz w:val="20"/>
          <w:szCs w:val="20"/>
          <w:lang w:eastAsia="en-US"/>
        </w:rPr>
        <w:t>Aguas Cordobesas es la empresa concesionaria del servicio de agua potable para la ciudad de Córdoba.</w:t>
      </w:r>
      <w:r w:rsidR="005E7498" w:rsidRPr="002A1CAB">
        <w:rPr>
          <w:rFonts w:asciiTheme="minorHAnsi" w:hAnsiTheme="minorHAnsi" w:cstheme="minorHAnsi"/>
          <w:color w:val="696F6F"/>
          <w:sz w:val="20"/>
          <w:szCs w:val="20"/>
          <w:shd w:val="clear" w:color="auto" w:fill="FFFFFF"/>
        </w:rPr>
        <w:t xml:space="preserve"> </w:t>
      </w:r>
      <w:r w:rsidR="005E7498" w:rsidRPr="002A1CAB">
        <w:rPr>
          <w:rFonts w:asciiTheme="minorHAnsi" w:eastAsia="Calibri" w:hAnsiTheme="minorHAnsi" w:cstheme="minorHAnsi"/>
          <w:sz w:val="20"/>
          <w:szCs w:val="20"/>
          <w:lang w:eastAsia="en-US"/>
        </w:rPr>
        <w:t xml:space="preserve">Esto significa </w:t>
      </w:r>
      <w:r w:rsidR="00073827" w:rsidRPr="002A1CAB">
        <w:rPr>
          <w:rFonts w:asciiTheme="minorHAnsi" w:eastAsia="Calibri" w:hAnsiTheme="minorHAnsi" w:cstheme="minorHAnsi"/>
          <w:sz w:val="20"/>
          <w:szCs w:val="20"/>
          <w:lang w:eastAsia="en-US"/>
        </w:rPr>
        <w:t>que es</w:t>
      </w:r>
      <w:r w:rsidR="00680797" w:rsidRPr="002A1CAB">
        <w:rPr>
          <w:rFonts w:asciiTheme="minorHAnsi" w:eastAsia="Calibri" w:hAnsiTheme="minorHAnsi" w:cstheme="minorHAnsi"/>
          <w:sz w:val="20"/>
          <w:szCs w:val="20"/>
          <w:lang w:eastAsia="en-US"/>
        </w:rPr>
        <w:t xml:space="preserve"> el Estado, por intermedio del Ministerio de Agua, Ambiente y Servicios Públicos</w:t>
      </w:r>
      <w:r w:rsidR="00073827" w:rsidRPr="002A1CAB">
        <w:rPr>
          <w:rFonts w:asciiTheme="minorHAnsi" w:eastAsia="Calibri" w:hAnsiTheme="minorHAnsi" w:cstheme="minorHAnsi"/>
          <w:sz w:val="20"/>
          <w:szCs w:val="20"/>
          <w:lang w:eastAsia="en-US"/>
        </w:rPr>
        <w:t>, quien mantiene para sí la titularidad pública del servicio. </w:t>
      </w:r>
      <w:r w:rsidRPr="002A1CAB">
        <w:rPr>
          <w:rFonts w:asciiTheme="minorHAnsi" w:eastAsia="Calibri" w:hAnsiTheme="minorHAnsi" w:cstheme="minorHAnsi"/>
          <w:sz w:val="20"/>
          <w:szCs w:val="20"/>
          <w:lang w:eastAsia="en-US"/>
        </w:rPr>
        <w:t xml:space="preserve"> El contrato de concesión fue otorgado por la Provincia en 1997 por 30 años. </w:t>
      </w:r>
    </w:p>
    <w:p w:rsidR="00073827" w:rsidRPr="002A1CAB" w:rsidRDefault="00073827" w:rsidP="00073827">
      <w:pPr>
        <w:rPr>
          <w:rFonts w:asciiTheme="minorHAnsi" w:eastAsia="Calibri" w:hAnsiTheme="minorHAnsi" w:cstheme="minorHAnsi"/>
          <w:sz w:val="20"/>
          <w:szCs w:val="20"/>
          <w:lang w:eastAsia="en-US"/>
        </w:rPr>
      </w:pPr>
      <w:r w:rsidRPr="002A1CAB">
        <w:rPr>
          <w:rFonts w:asciiTheme="minorHAnsi" w:eastAsia="Calibri" w:hAnsiTheme="minorHAnsi" w:cstheme="minorHAnsi"/>
          <w:sz w:val="20"/>
          <w:szCs w:val="20"/>
          <w:lang w:eastAsia="en-US"/>
        </w:rPr>
        <w:t>Con más de 1.500.000 habitantes servidos y más de 170.000.000 metros cúbicos de agua distribuida por año, se ha convertido en una de las principales empresas argentinas de servicio.</w:t>
      </w:r>
    </w:p>
    <w:p w:rsidR="00073827" w:rsidRPr="002A1CAB" w:rsidRDefault="00DB4357" w:rsidP="00073827">
      <w:pPr>
        <w:jc w:val="both"/>
        <w:rPr>
          <w:rFonts w:asciiTheme="minorHAnsi" w:eastAsia="Calibri" w:hAnsiTheme="minorHAnsi" w:cstheme="minorHAnsi"/>
          <w:sz w:val="20"/>
          <w:szCs w:val="20"/>
          <w:lang w:eastAsia="en-US"/>
        </w:rPr>
      </w:pPr>
      <w:r w:rsidRPr="002A1CAB">
        <w:rPr>
          <w:rFonts w:asciiTheme="minorHAnsi" w:eastAsia="Calibri" w:hAnsiTheme="minorHAnsi" w:cstheme="minorHAnsi"/>
          <w:sz w:val="20"/>
          <w:szCs w:val="20"/>
          <w:lang w:eastAsia="en-US"/>
        </w:rPr>
        <w:t xml:space="preserve">Comprometida con el desarrollo de la vida en forma sustentable, su VISIÓN ES SER REFERENTE EN LA CONSTRUCCIÓN DE UNA CIUDAD MEJOR. </w:t>
      </w:r>
      <w:r w:rsidR="00073827" w:rsidRPr="002A1CAB">
        <w:rPr>
          <w:rFonts w:asciiTheme="minorHAnsi" w:eastAsia="Calibri" w:hAnsiTheme="minorHAnsi" w:cstheme="minorHAnsi"/>
          <w:sz w:val="20"/>
          <w:szCs w:val="20"/>
          <w:lang w:eastAsia="en-US"/>
        </w:rPr>
        <w:t xml:space="preserve">Para lograrlo, opera bajo un Modelo de Gestión Sustentable. </w:t>
      </w:r>
    </w:p>
    <w:p w:rsidR="00073827" w:rsidRPr="002A1CAB" w:rsidRDefault="00073827" w:rsidP="00073827">
      <w:pPr>
        <w:rPr>
          <w:rFonts w:asciiTheme="minorHAnsi" w:eastAsia="Calibri" w:hAnsiTheme="minorHAnsi" w:cstheme="minorHAnsi"/>
          <w:sz w:val="20"/>
          <w:szCs w:val="20"/>
          <w:lang w:eastAsia="en-US"/>
        </w:rPr>
      </w:pPr>
      <w:r w:rsidRPr="002A1CAB">
        <w:rPr>
          <w:rFonts w:asciiTheme="minorHAnsi" w:eastAsia="Calibri" w:hAnsiTheme="minorHAnsi" w:cstheme="minorHAnsi"/>
          <w:sz w:val="20"/>
          <w:szCs w:val="20"/>
          <w:lang w:eastAsia="en-US"/>
        </w:rPr>
        <w:t>Fue la primera empresa de la provincia en lograr la certificación de las tres normas internacionales que componen el “Sistema de Gestión Integrado”:</w:t>
      </w:r>
    </w:p>
    <w:p w:rsidR="00073827" w:rsidRPr="002A1CAB" w:rsidRDefault="00073827" w:rsidP="007F69B0">
      <w:pPr>
        <w:pStyle w:val="Prrafodelista"/>
        <w:numPr>
          <w:ilvl w:val="0"/>
          <w:numId w:val="19"/>
        </w:numPr>
        <w:rPr>
          <w:rFonts w:asciiTheme="minorHAnsi" w:eastAsia="Calibri" w:hAnsiTheme="minorHAnsi" w:cstheme="minorHAnsi"/>
          <w:sz w:val="20"/>
          <w:szCs w:val="20"/>
          <w:lang w:eastAsia="en-US"/>
        </w:rPr>
      </w:pPr>
      <w:r w:rsidRPr="002A1CAB">
        <w:rPr>
          <w:rFonts w:asciiTheme="minorHAnsi" w:eastAsia="Calibri" w:hAnsiTheme="minorHAnsi" w:cstheme="minorHAnsi"/>
          <w:sz w:val="20"/>
          <w:szCs w:val="20"/>
          <w:lang w:eastAsia="en-US"/>
        </w:rPr>
        <w:t>Norma ISO 14.001 de Gestión Medioambiental</w:t>
      </w:r>
    </w:p>
    <w:p w:rsidR="00073827" w:rsidRPr="002A1CAB" w:rsidRDefault="00073827" w:rsidP="007F69B0">
      <w:pPr>
        <w:pStyle w:val="Prrafodelista"/>
        <w:numPr>
          <w:ilvl w:val="0"/>
          <w:numId w:val="19"/>
        </w:numPr>
        <w:rPr>
          <w:rFonts w:asciiTheme="minorHAnsi" w:eastAsia="Calibri" w:hAnsiTheme="minorHAnsi" w:cstheme="minorHAnsi"/>
          <w:sz w:val="20"/>
          <w:szCs w:val="20"/>
          <w:lang w:eastAsia="en-US"/>
        </w:rPr>
      </w:pPr>
      <w:r w:rsidRPr="002A1CAB">
        <w:rPr>
          <w:rFonts w:asciiTheme="minorHAnsi" w:eastAsia="Calibri" w:hAnsiTheme="minorHAnsi" w:cstheme="minorHAnsi"/>
          <w:sz w:val="20"/>
          <w:szCs w:val="20"/>
          <w:lang w:eastAsia="en-US"/>
        </w:rPr>
        <w:t xml:space="preserve">Norma ISO 9001 de Gestión de Calidad </w:t>
      </w:r>
    </w:p>
    <w:p w:rsidR="00073827" w:rsidRPr="002A1CAB" w:rsidRDefault="00073827" w:rsidP="007F69B0">
      <w:pPr>
        <w:pStyle w:val="Prrafodelista"/>
        <w:numPr>
          <w:ilvl w:val="0"/>
          <w:numId w:val="19"/>
        </w:numPr>
        <w:rPr>
          <w:rFonts w:asciiTheme="minorHAnsi" w:eastAsia="Calibri" w:hAnsiTheme="minorHAnsi" w:cstheme="minorHAnsi"/>
          <w:sz w:val="20"/>
          <w:szCs w:val="20"/>
          <w:lang w:eastAsia="en-US"/>
        </w:rPr>
      </w:pPr>
      <w:r w:rsidRPr="002A1CAB">
        <w:rPr>
          <w:rFonts w:asciiTheme="minorHAnsi" w:eastAsia="Calibri" w:hAnsiTheme="minorHAnsi" w:cstheme="minorHAnsi"/>
          <w:sz w:val="20"/>
          <w:szCs w:val="20"/>
          <w:lang w:eastAsia="en-US"/>
        </w:rPr>
        <w:t>Norma OHSAS 18.001 de Salud y Seguridad Ocupacional</w:t>
      </w:r>
      <w:r w:rsidR="008F4957" w:rsidRPr="002A1CAB">
        <w:rPr>
          <w:rFonts w:asciiTheme="minorHAnsi" w:eastAsia="Calibri" w:hAnsiTheme="minorHAnsi" w:cstheme="minorHAnsi"/>
          <w:sz w:val="20"/>
          <w:szCs w:val="20"/>
          <w:lang w:eastAsia="en-US"/>
        </w:rPr>
        <w:t>.</w:t>
      </w:r>
    </w:p>
    <w:p w:rsidR="00073827" w:rsidRPr="002A1CAB" w:rsidRDefault="00073827" w:rsidP="008F4957">
      <w:pPr>
        <w:jc w:val="both"/>
        <w:rPr>
          <w:rFonts w:asciiTheme="minorHAnsi" w:eastAsia="Calibri" w:hAnsiTheme="minorHAnsi" w:cstheme="minorHAnsi"/>
          <w:sz w:val="20"/>
          <w:szCs w:val="20"/>
          <w:lang w:eastAsia="en-US"/>
        </w:rPr>
      </w:pPr>
      <w:r w:rsidRPr="002A1CAB">
        <w:rPr>
          <w:rFonts w:asciiTheme="minorHAnsi" w:eastAsia="Calibri" w:hAnsiTheme="minorHAnsi" w:cstheme="minorHAnsi"/>
          <w:sz w:val="20"/>
          <w:szCs w:val="20"/>
          <w:lang w:eastAsia="en-US"/>
        </w:rPr>
        <w:t>Sumó también la acreditación a la Norma ISO 17025 de Ensayos Analíticos en el Laboratorio Central.  En 2014 adherimos al Pacto Global de las Naciones Unidas y a la Norma ISO 26000 de RSE y reporta su Gestión Social, Económica y Ambiental a través del GRI. (</w:t>
      </w:r>
      <w:hyperlink r:id="rId8" w:history="1">
        <w:r w:rsidRPr="002A1CAB">
          <w:rPr>
            <w:rStyle w:val="Hipervnculo"/>
            <w:rFonts w:asciiTheme="minorHAnsi" w:eastAsia="Calibri" w:hAnsiTheme="minorHAnsi" w:cstheme="minorHAnsi"/>
            <w:sz w:val="20"/>
            <w:szCs w:val="20"/>
            <w:lang w:eastAsia="en-US"/>
          </w:rPr>
          <w:t>www.aguascordobesas.com.ar</w:t>
        </w:r>
      </w:hyperlink>
      <w:r w:rsidRPr="002A1CAB">
        <w:rPr>
          <w:rFonts w:asciiTheme="minorHAnsi" w:eastAsia="Calibri" w:hAnsiTheme="minorHAnsi" w:cstheme="minorHAnsi"/>
          <w:sz w:val="20"/>
          <w:szCs w:val="20"/>
          <w:lang w:eastAsia="en-US"/>
        </w:rPr>
        <w:t>).</w:t>
      </w:r>
    </w:p>
    <w:p w:rsidR="004A2E9F" w:rsidRPr="00172C20" w:rsidRDefault="004A2E9F" w:rsidP="008F4957">
      <w:pPr>
        <w:jc w:val="both"/>
        <w:rPr>
          <w:rFonts w:asciiTheme="minorHAnsi" w:eastAsia="Calibri" w:hAnsiTheme="minorHAnsi" w:cstheme="minorHAnsi"/>
          <w:sz w:val="22"/>
          <w:szCs w:val="22"/>
          <w:lang w:eastAsia="en-US"/>
        </w:rPr>
      </w:pPr>
    </w:p>
    <w:p w:rsidR="00823858" w:rsidRPr="00172C20" w:rsidRDefault="001044CB" w:rsidP="009A6F59">
      <w:pPr>
        <w:numPr>
          <w:ilvl w:val="1"/>
          <w:numId w:val="1"/>
        </w:numPr>
        <w:pBdr>
          <w:bottom w:val="single" w:sz="4" w:space="1" w:color="auto"/>
        </w:pBdr>
        <w:jc w:val="right"/>
        <w:rPr>
          <w:rFonts w:asciiTheme="minorHAnsi" w:hAnsiTheme="minorHAnsi" w:cstheme="minorHAnsi"/>
          <w:b/>
          <w:bCs/>
          <w:color w:val="1F497D"/>
          <w:sz w:val="22"/>
          <w:szCs w:val="22"/>
        </w:rPr>
      </w:pPr>
      <w:r w:rsidRPr="00172C20">
        <w:rPr>
          <w:rFonts w:asciiTheme="minorHAnsi" w:hAnsiTheme="minorHAnsi" w:cstheme="minorHAnsi"/>
          <w:b/>
          <w:bCs/>
          <w:color w:val="1F497D"/>
          <w:sz w:val="22"/>
          <w:szCs w:val="22"/>
        </w:rPr>
        <w:t xml:space="preserve">El </w:t>
      </w:r>
      <w:r w:rsidR="005071B9" w:rsidRPr="00172C20">
        <w:rPr>
          <w:rFonts w:asciiTheme="minorHAnsi" w:hAnsiTheme="minorHAnsi" w:cstheme="minorHAnsi"/>
          <w:b/>
          <w:bCs/>
          <w:color w:val="1F497D"/>
          <w:sz w:val="22"/>
          <w:szCs w:val="22"/>
        </w:rPr>
        <w:t>Contexto</w:t>
      </w:r>
    </w:p>
    <w:p w:rsidR="00D1144E" w:rsidRPr="002A1CAB" w:rsidRDefault="00D1144E" w:rsidP="008A5FDE">
      <w:pPr>
        <w:spacing w:before="100" w:beforeAutospacing="1" w:after="100" w:afterAutospacing="1"/>
        <w:jc w:val="both"/>
        <w:rPr>
          <w:rFonts w:asciiTheme="minorHAnsi" w:eastAsia="Calibri" w:hAnsiTheme="minorHAnsi" w:cstheme="minorHAnsi"/>
          <w:kern w:val="0"/>
          <w:sz w:val="20"/>
          <w:szCs w:val="20"/>
          <w:lang w:val="es-ES" w:eastAsia="en-US" w:bidi="ar-SA"/>
        </w:rPr>
      </w:pPr>
      <w:r w:rsidRPr="002A1CAB">
        <w:rPr>
          <w:rFonts w:asciiTheme="minorHAnsi" w:eastAsia="Calibri" w:hAnsiTheme="minorHAnsi" w:cstheme="minorHAnsi"/>
          <w:kern w:val="0"/>
          <w:sz w:val="20"/>
          <w:szCs w:val="20"/>
          <w:lang w:val="es-ES" w:eastAsia="en-US" w:bidi="ar-SA"/>
        </w:rPr>
        <w:t xml:space="preserve">El 28 de agosto de 2018 </w:t>
      </w:r>
      <w:r w:rsidR="003B2BDB" w:rsidRPr="002A1CAB">
        <w:rPr>
          <w:rFonts w:asciiTheme="minorHAnsi" w:eastAsia="Calibri" w:hAnsiTheme="minorHAnsi" w:cstheme="minorHAnsi"/>
          <w:kern w:val="0"/>
          <w:sz w:val="20"/>
          <w:szCs w:val="20"/>
          <w:lang w:val="es-ES" w:eastAsia="en-US" w:bidi="ar-SA"/>
        </w:rPr>
        <w:t xml:space="preserve">a las </w:t>
      </w:r>
      <w:r w:rsidR="00951F74" w:rsidRPr="002A1CAB">
        <w:rPr>
          <w:rFonts w:asciiTheme="minorHAnsi" w:eastAsia="Calibri" w:hAnsiTheme="minorHAnsi" w:cstheme="minorHAnsi"/>
          <w:kern w:val="0"/>
          <w:sz w:val="20"/>
          <w:szCs w:val="20"/>
          <w:lang w:val="es-ES" w:eastAsia="en-US" w:bidi="ar-SA"/>
        </w:rPr>
        <w:t>06:OO</w:t>
      </w:r>
      <w:r w:rsidR="003B2BDB" w:rsidRPr="002A1CAB">
        <w:rPr>
          <w:rFonts w:asciiTheme="minorHAnsi" w:eastAsia="Calibri" w:hAnsiTheme="minorHAnsi" w:cstheme="minorHAnsi"/>
          <w:kern w:val="0"/>
          <w:sz w:val="20"/>
          <w:szCs w:val="20"/>
          <w:lang w:val="es-ES" w:eastAsia="en-US" w:bidi="ar-SA"/>
        </w:rPr>
        <w:t xml:space="preserve"> Hs , </w:t>
      </w:r>
      <w:r w:rsidRPr="002A1CAB">
        <w:rPr>
          <w:rFonts w:asciiTheme="minorHAnsi" w:eastAsia="Calibri" w:hAnsiTheme="minorHAnsi" w:cstheme="minorHAnsi"/>
          <w:kern w:val="0"/>
          <w:sz w:val="20"/>
          <w:szCs w:val="20"/>
          <w:lang w:val="es-ES" w:eastAsia="en-US" w:bidi="ar-SA"/>
        </w:rPr>
        <w:t xml:space="preserve">un conducto </w:t>
      </w:r>
      <w:r w:rsidR="003B2BDB" w:rsidRPr="002A1CAB">
        <w:rPr>
          <w:rFonts w:asciiTheme="minorHAnsi" w:eastAsia="Calibri" w:hAnsiTheme="minorHAnsi" w:cstheme="minorHAnsi"/>
          <w:kern w:val="0"/>
          <w:sz w:val="20"/>
          <w:szCs w:val="20"/>
          <w:lang w:val="es-ES" w:eastAsia="en-US" w:bidi="ar-SA"/>
        </w:rPr>
        <w:t xml:space="preserve">troncal </w:t>
      </w:r>
      <w:r w:rsidRPr="002A1CAB">
        <w:rPr>
          <w:rFonts w:asciiTheme="minorHAnsi" w:eastAsia="Calibri" w:hAnsiTheme="minorHAnsi" w:cstheme="minorHAnsi"/>
          <w:kern w:val="0"/>
          <w:sz w:val="20"/>
          <w:szCs w:val="20"/>
          <w:lang w:val="es-ES" w:eastAsia="en-US" w:bidi="ar-SA"/>
        </w:rPr>
        <w:t xml:space="preserve">de 1.000 mm de diámetro (1 metro) se rompió en pleno corazón de Alta Córdoba – uno de los barrios más antiguos de la ciudad y con alta densidad poblacional – provocando que una de las arterias más transitadas del sector en pocos minutos se </w:t>
      </w:r>
      <w:r w:rsidR="003B2BDB" w:rsidRPr="002A1CAB">
        <w:rPr>
          <w:rFonts w:asciiTheme="minorHAnsi" w:eastAsia="Calibri" w:hAnsiTheme="minorHAnsi" w:cstheme="minorHAnsi"/>
          <w:kern w:val="0"/>
          <w:sz w:val="20"/>
          <w:szCs w:val="20"/>
          <w:lang w:val="es-ES" w:eastAsia="en-US" w:bidi="ar-SA"/>
        </w:rPr>
        <w:t>inundara.</w:t>
      </w:r>
    </w:p>
    <w:p w:rsidR="00D1144E" w:rsidRPr="002A1CAB" w:rsidRDefault="00D1144E" w:rsidP="008A5FDE">
      <w:pPr>
        <w:spacing w:before="100" w:beforeAutospacing="1" w:after="100" w:afterAutospacing="1"/>
        <w:jc w:val="both"/>
        <w:rPr>
          <w:rFonts w:asciiTheme="minorHAnsi" w:eastAsia="Calibri" w:hAnsiTheme="minorHAnsi" w:cstheme="minorHAnsi"/>
          <w:kern w:val="0"/>
          <w:sz w:val="20"/>
          <w:szCs w:val="20"/>
          <w:lang w:val="es-ES" w:eastAsia="en-US" w:bidi="ar-SA"/>
        </w:rPr>
      </w:pPr>
      <w:r w:rsidRPr="002A1CAB">
        <w:rPr>
          <w:rFonts w:asciiTheme="minorHAnsi" w:eastAsia="Calibri" w:hAnsiTheme="minorHAnsi" w:cstheme="minorHAnsi"/>
          <w:kern w:val="0"/>
          <w:sz w:val="20"/>
          <w:szCs w:val="20"/>
          <w:lang w:val="es-ES" w:eastAsia="en-US" w:bidi="ar-SA"/>
        </w:rPr>
        <w:t xml:space="preserve">La ciudad de Córdoba posee una red de distribución de más de 4.200 kilómetros de red (similar a la distancia que hay desde Salta </w:t>
      </w:r>
      <w:r w:rsidR="00DA4C65" w:rsidRPr="002A1CAB">
        <w:rPr>
          <w:rFonts w:asciiTheme="minorHAnsi" w:eastAsia="Calibri" w:hAnsiTheme="minorHAnsi" w:cstheme="minorHAnsi"/>
          <w:kern w:val="0"/>
          <w:sz w:val="20"/>
          <w:szCs w:val="20"/>
          <w:lang w:val="es-ES" w:eastAsia="en-US" w:bidi="ar-SA"/>
        </w:rPr>
        <w:t>a Ushu</w:t>
      </w:r>
      <w:r w:rsidRPr="002A1CAB">
        <w:rPr>
          <w:rFonts w:asciiTheme="minorHAnsi" w:eastAsia="Calibri" w:hAnsiTheme="minorHAnsi" w:cstheme="minorHAnsi"/>
          <w:kern w:val="0"/>
          <w:sz w:val="20"/>
          <w:szCs w:val="20"/>
          <w:lang w:val="es-ES" w:eastAsia="en-US" w:bidi="ar-SA"/>
        </w:rPr>
        <w:t xml:space="preserve">aia) </w:t>
      </w:r>
      <w:r w:rsidR="00DA4C65" w:rsidRPr="002A1CAB">
        <w:rPr>
          <w:rFonts w:asciiTheme="minorHAnsi" w:eastAsia="Calibri" w:hAnsiTheme="minorHAnsi" w:cstheme="minorHAnsi"/>
          <w:kern w:val="0"/>
          <w:sz w:val="20"/>
          <w:szCs w:val="20"/>
          <w:lang w:val="es-ES" w:eastAsia="en-US" w:bidi="ar-SA"/>
        </w:rPr>
        <w:t>que le permite llegar con agua potable a cada hogar. Dicha red está conformada por conductos de distintos diámetros que van desde los 1.600 mm hasta 75</w:t>
      </w:r>
      <w:r w:rsidR="003B2BDB" w:rsidRPr="002A1CAB">
        <w:rPr>
          <w:rFonts w:asciiTheme="minorHAnsi" w:eastAsia="Calibri" w:hAnsiTheme="minorHAnsi" w:cstheme="minorHAnsi"/>
          <w:kern w:val="0"/>
          <w:sz w:val="20"/>
          <w:szCs w:val="20"/>
          <w:lang w:val="es-ES" w:eastAsia="en-US" w:bidi="ar-SA"/>
        </w:rPr>
        <w:t xml:space="preserve"> </w:t>
      </w:r>
      <w:r w:rsidR="00DA4C65" w:rsidRPr="002A1CAB">
        <w:rPr>
          <w:rFonts w:asciiTheme="minorHAnsi" w:eastAsia="Calibri" w:hAnsiTheme="minorHAnsi" w:cstheme="minorHAnsi"/>
          <w:kern w:val="0"/>
          <w:sz w:val="20"/>
          <w:szCs w:val="20"/>
          <w:lang w:val="es-ES" w:eastAsia="en-US" w:bidi="ar-SA"/>
        </w:rPr>
        <w:t xml:space="preserve">mm aproximadamente. Como puede observarse, el caño </w:t>
      </w:r>
      <w:r w:rsidR="003B2BDB" w:rsidRPr="002A1CAB">
        <w:rPr>
          <w:rFonts w:asciiTheme="minorHAnsi" w:eastAsia="Calibri" w:hAnsiTheme="minorHAnsi" w:cstheme="minorHAnsi"/>
          <w:kern w:val="0"/>
          <w:sz w:val="20"/>
          <w:szCs w:val="20"/>
          <w:lang w:val="es-ES" w:eastAsia="en-US" w:bidi="ar-SA"/>
        </w:rPr>
        <w:t xml:space="preserve">troncal </w:t>
      </w:r>
      <w:r w:rsidR="00DA4C65" w:rsidRPr="002A1CAB">
        <w:rPr>
          <w:rFonts w:asciiTheme="minorHAnsi" w:eastAsia="Calibri" w:hAnsiTheme="minorHAnsi" w:cstheme="minorHAnsi"/>
          <w:kern w:val="0"/>
          <w:sz w:val="20"/>
          <w:szCs w:val="20"/>
          <w:lang w:val="es-ES" w:eastAsia="en-US" w:bidi="ar-SA"/>
        </w:rPr>
        <w:t>que se rompi</w:t>
      </w:r>
      <w:r w:rsidR="00792809" w:rsidRPr="002A1CAB">
        <w:rPr>
          <w:rFonts w:asciiTheme="minorHAnsi" w:eastAsia="Calibri" w:hAnsiTheme="minorHAnsi" w:cstheme="minorHAnsi"/>
          <w:kern w:val="0"/>
          <w:sz w:val="20"/>
          <w:szCs w:val="20"/>
          <w:lang w:val="es-ES" w:eastAsia="en-US" w:bidi="ar-SA"/>
        </w:rPr>
        <w:t>ó en</w:t>
      </w:r>
      <w:r w:rsidR="00DA4C65" w:rsidRPr="002A1CAB">
        <w:rPr>
          <w:rFonts w:asciiTheme="minorHAnsi" w:eastAsia="Calibri" w:hAnsiTheme="minorHAnsi" w:cstheme="minorHAnsi"/>
          <w:kern w:val="0"/>
          <w:sz w:val="20"/>
          <w:szCs w:val="20"/>
          <w:lang w:val="es-ES" w:eastAsia="en-US" w:bidi="ar-SA"/>
        </w:rPr>
        <w:t xml:space="preserve"> Alta Córdoba tenía importantes dimensiones y abastecía a</w:t>
      </w:r>
      <w:r w:rsidR="00C52855" w:rsidRPr="002A1CAB">
        <w:rPr>
          <w:rFonts w:asciiTheme="minorHAnsi" w:eastAsia="Calibri" w:hAnsiTheme="minorHAnsi" w:cstheme="minorHAnsi"/>
          <w:kern w:val="0"/>
          <w:sz w:val="20"/>
          <w:szCs w:val="20"/>
          <w:lang w:val="es-ES" w:eastAsia="en-US" w:bidi="ar-SA"/>
        </w:rPr>
        <w:t xml:space="preserve"> 102.781 clientes</w:t>
      </w:r>
      <w:r w:rsidR="00094C5A" w:rsidRPr="002A1CAB">
        <w:rPr>
          <w:rFonts w:asciiTheme="minorHAnsi" w:eastAsia="Calibri" w:hAnsiTheme="minorHAnsi" w:cstheme="minorHAnsi"/>
          <w:kern w:val="0"/>
          <w:sz w:val="20"/>
          <w:szCs w:val="20"/>
          <w:lang w:val="es-ES" w:eastAsia="en-US" w:bidi="ar-SA"/>
        </w:rPr>
        <w:t xml:space="preserve"> de 70 barrios de la ciudad de Córdoba.</w:t>
      </w:r>
      <w:r w:rsidR="00172C20" w:rsidRPr="002A1CAB">
        <w:rPr>
          <w:rFonts w:asciiTheme="minorHAnsi" w:eastAsia="Calibri" w:hAnsiTheme="minorHAnsi" w:cstheme="minorHAnsi"/>
          <w:kern w:val="0"/>
          <w:sz w:val="20"/>
          <w:szCs w:val="20"/>
          <w:lang w:val="es-ES" w:eastAsia="en-US" w:bidi="ar-SA"/>
        </w:rPr>
        <w:t xml:space="preserve"> Ver zona en adjunto.</w:t>
      </w:r>
    </w:p>
    <w:p w:rsidR="00172C20" w:rsidRDefault="00172C20" w:rsidP="00172C20">
      <w:pPr>
        <w:spacing w:before="100" w:beforeAutospacing="1" w:after="100" w:afterAutospacing="1"/>
        <w:jc w:val="center"/>
        <w:rPr>
          <w:rFonts w:asciiTheme="minorHAnsi" w:eastAsia="Calibri" w:hAnsiTheme="minorHAnsi" w:cstheme="minorHAnsi"/>
          <w:kern w:val="0"/>
          <w:lang w:val="es-ES" w:eastAsia="en-US" w:bidi="ar-SA"/>
        </w:rPr>
      </w:pPr>
      <w:r>
        <w:rPr>
          <w:noProof/>
          <w:lang w:val="es-ES" w:eastAsia="es-ES" w:bidi="ar-SA"/>
        </w:rPr>
        <w:drawing>
          <wp:inline distT="0" distB="0" distL="0" distR="0" wp14:anchorId="6F08E7BF" wp14:editId="69E1A03A">
            <wp:extent cx="4500949" cy="35433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030" t="21591" r="40081" b="16959"/>
                    <a:stretch/>
                  </pic:blipFill>
                  <pic:spPr bwMode="auto">
                    <a:xfrm>
                      <a:off x="0" y="0"/>
                      <a:ext cx="4524757" cy="3562043"/>
                    </a:xfrm>
                    <a:prstGeom prst="rect">
                      <a:avLst/>
                    </a:prstGeom>
                    <a:ln>
                      <a:noFill/>
                    </a:ln>
                    <a:extLst>
                      <a:ext uri="{53640926-AAD7-44D8-BBD7-CCE9431645EC}">
                        <a14:shadowObscured xmlns:a14="http://schemas.microsoft.com/office/drawing/2010/main"/>
                      </a:ext>
                    </a:extLst>
                  </pic:spPr>
                </pic:pic>
              </a:graphicData>
            </a:graphic>
          </wp:inline>
        </w:drawing>
      </w:r>
    </w:p>
    <w:p w:rsidR="008141C6" w:rsidRPr="002A1CAB" w:rsidRDefault="00792809" w:rsidP="00792809">
      <w:pPr>
        <w:jc w:val="both"/>
        <w:rPr>
          <w:rFonts w:asciiTheme="minorHAnsi" w:eastAsia="Calibri" w:hAnsiTheme="minorHAnsi" w:cstheme="minorHAnsi"/>
          <w:kern w:val="0"/>
          <w:sz w:val="20"/>
          <w:szCs w:val="20"/>
          <w:lang w:val="es-ES" w:eastAsia="en-US" w:bidi="ar-SA"/>
        </w:rPr>
      </w:pPr>
      <w:r w:rsidRPr="002A1CAB">
        <w:rPr>
          <w:rFonts w:asciiTheme="minorHAnsi" w:eastAsia="Calibri" w:hAnsiTheme="minorHAnsi" w:cstheme="minorHAnsi"/>
          <w:kern w:val="0"/>
          <w:sz w:val="20"/>
          <w:szCs w:val="20"/>
          <w:lang w:val="es-ES" w:eastAsia="en-US" w:bidi="ar-SA"/>
        </w:rPr>
        <w:t xml:space="preserve">Ante este hecho, totalmente </w:t>
      </w:r>
      <w:r w:rsidR="003B2BDB" w:rsidRPr="002A1CAB">
        <w:rPr>
          <w:rFonts w:asciiTheme="minorHAnsi" w:eastAsia="Calibri" w:hAnsiTheme="minorHAnsi" w:cstheme="minorHAnsi"/>
          <w:kern w:val="0"/>
          <w:sz w:val="20"/>
          <w:szCs w:val="20"/>
          <w:lang w:val="es-ES" w:eastAsia="en-US" w:bidi="ar-SA"/>
        </w:rPr>
        <w:t>imprevisto</w:t>
      </w:r>
      <w:r w:rsidRPr="002A1CAB">
        <w:rPr>
          <w:rFonts w:asciiTheme="minorHAnsi" w:eastAsia="Calibri" w:hAnsiTheme="minorHAnsi" w:cstheme="minorHAnsi"/>
          <w:kern w:val="0"/>
          <w:sz w:val="20"/>
          <w:szCs w:val="20"/>
          <w:lang w:val="es-ES" w:eastAsia="en-US" w:bidi="ar-SA"/>
        </w:rPr>
        <w:t xml:space="preserve">, la empresa respondió en tiempo record logrando restablecer el servicio en menos de 24 horas. </w:t>
      </w:r>
      <w:r w:rsidR="00BA419B" w:rsidRPr="002A1CAB">
        <w:rPr>
          <w:rFonts w:asciiTheme="minorHAnsi" w:eastAsia="Calibri" w:hAnsiTheme="minorHAnsi" w:cstheme="minorHAnsi"/>
          <w:kern w:val="0"/>
          <w:sz w:val="20"/>
          <w:szCs w:val="20"/>
          <w:lang w:val="es-ES" w:eastAsia="en-US" w:bidi="ar-SA"/>
        </w:rPr>
        <w:t>Por tratarse de un servicio esencial para la vida, cualquier inconveniente que afecte la normalidad del sum</w:t>
      </w:r>
      <w:r w:rsidR="00564B7B" w:rsidRPr="002A1CAB">
        <w:rPr>
          <w:rFonts w:asciiTheme="minorHAnsi" w:eastAsia="Calibri" w:hAnsiTheme="minorHAnsi" w:cstheme="minorHAnsi"/>
          <w:kern w:val="0"/>
          <w:sz w:val="20"/>
          <w:szCs w:val="20"/>
          <w:lang w:val="es-ES" w:eastAsia="en-US" w:bidi="ar-SA"/>
        </w:rPr>
        <w:t>inistro tiene un alto impacto tanto en clientes como en los medios de comunicación. A todo ello se sumó la velocidad de la información</w:t>
      </w:r>
      <w:r w:rsidR="00C52855" w:rsidRPr="002A1CAB">
        <w:rPr>
          <w:rFonts w:asciiTheme="minorHAnsi" w:eastAsia="Calibri" w:hAnsiTheme="minorHAnsi" w:cstheme="minorHAnsi"/>
          <w:kern w:val="0"/>
          <w:sz w:val="20"/>
          <w:szCs w:val="20"/>
          <w:lang w:val="es-ES" w:eastAsia="en-US" w:bidi="ar-SA"/>
        </w:rPr>
        <w:t xml:space="preserve"> que</w:t>
      </w:r>
      <w:r w:rsidR="008A66A8" w:rsidRPr="002A1CAB">
        <w:rPr>
          <w:rFonts w:asciiTheme="minorHAnsi" w:eastAsia="Calibri" w:hAnsiTheme="minorHAnsi" w:cstheme="minorHAnsi"/>
          <w:kern w:val="0"/>
          <w:sz w:val="20"/>
          <w:szCs w:val="20"/>
          <w:lang w:val="es-ES" w:eastAsia="en-US" w:bidi="ar-SA"/>
        </w:rPr>
        <w:t xml:space="preserve"> hoy brindan las redes sociales donde</w:t>
      </w:r>
      <w:r w:rsidR="00C52855" w:rsidRPr="002A1CAB">
        <w:rPr>
          <w:rFonts w:asciiTheme="minorHAnsi" w:eastAsia="Calibri" w:hAnsiTheme="minorHAnsi" w:cstheme="minorHAnsi"/>
          <w:kern w:val="0"/>
          <w:sz w:val="20"/>
          <w:szCs w:val="20"/>
          <w:lang w:val="es-ES" w:eastAsia="en-US" w:bidi="ar-SA"/>
        </w:rPr>
        <w:t xml:space="preserve"> c</w:t>
      </w:r>
      <w:r w:rsidR="008A66A8" w:rsidRPr="002A1CAB">
        <w:rPr>
          <w:rFonts w:asciiTheme="minorHAnsi" w:eastAsia="Calibri" w:hAnsiTheme="minorHAnsi" w:cstheme="minorHAnsi"/>
          <w:kern w:val="0"/>
          <w:sz w:val="20"/>
          <w:szCs w:val="20"/>
          <w:lang w:val="es-ES" w:eastAsia="en-US" w:bidi="ar-SA"/>
        </w:rPr>
        <w:t xml:space="preserve">ualquier “vecino” se convierte </w:t>
      </w:r>
      <w:r w:rsidR="00564B7B" w:rsidRPr="002A1CAB">
        <w:rPr>
          <w:rFonts w:asciiTheme="minorHAnsi" w:eastAsia="Calibri" w:hAnsiTheme="minorHAnsi" w:cstheme="minorHAnsi"/>
          <w:kern w:val="0"/>
          <w:sz w:val="20"/>
          <w:szCs w:val="20"/>
          <w:lang w:val="es-ES" w:eastAsia="en-US" w:bidi="ar-SA"/>
        </w:rPr>
        <w:t xml:space="preserve">en emisor </w:t>
      </w:r>
      <w:r w:rsidR="00C52855" w:rsidRPr="002A1CAB">
        <w:rPr>
          <w:rFonts w:asciiTheme="minorHAnsi" w:eastAsia="Calibri" w:hAnsiTheme="minorHAnsi" w:cstheme="minorHAnsi"/>
          <w:kern w:val="0"/>
          <w:sz w:val="20"/>
          <w:szCs w:val="20"/>
          <w:lang w:val="es-ES" w:eastAsia="en-US" w:bidi="ar-SA"/>
        </w:rPr>
        <w:lastRenderedPageBreak/>
        <w:t>transmitiendo imágenes y v</w:t>
      </w:r>
      <w:r w:rsidR="008A66A8" w:rsidRPr="002A1CAB">
        <w:rPr>
          <w:rFonts w:asciiTheme="minorHAnsi" w:eastAsia="Calibri" w:hAnsiTheme="minorHAnsi" w:cstheme="minorHAnsi"/>
          <w:kern w:val="0"/>
          <w:sz w:val="20"/>
          <w:szCs w:val="20"/>
          <w:lang w:val="es-ES" w:eastAsia="en-US" w:bidi="ar-SA"/>
        </w:rPr>
        <w:t>ídeos de lo que registra sin tener un conocimiento acabado de la magnitud de las tareas.</w:t>
      </w:r>
    </w:p>
    <w:p w:rsidR="008141C6" w:rsidRPr="002A1CAB" w:rsidRDefault="008141C6" w:rsidP="00792809">
      <w:pPr>
        <w:jc w:val="both"/>
        <w:rPr>
          <w:rFonts w:asciiTheme="minorHAnsi" w:eastAsia="Calibri" w:hAnsiTheme="minorHAnsi" w:cstheme="minorHAnsi"/>
          <w:kern w:val="0"/>
          <w:sz w:val="20"/>
          <w:szCs w:val="20"/>
          <w:lang w:val="es-ES" w:eastAsia="en-US" w:bidi="ar-SA"/>
        </w:rPr>
      </w:pPr>
      <w:r w:rsidRPr="002A1CAB">
        <w:rPr>
          <w:rFonts w:asciiTheme="minorHAnsi" w:eastAsia="Calibri" w:hAnsiTheme="minorHAnsi" w:cstheme="minorHAnsi"/>
          <w:kern w:val="0"/>
          <w:sz w:val="20"/>
          <w:szCs w:val="20"/>
          <w:lang w:val="es-ES" w:eastAsia="en-US" w:bidi="ar-SA"/>
        </w:rPr>
        <w:t>El trabajo requirió </w:t>
      </w:r>
      <w:r w:rsidR="003B2BDB" w:rsidRPr="002A1CAB">
        <w:rPr>
          <w:rFonts w:asciiTheme="minorHAnsi" w:eastAsia="Calibri" w:hAnsiTheme="minorHAnsi" w:cstheme="minorHAnsi"/>
          <w:kern w:val="0"/>
          <w:sz w:val="20"/>
          <w:szCs w:val="20"/>
          <w:lang w:val="es-ES" w:eastAsia="en-US" w:bidi="ar-SA"/>
        </w:rPr>
        <w:t>en primer lugar el cierre de válvulas esclusas para impedir que siga la perdida, se trabaj</w:t>
      </w:r>
      <w:r w:rsidR="00951F74" w:rsidRPr="002A1CAB">
        <w:rPr>
          <w:rFonts w:asciiTheme="minorHAnsi" w:eastAsia="Calibri" w:hAnsiTheme="minorHAnsi" w:cstheme="minorHAnsi"/>
          <w:kern w:val="0"/>
          <w:sz w:val="20"/>
          <w:szCs w:val="20"/>
          <w:lang w:val="es-ES" w:eastAsia="en-US" w:bidi="ar-SA"/>
        </w:rPr>
        <w:t>ó</w:t>
      </w:r>
      <w:r w:rsidR="003B2BDB" w:rsidRPr="002A1CAB">
        <w:rPr>
          <w:rFonts w:asciiTheme="minorHAnsi" w:eastAsia="Calibri" w:hAnsiTheme="minorHAnsi" w:cstheme="minorHAnsi"/>
          <w:kern w:val="0"/>
          <w:sz w:val="20"/>
          <w:szCs w:val="20"/>
          <w:lang w:val="es-ES" w:eastAsia="en-US" w:bidi="ar-SA"/>
        </w:rPr>
        <w:t xml:space="preserve"> con m</w:t>
      </w:r>
      <w:r w:rsidR="00951F74" w:rsidRPr="002A1CAB">
        <w:rPr>
          <w:rFonts w:asciiTheme="minorHAnsi" w:eastAsia="Calibri" w:hAnsiTheme="minorHAnsi" w:cstheme="minorHAnsi"/>
          <w:kern w:val="0"/>
          <w:sz w:val="20"/>
          <w:szCs w:val="20"/>
          <w:lang w:val="es-ES" w:eastAsia="en-US" w:bidi="ar-SA"/>
        </w:rPr>
        <w:t>á</w:t>
      </w:r>
      <w:r w:rsidR="003B2BDB" w:rsidRPr="002A1CAB">
        <w:rPr>
          <w:rFonts w:asciiTheme="minorHAnsi" w:eastAsia="Calibri" w:hAnsiTheme="minorHAnsi" w:cstheme="minorHAnsi"/>
          <w:kern w:val="0"/>
          <w:sz w:val="20"/>
          <w:szCs w:val="20"/>
          <w:lang w:val="es-ES" w:eastAsia="en-US" w:bidi="ar-SA"/>
        </w:rPr>
        <w:t>quinas en la excavación del sector para descub</w:t>
      </w:r>
      <w:r w:rsidR="00951F74" w:rsidRPr="002A1CAB">
        <w:rPr>
          <w:rFonts w:asciiTheme="minorHAnsi" w:eastAsia="Calibri" w:hAnsiTheme="minorHAnsi" w:cstheme="minorHAnsi"/>
          <w:kern w:val="0"/>
          <w:sz w:val="20"/>
          <w:szCs w:val="20"/>
          <w:lang w:val="es-ES" w:eastAsia="en-US" w:bidi="ar-SA"/>
        </w:rPr>
        <w:t>r</w:t>
      </w:r>
      <w:r w:rsidR="003B2BDB" w:rsidRPr="002A1CAB">
        <w:rPr>
          <w:rFonts w:asciiTheme="minorHAnsi" w:eastAsia="Calibri" w:hAnsiTheme="minorHAnsi" w:cstheme="minorHAnsi"/>
          <w:kern w:val="0"/>
          <w:sz w:val="20"/>
          <w:szCs w:val="20"/>
          <w:lang w:val="es-ES" w:eastAsia="en-US" w:bidi="ar-SA"/>
        </w:rPr>
        <w:t>ir el caño afectado, luego se procedió al</w:t>
      </w:r>
      <w:r w:rsidRPr="002A1CAB">
        <w:rPr>
          <w:rFonts w:asciiTheme="minorHAnsi" w:eastAsia="Calibri" w:hAnsiTheme="minorHAnsi" w:cstheme="minorHAnsi"/>
          <w:kern w:val="0"/>
          <w:sz w:val="20"/>
          <w:szCs w:val="20"/>
          <w:lang w:val="es-ES" w:eastAsia="en-US" w:bidi="ar-SA"/>
        </w:rPr>
        <w:t xml:space="preserve"> retiro del conducto afectado, para ser reemplazado por uno nuevo, cuya colocación finalizó en horas de la mañana del miércoles 29 de agosto</w:t>
      </w:r>
      <w:r w:rsidR="00885AAC" w:rsidRPr="002A1CAB">
        <w:rPr>
          <w:rFonts w:asciiTheme="minorHAnsi" w:eastAsia="Calibri" w:hAnsiTheme="minorHAnsi" w:cstheme="minorHAnsi"/>
          <w:kern w:val="0"/>
          <w:sz w:val="20"/>
          <w:szCs w:val="20"/>
          <w:lang w:val="es-ES" w:eastAsia="en-US" w:bidi="ar-SA"/>
        </w:rPr>
        <w:t>.</w:t>
      </w:r>
    </w:p>
    <w:p w:rsidR="00885AAC" w:rsidRPr="002A1CAB" w:rsidRDefault="00885AAC" w:rsidP="00792809">
      <w:pPr>
        <w:jc w:val="both"/>
        <w:rPr>
          <w:rFonts w:asciiTheme="minorHAnsi" w:eastAsia="Calibri" w:hAnsiTheme="minorHAnsi" w:cstheme="minorHAnsi"/>
          <w:kern w:val="0"/>
          <w:sz w:val="20"/>
          <w:szCs w:val="20"/>
          <w:lang w:val="es-ES" w:eastAsia="en-US" w:bidi="ar-SA"/>
        </w:rPr>
      </w:pPr>
    </w:p>
    <w:p w:rsidR="00564B7B" w:rsidRPr="002A1CAB" w:rsidRDefault="00885AAC" w:rsidP="00885AAC">
      <w:pPr>
        <w:jc w:val="center"/>
        <w:rPr>
          <w:rFonts w:asciiTheme="minorHAnsi" w:eastAsia="Calibri" w:hAnsiTheme="minorHAnsi" w:cstheme="minorHAnsi"/>
          <w:kern w:val="0"/>
          <w:sz w:val="20"/>
          <w:szCs w:val="20"/>
          <w:lang w:val="es-ES" w:eastAsia="en-US" w:bidi="ar-SA"/>
        </w:rPr>
      </w:pPr>
      <w:r w:rsidRPr="002A1CAB">
        <w:rPr>
          <w:noProof/>
          <w:sz w:val="20"/>
          <w:szCs w:val="20"/>
          <w:lang w:val="es-ES" w:eastAsia="es-ES" w:bidi="ar-SA"/>
        </w:rPr>
        <w:drawing>
          <wp:inline distT="0" distB="0" distL="0" distR="0" wp14:anchorId="730E5A1B" wp14:editId="7FAE524B">
            <wp:extent cx="3549015" cy="2032931"/>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116" t="12456" r="9733" b="5887"/>
                    <a:stretch/>
                  </pic:blipFill>
                  <pic:spPr bwMode="auto">
                    <a:xfrm>
                      <a:off x="0" y="0"/>
                      <a:ext cx="3577248" cy="2049103"/>
                    </a:xfrm>
                    <a:prstGeom prst="rect">
                      <a:avLst/>
                    </a:prstGeom>
                    <a:ln>
                      <a:noFill/>
                    </a:ln>
                    <a:extLst>
                      <a:ext uri="{53640926-AAD7-44D8-BBD7-CCE9431645EC}">
                        <a14:shadowObscured xmlns:a14="http://schemas.microsoft.com/office/drawing/2010/main"/>
                      </a:ext>
                    </a:extLst>
                  </pic:spPr>
                </pic:pic>
              </a:graphicData>
            </a:graphic>
          </wp:inline>
        </w:drawing>
      </w:r>
      <w:r w:rsidRPr="002A1CAB">
        <w:rPr>
          <w:rFonts w:eastAsia="Times New Roman" w:cs="Times New Roman"/>
          <w:snapToGrid w:val="0"/>
          <w:color w:val="000000"/>
          <w:w w:val="0"/>
          <w:sz w:val="20"/>
          <w:szCs w:val="20"/>
          <w:u w:color="000000"/>
          <w:bdr w:val="none" w:sz="0" w:space="0" w:color="000000"/>
          <w:shd w:val="clear" w:color="000000" w:fill="000000"/>
          <w:lang w:val="x-none" w:eastAsia="x-none" w:bidi="x-none"/>
        </w:rPr>
        <w:t xml:space="preserve"> </w:t>
      </w:r>
      <w:r w:rsidRPr="002A1CAB">
        <w:rPr>
          <w:rFonts w:asciiTheme="minorHAnsi" w:eastAsia="Calibri" w:hAnsiTheme="minorHAnsi" w:cstheme="minorHAnsi"/>
          <w:noProof/>
          <w:kern w:val="0"/>
          <w:sz w:val="20"/>
          <w:szCs w:val="20"/>
          <w:lang w:val="es-ES" w:eastAsia="es-ES" w:bidi="ar-SA"/>
        </w:rPr>
        <w:drawing>
          <wp:inline distT="0" distB="0" distL="0" distR="0">
            <wp:extent cx="1778793" cy="2371725"/>
            <wp:effectExtent l="0" t="0" r="0" b="0"/>
            <wp:docPr id="12" name="Imagen 12" descr="\\aacc\Documentos\Relaciones Institucionales\Fotos\2018\Operativo Conducto Troncal Alta Córdoba\IMG-2018082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cc\Documentos\Relaciones Institucionales\Fotos\2018\Operativo Conducto Troncal Alta Córdoba\IMG-20180829-WA00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4655" cy="2379540"/>
                    </a:xfrm>
                    <a:prstGeom prst="rect">
                      <a:avLst/>
                    </a:prstGeom>
                    <a:noFill/>
                    <a:ln>
                      <a:noFill/>
                    </a:ln>
                  </pic:spPr>
                </pic:pic>
              </a:graphicData>
            </a:graphic>
          </wp:inline>
        </w:drawing>
      </w:r>
    </w:p>
    <w:p w:rsidR="00885AAC" w:rsidRPr="002A1CAB" w:rsidRDefault="00885AAC" w:rsidP="00792809">
      <w:pPr>
        <w:jc w:val="both"/>
        <w:rPr>
          <w:rFonts w:asciiTheme="minorHAnsi" w:eastAsia="Calibri" w:hAnsiTheme="minorHAnsi" w:cstheme="minorHAnsi"/>
          <w:kern w:val="0"/>
          <w:sz w:val="20"/>
          <w:szCs w:val="20"/>
          <w:lang w:val="es-ES" w:eastAsia="en-US" w:bidi="ar-SA"/>
        </w:rPr>
      </w:pPr>
    </w:p>
    <w:p w:rsidR="003238FF" w:rsidRPr="002A1CAB" w:rsidRDefault="003238FF" w:rsidP="003238FF">
      <w:pPr>
        <w:numPr>
          <w:ilvl w:val="1"/>
          <w:numId w:val="1"/>
        </w:numPr>
        <w:pBdr>
          <w:bottom w:val="single" w:sz="4" w:space="1" w:color="auto"/>
        </w:pBdr>
        <w:jc w:val="right"/>
        <w:rPr>
          <w:rFonts w:asciiTheme="minorHAnsi" w:hAnsiTheme="minorHAnsi" w:cstheme="minorHAnsi"/>
          <w:b/>
          <w:bCs/>
          <w:color w:val="1F497D"/>
          <w:sz w:val="20"/>
          <w:szCs w:val="20"/>
        </w:rPr>
      </w:pPr>
      <w:r w:rsidRPr="002A1CAB">
        <w:rPr>
          <w:rFonts w:asciiTheme="minorHAnsi" w:hAnsiTheme="minorHAnsi" w:cstheme="minorHAnsi"/>
          <w:b/>
          <w:bCs/>
          <w:color w:val="1F497D"/>
          <w:sz w:val="20"/>
          <w:szCs w:val="20"/>
        </w:rPr>
        <w:t>El porqué del plan</w:t>
      </w:r>
    </w:p>
    <w:p w:rsidR="00C52855" w:rsidRPr="002A1CAB" w:rsidRDefault="00C52855" w:rsidP="00C52855">
      <w:pPr>
        <w:jc w:val="both"/>
        <w:rPr>
          <w:rFonts w:asciiTheme="minorHAnsi" w:eastAsia="Calibri" w:hAnsiTheme="minorHAnsi" w:cstheme="minorHAnsi"/>
          <w:kern w:val="0"/>
          <w:sz w:val="20"/>
          <w:szCs w:val="20"/>
          <w:lang w:val="es-ES" w:eastAsia="en-US" w:bidi="ar-SA"/>
        </w:rPr>
      </w:pPr>
    </w:p>
    <w:p w:rsidR="00C52855" w:rsidRPr="002A1CAB" w:rsidRDefault="00C52855" w:rsidP="00C52855">
      <w:pPr>
        <w:jc w:val="both"/>
        <w:rPr>
          <w:rFonts w:asciiTheme="minorHAnsi" w:eastAsia="Calibri" w:hAnsiTheme="minorHAnsi" w:cstheme="minorHAnsi"/>
          <w:kern w:val="0"/>
          <w:sz w:val="20"/>
          <w:szCs w:val="20"/>
          <w:lang w:val="es-ES" w:eastAsia="en-US" w:bidi="ar-SA"/>
        </w:rPr>
      </w:pPr>
      <w:r w:rsidRPr="002A1CAB">
        <w:rPr>
          <w:rFonts w:asciiTheme="minorHAnsi" w:eastAsia="Calibri" w:hAnsiTheme="minorHAnsi" w:cstheme="minorHAnsi"/>
          <w:kern w:val="0"/>
          <w:sz w:val="20"/>
          <w:szCs w:val="20"/>
          <w:lang w:val="es-ES" w:eastAsia="en-US" w:bidi="ar-SA"/>
        </w:rPr>
        <w:t>La primera acción desarrollada fue la conformación de un gran equipo de trabajo para dar respuesta a cada uno de los desafíos planteados:</w:t>
      </w:r>
    </w:p>
    <w:p w:rsidR="00C52855" w:rsidRPr="002A1CAB" w:rsidRDefault="00C52855" w:rsidP="00C52855">
      <w:pPr>
        <w:pStyle w:val="Prrafodelista"/>
        <w:numPr>
          <w:ilvl w:val="0"/>
          <w:numId w:val="26"/>
        </w:numPr>
        <w:jc w:val="both"/>
        <w:rPr>
          <w:rFonts w:asciiTheme="minorHAnsi" w:eastAsia="Calibri" w:hAnsiTheme="minorHAnsi" w:cstheme="minorHAnsi"/>
          <w:kern w:val="0"/>
          <w:sz w:val="20"/>
          <w:szCs w:val="20"/>
          <w:lang w:val="es-ES" w:eastAsia="en-US" w:bidi="ar-SA"/>
        </w:rPr>
      </w:pPr>
      <w:r w:rsidRPr="002A1CAB">
        <w:rPr>
          <w:rFonts w:asciiTheme="minorHAnsi" w:eastAsia="Calibri" w:hAnsiTheme="minorHAnsi" w:cstheme="minorHAnsi"/>
          <w:kern w:val="0"/>
          <w:sz w:val="20"/>
          <w:szCs w:val="20"/>
          <w:lang w:val="es-ES" w:eastAsia="en-US" w:bidi="ar-SA"/>
        </w:rPr>
        <w:t>Reparar la rotura del conducto en el menor tiempo posible.</w:t>
      </w:r>
    </w:p>
    <w:p w:rsidR="00C52855" w:rsidRPr="002A1CAB" w:rsidRDefault="00C52855" w:rsidP="00C52855">
      <w:pPr>
        <w:pStyle w:val="Prrafodelista"/>
        <w:numPr>
          <w:ilvl w:val="0"/>
          <w:numId w:val="26"/>
        </w:numPr>
        <w:jc w:val="both"/>
        <w:rPr>
          <w:rFonts w:asciiTheme="minorHAnsi" w:eastAsia="Calibri" w:hAnsiTheme="minorHAnsi" w:cstheme="minorHAnsi"/>
          <w:kern w:val="0"/>
          <w:sz w:val="20"/>
          <w:szCs w:val="20"/>
          <w:lang w:val="es-ES" w:eastAsia="en-US" w:bidi="ar-SA"/>
        </w:rPr>
      </w:pPr>
      <w:r w:rsidRPr="002A1CAB">
        <w:rPr>
          <w:rFonts w:asciiTheme="minorHAnsi" w:eastAsia="Calibri" w:hAnsiTheme="minorHAnsi" w:cstheme="minorHAnsi"/>
          <w:kern w:val="0"/>
          <w:sz w:val="20"/>
          <w:szCs w:val="20"/>
          <w:lang w:val="es-ES" w:eastAsia="en-US" w:bidi="ar-SA"/>
        </w:rPr>
        <w:t>Restablecer el servicio y reducir el impacto negativo.</w:t>
      </w:r>
    </w:p>
    <w:p w:rsidR="002A1CAB" w:rsidRPr="002A1CAB" w:rsidRDefault="00C52855" w:rsidP="001155CC">
      <w:pPr>
        <w:pStyle w:val="Prrafodelista"/>
        <w:numPr>
          <w:ilvl w:val="0"/>
          <w:numId w:val="26"/>
        </w:numPr>
        <w:spacing w:before="100" w:beforeAutospacing="1" w:after="100" w:afterAutospacing="1"/>
        <w:jc w:val="both"/>
        <w:rPr>
          <w:rFonts w:asciiTheme="minorHAnsi" w:eastAsia="Calibri" w:hAnsiTheme="minorHAnsi" w:cstheme="minorHAnsi"/>
          <w:kern w:val="0"/>
          <w:sz w:val="20"/>
          <w:szCs w:val="20"/>
          <w:lang w:val="es-ES" w:eastAsia="en-US" w:bidi="ar-SA"/>
        </w:rPr>
      </w:pPr>
      <w:r w:rsidRPr="002A1CAB">
        <w:rPr>
          <w:rFonts w:asciiTheme="minorHAnsi" w:eastAsia="Calibri" w:hAnsiTheme="minorHAnsi" w:cstheme="minorHAnsi"/>
          <w:kern w:val="0"/>
          <w:sz w:val="20"/>
          <w:szCs w:val="20"/>
          <w:lang w:val="es-ES" w:eastAsia="en-US" w:bidi="ar-SA"/>
        </w:rPr>
        <w:t>Preservar la imagen de la empresa.</w:t>
      </w:r>
    </w:p>
    <w:p w:rsidR="00C52855" w:rsidRPr="002A1CAB" w:rsidRDefault="006A3E35" w:rsidP="002A1CAB">
      <w:pPr>
        <w:spacing w:before="100" w:beforeAutospacing="1" w:after="100" w:afterAutospacing="1"/>
        <w:ind w:left="360"/>
        <w:jc w:val="both"/>
        <w:rPr>
          <w:rFonts w:asciiTheme="minorHAnsi" w:eastAsia="Calibri" w:hAnsiTheme="minorHAnsi" w:cstheme="minorHAnsi"/>
          <w:kern w:val="0"/>
          <w:sz w:val="20"/>
          <w:szCs w:val="20"/>
          <w:lang w:val="es-ES" w:eastAsia="en-US" w:bidi="ar-SA"/>
        </w:rPr>
      </w:pPr>
      <w:r w:rsidRPr="002A1CAB">
        <w:rPr>
          <w:rFonts w:asciiTheme="minorHAnsi" w:eastAsia="Calibri" w:hAnsiTheme="minorHAnsi" w:cstheme="minorHAnsi"/>
          <w:kern w:val="0"/>
          <w:sz w:val="20"/>
          <w:szCs w:val="20"/>
          <w:lang w:val="es-ES" w:eastAsia="en-US" w:bidi="ar-SA"/>
        </w:rPr>
        <w:t xml:space="preserve">Desde el área de Relaciones Institucionales, se diseñó un Plan de Comunicación </w:t>
      </w:r>
      <w:r w:rsidR="008A66A8" w:rsidRPr="002A1CAB">
        <w:rPr>
          <w:rFonts w:asciiTheme="minorHAnsi" w:eastAsia="Calibri" w:hAnsiTheme="minorHAnsi" w:cstheme="minorHAnsi"/>
          <w:kern w:val="0"/>
          <w:sz w:val="20"/>
          <w:szCs w:val="20"/>
          <w:lang w:val="es-ES" w:eastAsia="en-US" w:bidi="ar-SA"/>
        </w:rPr>
        <w:t>con los siguientes objetivos</w:t>
      </w:r>
      <w:r w:rsidRPr="002A1CAB">
        <w:rPr>
          <w:rFonts w:asciiTheme="minorHAnsi" w:eastAsia="Calibri" w:hAnsiTheme="minorHAnsi" w:cstheme="minorHAnsi"/>
          <w:kern w:val="0"/>
          <w:sz w:val="20"/>
          <w:szCs w:val="20"/>
          <w:lang w:val="es-ES" w:eastAsia="en-US" w:bidi="ar-SA"/>
        </w:rPr>
        <w:t>:</w:t>
      </w:r>
    </w:p>
    <w:p w:rsidR="006A3E35" w:rsidRPr="002A1CAB" w:rsidRDefault="006A3E35" w:rsidP="00801CBE">
      <w:pPr>
        <w:pStyle w:val="Prrafodelista"/>
        <w:numPr>
          <w:ilvl w:val="0"/>
          <w:numId w:val="27"/>
        </w:numPr>
        <w:spacing w:before="100" w:beforeAutospacing="1" w:after="100" w:afterAutospacing="1"/>
        <w:jc w:val="both"/>
        <w:rPr>
          <w:rFonts w:asciiTheme="minorHAnsi" w:eastAsia="Calibri" w:hAnsiTheme="minorHAnsi" w:cstheme="minorHAnsi"/>
          <w:kern w:val="0"/>
          <w:sz w:val="20"/>
          <w:szCs w:val="20"/>
          <w:lang w:val="es-ES" w:eastAsia="en-US" w:bidi="ar-SA"/>
        </w:rPr>
      </w:pPr>
      <w:r w:rsidRPr="002A1CAB">
        <w:rPr>
          <w:rFonts w:asciiTheme="minorHAnsi" w:eastAsia="Calibri" w:hAnsiTheme="minorHAnsi" w:cstheme="minorHAnsi"/>
          <w:kern w:val="0"/>
          <w:sz w:val="20"/>
          <w:szCs w:val="20"/>
          <w:lang w:val="es-ES" w:eastAsia="en-US" w:bidi="ar-SA"/>
        </w:rPr>
        <w:t>Minimizar el impacto negativo en los clientes del servicio.</w:t>
      </w:r>
    </w:p>
    <w:p w:rsidR="006A3E35" w:rsidRPr="002A1CAB" w:rsidRDefault="008A66A8" w:rsidP="00801CBE">
      <w:pPr>
        <w:pStyle w:val="Prrafodelista"/>
        <w:numPr>
          <w:ilvl w:val="0"/>
          <w:numId w:val="27"/>
        </w:numPr>
        <w:spacing w:before="100" w:beforeAutospacing="1" w:after="100" w:afterAutospacing="1"/>
        <w:jc w:val="both"/>
        <w:rPr>
          <w:rFonts w:asciiTheme="minorHAnsi" w:eastAsia="Calibri" w:hAnsiTheme="minorHAnsi" w:cstheme="minorHAnsi"/>
          <w:kern w:val="0"/>
          <w:sz w:val="20"/>
          <w:szCs w:val="20"/>
          <w:lang w:val="es-ES" w:eastAsia="en-US" w:bidi="ar-SA"/>
        </w:rPr>
      </w:pPr>
      <w:r w:rsidRPr="002A1CAB">
        <w:rPr>
          <w:rFonts w:asciiTheme="minorHAnsi" w:eastAsia="Calibri" w:hAnsiTheme="minorHAnsi" w:cstheme="minorHAnsi"/>
          <w:kern w:val="0"/>
          <w:sz w:val="20"/>
          <w:szCs w:val="20"/>
          <w:lang w:val="es-ES" w:eastAsia="en-US" w:bidi="ar-SA"/>
        </w:rPr>
        <w:t xml:space="preserve">Brindar </w:t>
      </w:r>
      <w:r w:rsidR="006A3E35" w:rsidRPr="002A1CAB">
        <w:rPr>
          <w:rFonts w:asciiTheme="minorHAnsi" w:eastAsia="Calibri" w:hAnsiTheme="minorHAnsi" w:cstheme="minorHAnsi"/>
          <w:kern w:val="0"/>
          <w:sz w:val="20"/>
          <w:szCs w:val="20"/>
          <w:lang w:val="es-ES" w:eastAsia="en-US" w:bidi="ar-SA"/>
        </w:rPr>
        <w:t>información clara y precisa del alcance de los trabajos y los tiempos de resolución.</w:t>
      </w:r>
    </w:p>
    <w:p w:rsidR="003D77DB" w:rsidRPr="002A1CAB" w:rsidRDefault="003D77DB" w:rsidP="003D77DB">
      <w:pPr>
        <w:pStyle w:val="Prrafodelista"/>
        <w:numPr>
          <w:ilvl w:val="0"/>
          <w:numId w:val="27"/>
        </w:numPr>
        <w:rPr>
          <w:rFonts w:asciiTheme="minorHAnsi" w:eastAsia="Calibri" w:hAnsiTheme="minorHAnsi" w:cstheme="minorHAnsi"/>
          <w:kern w:val="0"/>
          <w:sz w:val="20"/>
          <w:szCs w:val="20"/>
          <w:lang w:val="es-ES" w:eastAsia="en-US" w:bidi="ar-SA"/>
        </w:rPr>
      </w:pPr>
      <w:r w:rsidRPr="002A1CAB">
        <w:rPr>
          <w:rFonts w:asciiTheme="minorHAnsi" w:eastAsia="Calibri" w:hAnsiTheme="minorHAnsi" w:cstheme="minorHAnsi"/>
          <w:kern w:val="0"/>
          <w:sz w:val="20"/>
          <w:szCs w:val="20"/>
          <w:lang w:val="es-ES" w:eastAsia="en-US" w:bidi="ar-SA"/>
        </w:rPr>
        <w:t>Dar visibilidad al equipo profesional a cargo de la reparación.</w:t>
      </w:r>
    </w:p>
    <w:p w:rsidR="006A3E35" w:rsidRPr="002A1CAB" w:rsidRDefault="006A3E35" w:rsidP="00801CBE">
      <w:pPr>
        <w:pStyle w:val="Prrafodelista"/>
        <w:numPr>
          <w:ilvl w:val="0"/>
          <w:numId w:val="27"/>
        </w:numPr>
        <w:spacing w:before="100" w:beforeAutospacing="1" w:after="100" w:afterAutospacing="1"/>
        <w:jc w:val="both"/>
        <w:rPr>
          <w:rFonts w:asciiTheme="minorHAnsi" w:eastAsia="Calibri" w:hAnsiTheme="minorHAnsi" w:cstheme="minorHAnsi"/>
          <w:kern w:val="0"/>
          <w:sz w:val="20"/>
          <w:szCs w:val="20"/>
          <w:lang w:val="es-ES" w:eastAsia="en-US" w:bidi="ar-SA"/>
        </w:rPr>
      </w:pPr>
      <w:r w:rsidRPr="002A1CAB">
        <w:rPr>
          <w:rFonts w:asciiTheme="minorHAnsi" w:eastAsia="Calibri" w:hAnsiTheme="minorHAnsi" w:cstheme="minorHAnsi"/>
          <w:kern w:val="0"/>
          <w:sz w:val="20"/>
          <w:szCs w:val="20"/>
          <w:lang w:val="es-ES" w:eastAsia="en-US" w:bidi="ar-SA"/>
        </w:rPr>
        <w:t xml:space="preserve">Implementar un sistema alternativo de </w:t>
      </w:r>
      <w:r w:rsidR="008A66A8" w:rsidRPr="002A1CAB">
        <w:rPr>
          <w:rFonts w:asciiTheme="minorHAnsi" w:eastAsia="Calibri" w:hAnsiTheme="minorHAnsi" w:cstheme="minorHAnsi"/>
          <w:kern w:val="0"/>
          <w:sz w:val="20"/>
          <w:szCs w:val="20"/>
          <w:lang w:val="es-ES" w:eastAsia="en-US" w:bidi="ar-SA"/>
        </w:rPr>
        <w:t>abastecimiento a los clientes sensibles de la zona (clínicas, geriátricos y hospitales).</w:t>
      </w:r>
    </w:p>
    <w:p w:rsidR="003B1B9A" w:rsidRPr="00172C20" w:rsidRDefault="00D94368" w:rsidP="002C1D36">
      <w:pPr>
        <w:rPr>
          <w:rFonts w:asciiTheme="minorHAnsi" w:hAnsiTheme="minorHAnsi" w:cstheme="minorHAnsi"/>
          <w:b/>
          <w:bCs/>
          <w:sz w:val="22"/>
          <w:szCs w:val="22"/>
        </w:rPr>
      </w:pPr>
      <w:r w:rsidRPr="00172C20">
        <w:rPr>
          <w:rFonts w:asciiTheme="minorHAnsi" w:hAnsiTheme="minorHAnsi" w:cstheme="minorHAnsi"/>
          <w:b/>
          <w:bCs/>
          <w:sz w:val="22"/>
          <w:szCs w:val="22"/>
        </w:rPr>
        <w:t xml:space="preserve">Objetivos </w:t>
      </w:r>
      <w:r w:rsidR="001C2735" w:rsidRPr="00172C20">
        <w:rPr>
          <w:rFonts w:asciiTheme="minorHAnsi" w:hAnsiTheme="minorHAnsi" w:cstheme="minorHAnsi"/>
          <w:b/>
          <w:bCs/>
          <w:sz w:val="22"/>
          <w:szCs w:val="22"/>
        </w:rPr>
        <w:t>Cualitativos:</w:t>
      </w:r>
      <w:r w:rsidRPr="00172C20">
        <w:rPr>
          <w:rFonts w:asciiTheme="minorHAnsi" w:hAnsiTheme="minorHAnsi" w:cstheme="minorHAnsi"/>
          <w:b/>
          <w:bCs/>
          <w:sz w:val="22"/>
          <w:szCs w:val="22"/>
        </w:rPr>
        <w:t xml:space="preserve"> </w:t>
      </w:r>
    </w:p>
    <w:p w:rsidR="001C2735" w:rsidRPr="002A1CAB" w:rsidRDefault="00E42052" w:rsidP="007F69B0">
      <w:pPr>
        <w:numPr>
          <w:ilvl w:val="0"/>
          <w:numId w:val="4"/>
        </w:numPr>
        <w:rPr>
          <w:rFonts w:asciiTheme="minorHAnsi" w:hAnsiTheme="minorHAnsi" w:cstheme="minorHAnsi"/>
          <w:sz w:val="20"/>
          <w:szCs w:val="20"/>
        </w:rPr>
      </w:pPr>
      <w:r w:rsidRPr="002A1CAB">
        <w:rPr>
          <w:rFonts w:asciiTheme="minorHAnsi" w:hAnsiTheme="minorHAnsi" w:cstheme="minorHAnsi"/>
          <w:sz w:val="20"/>
          <w:szCs w:val="20"/>
        </w:rPr>
        <w:t>Posicionar a la Empresa</w:t>
      </w:r>
      <w:r w:rsidR="00FF5497" w:rsidRPr="002A1CAB">
        <w:rPr>
          <w:rFonts w:asciiTheme="minorHAnsi" w:hAnsiTheme="minorHAnsi" w:cstheme="minorHAnsi"/>
          <w:sz w:val="20"/>
          <w:szCs w:val="20"/>
        </w:rPr>
        <w:t xml:space="preserve"> como </w:t>
      </w:r>
      <w:r w:rsidRPr="002A1CAB">
        <w:rPr>
          <w:rFonts w:asciiTheme="minorHAnsi" w:hAnsiTheme="minorHAnsi" w:cstheme="minorHAnsi"/>
          <w:sz w:val="20"/>
          <w:szCs w:val="20"/>
        </w:rPr>
        <w:t>referente</w:t>
      </w:r>
      <w:r w:rsidR="001C2735" w:rsidRPr="002A1CAB">
        <w:rPr>
          <w:rFonts w:asciiTheme="minorHAnsi" w:hAnsiTheme="minorHAnsi" w:cstheme="minorHAnsi"/>
          <w:sz w:val="20"/>
          <w:szCs w:val="20"/>
        </w:rPr>
        <w:t xml:space="preserve"> </w:t>
      </w:r>
      <w:r w:rsidR="00FF5497" w:rsidRPr="002A1CAB">
        <w:rPr>
          <w:rFonts w:asciiTheme="minorHAnsi" w:hAnsiTheme="minorHAnsi" w:cstheme="minorHAnsi"/>
          <w:sz w:val="20"/>
          <w:szCs w:val="20"/>
        </w:rPr>
        <w:t xml:space="preserve">en el </w:t>
      </w:r>
      <w:r w:rsidR="008A66A8" w:rsidRPr="002A1CAB">
        <w:rPr>
          <w:rFonts w:asciiTheme="minorHAnsi" w:hAnsiTheme="minorHAnsi" w:cstheme="minorHAnsi"/>
          <w:sz w:val="20"/>
          <w:szCs w:val="20"/>
        </w:rPr>
        <w:t xml:space="preserve">cuidado del </w:t>
      </w:r>
      <w:r w:rsidRPr="002A1CAB">
        <w:rPr>
          <w:rFonts w:asciiTheme="minorHAnsi" w:hAnsiTheme="minorHAnsi" w:cstheme="minorHAnsi"/>
          <w:sz w:val="20"/>
          <w:szCs w:val="20"/>
        </w:rPr>
        <w:t xml:space="preserve">recurso. Aguas Cordobesas es la empresa </w:t>
      </w:r>
      <w:r w:rsidR="003A55F5" w:rsidRPr="002A1CAB">
        <w:rPr>
          <w:rFonts w:asciiTheme="minorHAnsi" w:hAnsiTheme="minorHAnsi" w:cstheme="minorHAnsi"/>
          <w:sz w:val="20"/>
          <w:szCs w:val="20"/>
        </w:rPr>
        <w:t>que más sabe del agua en la ciudad.</w:t>
      </w:r>
    </w:p>
    <w:p w:rsidR="00B41B8F" w:rsidRPr="002A1CAB" w:rsidRDefault="00B41B8F" w:rsidP="00796704">
      <w:pPr>
        <w:numPr>
          <w:ilvl w:val="0"/>
          <w:numId w:val="4"/>
        </w:numPr>
        <w:rPr>
          <w:rFonts w:asciiTheme="minorHAnsi" w:hAnsiTheme="minorHAnsi" w:cstheme="minorHAnsi"/>
          <w:sz w:val="20"/>
          <w:szCs w:val="20"/>
        </w:rPr>
      </w:pPr>
      <w:r w:rsidRPr="002A1CAB">
        <w:rPr>
          <w:rFonts w:asciiTheme="minorHAnsi" w:hAnsiTheme="minorHAnsi" w:cstheme="minorHAnsi"/>
          <w:sz w:val="20"/>
          <w:szCs w:val="20"/>
        </w:rPr>
        <w:t>Fortalecer la imagen positiva</w:t>
      </w:r>
      <w:r w:rsidR="001B7B0E" w:rsidRPr="002A1CAB">
        <w:rPr>
          <w:rFonts w:asciiTheme="minorHAnsi" w:hAnsiTheme="minorHAnsi" w:cstheme="minorHAnsi"/>
          <w:sz w:val="20"/>
          <w:szCs w:val="20"/>
        </w:rPr>
        <w:t xml:space="preserve"> </w:t>
      </w:r>
      <w:r w:rsidR="00FF5497" w:rsidRPr="002A1CAB">
        <w:rPr>
          <w:rFonts w:asciiTheme="minorHAnsi" w:hAnsiTheme="minorHAnsi" w:cstheme="minorHAnsi"/>
          <w:sz w:val="20"/>
          <w:szCs w:val="20"/>
        </w:rPr>
        <w:t>de la empresa.</w:t>
      </w:r>
    </w:p>
    <w:p w:rsidR="001C2735" w:rsidRPr="002A1CAB" w:rsidRDefault="001C2735" w:rsidP="007F69B0">
      <w:pPr>
        <w:numPr>
          <w:ilvl w:val="0"/>
          <w:numId w:val="4"/>
        </w:numPr>
        <w:rPr>
          <w:rFonts w:asciiTheme="minorHAnsi" w:hAnsiTheme="minorHAnsi" w:cstheme="minorHAnsi"/>
          <w:sz w:val="20"/>
          <w:szCs w:val="20"/>
        </w:rPr>
      </w:pPr>
      <w:r w:rsidRPr="002A1CAB">
        <w:rPr>
          <w:rFonts w:asciiTheme="minorHAnsi" w:hAnsiTheme="minorHAnsi" w:cstheme="minorHAnsi"/>
          <w:sz w:val="20"/>
          <w:szCs w:val="20"/>
        </w:rPr>
        <w:t>Genera una vinculación positiva con todos los públicos directos.</w:t>
      </w:r>
    </w:p>
    <w:p w:rsidR="001C2735" w:rsidRPr="002A1CAB" w:rsidRDefault="001C2735" w:rsidP="007F69B0">
      <w:pPr>
        <w:numPr>
          <w:ilvl w:val="0"/>
          <w:numId w:val="4"/>
        </w:numPr>
        <w:rPr>
          <w:rFonts w:asciiTheme="minorHAnsi" w:hAnsiTheme="minorHAnsi" w:cstheme="minorHAnsi"/>
          <w:sz w:val="20"/>
          <w:szCs w:val="20"/>
        </w:rPr>
      </w:pPr>
      <w:r w:rsidRPr="002A1CAB">
        <w:rPr>
          <w:rFonts w:asciiTheme="minorHAnsi" w:hAnsiTheme="minorHAnsi" w:cstheme="minorHAnsi"/>
          <w:sz w:val="20"/>
          <w:szCs w:val="20"/>
        </w:rPr>
        <w:t>Generar una vinculación positiva con los medios de comunicación, líderes de opinión y comunidad.</w:t>
      </w:r>
    </w:p>
    <w:p w:rsidR="00063F2F" w:rsidRPr="00172C20" w:rsidRDefault="00063F2F" w:rsidP="00063F2F">
      <w:pPr>
        <w:rPr>
          <w:rFonts w:asciiTheme="minorHAnsi" w:hAnsiTheme="minorHAnsi" w:cstheme="minorHAnsi"/>
          <w:sz w:val="22"/>
          <w:szCs w:val="22"/>
        </w:rPr>
      </w:pPr>
    </w:p>
    <w:p w:rsidR="00063F2F" w:rsidRPr="00172C20" w:rsidRDefault="00063F2F" w:rsidP="00063F2F">
      <w:pPr>
        <w:rPr>
          <w:rFonts w:asciiTheme="minorHAnsi" w:hAnsiTheme="minorHAnsi" w:cstheme="minorHAnsi"/>
          <w:b/>
          <w:bCs/>
          <w:sz w:val="22"/>
          <w:szCs w:val="22"/>
        </w:rPr>
      </w:pPr>
      <w:r w:rsidRPr="00172C20">
        <w:rPr>
          <w:rFonts w:asciiTheme="minorHAnsi" w:hAnsiTheme="minorHAnsi" w:cstheme="minorHAnsi"/>
          <w:b/>
          <w:bCs/>
          <w:sz w:val="22"/>
          <w:szCs w:val="22"/>
        </w:rPr>
        <w:t>Objetivos Cua</w:t>
      </w:r>
      <w:r w:rsidR="001C2735" w:rsidRPr="00172C20">
        <w:rPr>
          <w:rFonts w:asciiTheme="minorHAnsi" w:hAnsiTheme="minorHAnsi" w:cstheme="minorHAnsi"/>
          <w:b/>
          <w:bCs/>
          <w:sz w:val="22"/>
          <w:szCs w:val="22"/>
        </w:rPr>
        <w:t>ntit</w:t>
      </w:r>
      <w:r w:rsidRPr="00172C20">
        <w:rPr>
          <w:rFonts w:asciiTheme="minorHAnsi" w:hAnsiTheme="minorHAnsi" w:cstheme="minorHAnsi"/>
          <w:b/>
          <w:bCs/>
          <w:sz w:val="22"/>
          <w:szCs w:val="22"/>
        </w:rPr>
        <w:t>ativos:</w:t>
      </w:r>
    </w:p>
    <w:p w:rsidR="001C2735" w:rsidRPr="002A1CAB" w:rsidRDefault="001C2735" w:rsidP="007F69B0">
      <w:pPr>
        <w:numPr>
          <w:ilvl w:val="0"/>
          <w:numId w:val="4"/>
        </w:numPr>
        <w:rPr>
          <w:rFonts w:asciiTheme="minorHAnsi" w:hAnsiTheme="minorHAnsi" w:cstheme="minorHAnsi"/>
          <w:sz w:val="20"/>
          <w:szCs w:val="20"/>
        </w:rPr>
      </w:pPr>
      <w:r w:rsidRPr="002A1CAB">
        <w:rPr>
          <w:rFonts w:asciiTheme="minorHAnsi" w:hAnsiTheme="minorHAnsi" w:cstheme="minorHAnsi"/>
          <w:sz w:val="20"/>
          <w:szCs w:val="20"/>
        </w:rPr>
        <w:t xml:space="preserve">Mantener el </w:t>
      </w:r>
      <w:r w:rsidR="00425371" w:rsidRPr="002A1CAB">
        <w:rPr>
          <w:rFonts w:asciiTheme="minorHAnsi" w:hAnsiTheme="minorHAnsi" w:cstheme="minorHAnsi"/>
          <w:sz w:val="20"/>
          <w:szCs w:val="20"/>
        </w:rPr>
        <w:t>Índice</w:t>
      </w:r>
      <w:r w:rsidRPr="002A1CAB">
        <w:rPr>
          <w:rFonts w:asciiTheme="minorHAnsi" w:hAnsiTheme="minorHAnsi" w:cstheme="minorHAnsi"/>
          <w:sz w:val="20"/>
          <w:szCs w:val="20"/>
        </w:rPr>
        <w:t xml:space="preserve"> de Imagen Positiva logrado en la Encuesta Semestral </w:t>
      </w:r>
      <w:r w:rsidR="00FF5497" w:rsidRPr="002A1CAB">
        <w:rPr>
          <w:rFonts w:asciiTheme="minorHAnsi" w:hAnsiTheme="minorHAnsi" w:cstheme="minorHAnsi"/>
          <w:sz w:val="20"/>
          <w:szCs w:val="20"/>
        </w:rPr>
        <w:t>en</w:t>
      </w:r>
      <w:r w:rsidRPr="002A1CAB">
        <w:rPr>
          <w:rFonts w:asciiTheme="minorHAnsi" w:hAnsiTheme="minorHAnsi" w:cstheme="minorHAnsi"/>
          <w:sz w:val="20"/>
          <w:szCs w:val="20"/>
        </w:rPr>
        <w:t xml:space="preserve"> </w:t>
      </w:r>
      <w:r w:rsidR="00E42052" w:rsidRPr="002A1CAB">
        <w:rPr>
          <w:rFonts w:asciiTheme="minorHAnsi" w:hAnsiTheme="minorHAnsi" w:cstheme="minorHAnsi"/>
          <w:sz w:val="20"/>
          <w:szCs w:val="20"/>
        </w:rPr>
        <w:t>marzo</w:t>
      </w:r>
      <w:r w:rsidR="008A66A8" w:rsidRPr="002A1CAB">
        <w:rPr>
          <w:rFonts w:asciiTheme="minorHAnsi" w:hAnsiTheme="minorHAnsi" w:cstheme="minorHAnsi"/>
          <w:sz w:val="20"/>
          <w:szCs w:val="20"/>
        </w:rPr>
        <w:t xml:space="preserve"> 2018</w:t>
      </w:r>
      <w:r w:rsidRPr="002A1CAB">
        <w:rPr>
          <w:rFonts w:asciiTheme="minorHAnsi" w:hAnsiTheme="minorHAnsi" w:cstheme="minorHAnsi"/>
          <w:sz w:val="20"/>
          <w:szCs w:val="20"/>
        </w:rPr>
        <w:t>.</w:t>
      </w:r>
    </w:p>
    <w:p w:rsidR="001C2735" w:rsidRPr="002A1CAB" w:rsidRDefault="00FF5497" w:rsidP="007F69B0">
      <w:pPr>
        <w:numPr>
          <w:ilvl w:val="0"/>
          <w:numId w:val="4"/>
        </w:numPr>
        <w:rPr>
          <w:rFonts w:asciiTheme="minorHAnsi" w:hAnsiTheme="minorHAnsi" w:cstheme="minorHAnsi"/>
          <w:sz w:val="20"/>
          <w:szCs w:val="20"/>
        </w:rPr>
      </w:pPr>
      <w:r w:rsidRPr="002A1CAB">
        <w:rPr>
          <w:rFonts w:asciiTheme="minorHAnsi" w:hAnsiTheme="minorHAnsi" w:cstheme="minorHAnsi"/>
          <w:sz w:val="20"/>
          <w:szCs w:val="20"/>
        </w:rPr>
        <w:t>Mantener</w:t>
      </w:r>
      <w:r w:rsidR="001C2735" w:rsidRPr="002A1CAB">
        <w:rPr>
          <w:rFonts w:asciiTheme="minorHAnsi" w:hAnsiTheme="minorHAnsi" w:cstheme="minorHAnsi"/>
          <w:sz w:val="20"/>
          <w:szCs w:val="20"/>
        </w:rPr>
        <w:t xml:space="preserve"> los atributos de la empresa como comprometida </w:t>
      </w:r>
      <w:r w:rsidR="008A66A8" w:rsidRPr="002A1CAB">
        <w:rPr>
          <w:rFonts w:asciiTheme="minorHAnsi" w:hAnsiTheme="minorHAnsi" w:cstheme="minorHAnsi"/>
          <w:sz w:val="20"/>
          <w:szCs w:val="20"/>
        </w:rPr>
        <w:t>con los clientes, la comunidad y</w:t>
      </w:r>
      <w:r w:rsidRPr="002A1CAB">
        <w:rPr>
          <w:rFonts w:asciiTheme="minorHAnsi" w:hAnsiTheme="minorHAnsi" w:cstheme="minorHAnsi"/>
          <w:sz w:val="20"/>
          <w:szCs w:val="20"/>
        </w:rPr>
        <w:t xml:space="preserve"> la calidad del producto, según los valores alcanzados en la Encuesta Semestral en </w:t>
      </w:r>
      <w:r w:rsidR="00E42052" w:rsidRPr="002A1CAB">
        <w:rPr>
          <w:rFonts w:asciiTheme="minorHAnsi" w:hAnsiTheme="minorHAnsi" w:cstheme="minorHAnsi"/>
          <w:sz w:val="20"/>
          <w:szCs w:val="20"/>
        </w:rPr>
        <w:t>m</w:t>
      </w:r>
      <w:r w:rsidRPr="002A1CAB">
        <w:rPr>
          <w:rFonts w:asciiTheme="minorHAnsi" w:hAnsiTheme="minorHAnsi" w:cstheme="minorHAnsi"/>
          <w:sz w:val="20"/>
          <w:szCs w:val="20"/>
        </w:rPr>
        <w:t>arzo 2018.</w:t>
      </w:r>
    </w:p>
    <w:p w:rsidR="008A66A8" w:rsidRPr="002A1CAB" w:rsidRDefault="001C2735" w:rsidP="007F69B0">
      <w:pPr>
        <w:numPr>
          <w:ilvl w:val="0"/>
          <w:numId w:val="4"/>
        </w:numPr>
        <w:rPr>
          <w:rFonts w:asciiTheme="minorHAnsi" w:hAnsiTheme="minorHAnsi" w:cstheme="minorHAnsi"/>
          <w:sz w:val="20"/>
          <w:szCs w:val="20"/>
        </w:rPr>
      </w:pPr>
      <w:r w:rsidRPr="002A1CAB">
        <w:rPr>
          <w:rFonts w:asciiTheme="minorHAnsi" w:hAnsiTheme="minorHAnsi" w:cstheme="minorHAnsi"/>
          <w:sz w:val="20"/>
          <w:szCs w:val="20"/>
        </w:rPr>
        <w:t xml:space="preserve">Alcanzar a </w:t>
      </w:r>
      <w:r w:rsidR="008A66A8" w:rsidRPr="002A1CAB">
        <w:rPr>
          <w:rFonts w:asciiTheme="minorHAnsi" w:hAnsiTheme="minorHAnsi" w:cstheme="minorHAnsi"/>
          <w:sz w:val="20"/>
          <w:szCs w:val="20"/>
        </w:rPr>
        <w:t xml:space="preserve">102. 781 clientes que estaban en la zona de trabajo con </w:t>
      </w:r>
      <w:r w:rsidRPr="002A1CAB">
        <w:rPr>
          <w:rFonts w:asciiTheme="minorHAnsi" w:hAnsiTheme="minorHAnsi" w:cstheme="minorHAnsi"/>
          <w:sz w:val="20"/>
          <w:szCs w:val="20"/>
        </w:rPr>
        <w:t>comunicaciones directas de la empresa</w:t>
      </w:r>
      <w:r w:rsidR="008A66A8" w:rsidRPr="002A1CAB">
        <w:rPr>
          <w:rFonts w:asciiTheme="minorHAnsi" w:hAnsiTheme="minorHAnsi" w:cstheme="minorHAnsi"/>
          <w:sz w:val="20"/>
          <w:szCs w:val="20"/>
        </w:rPr>
        <w:t>.</w:t>
      </w:r>
    </w:p>
    <w:p w:rsidR="008A66A8" w:rsidRPr="002A1CAB" w:rsidRDefault="008A66A8" w:rsidP="007F69B0">
      <w:pPr>
        <w:numPr>
          <w:ilvl w:val="0"/>
          <w:numId w:val="4"/>
        </w:numPr>
        <w:rPr>
          <w:rFonts w:asciiTheme="minorHAnsi" w:hAnsiTheme="minorHAnsi" w:cstheme="minorHAnsi"/>
          <w:sz w:val="20"/>
          <w:szCs w:val="20"/>
        </w:rPr>
      </w:pPr>
      <w:r w:rsidRPr="002A1CAB">
        <w:rPr>
          <w:rFonts w:asciiTheme="minorHAnsi" w:hAnsiTheme="minorHAnsi" w:cstheme="minorHAnsi"/>
          <w:sz w:val="20"/>
          <w:szCs w:val="20"/>
        </w:rPr>
        <w:t>Alcanzar a la totalidad de los clientes de la empresa con información actualizada sobre la evolución de los trabajos.</w:t>
      </w:r>
    </w:p>
    <w:p w:rsidR="001C2735" w:rsidRPr="00172C20" w:rsidRDefault="001C2735" w:rsidP="008A66A8">
      <w:pPr>
        <w:ind w:left="720"/>
        <w:rPr>
          <w:rFonts w:asciiTheme="minorHAnsi" w:hAnsiTheme="minorHAnsi" w:cstheme="minorHAnsi"/>
          <w:sz w:val="22"/>
          <w:szCs w:val="22"/>
        </w:rPr>
      </w:pPr>
    </w:p>
    <w:p w:rsidR="001878F9" w:rsidRPr="00172C20" w:rsidRDefault="001044CB" w:rsidP="009A6F59">
      <w:pPr>
        <w:numPr>
          <w:ilvl w:val="1"/>
          <w:numId w:val="1"/>
        </w:numPr>
        <w:pBdr>
          <w:bottom w:val="single" w:sz="4" w:space="1" w:color="auto"/>
        </w:pBdr>
        <w:jc w:val="right"/>
        <w:rPr>
          <w:rFonts w:asciiTheme="minorHAnsi" w:hAnsiTheme="minorHAnsi" w:cstheme="minorHAnsi"/>
          <w:b/>
          <w:bCs/>
          <w:color w:val="1F497D"/>
          <w:sz w:val="22"/>
          <w:szCs w:val="22"/>
        </w:rPr>
      </w:pPr>
      <w:r w:rsidRPr="00172C20">
        <w:rPr>
          <w:rFonts w:asciiTheme="minorHAnsi" w:hAnsiTheme="minorHAnsi" w:cstheme="minorHAnsi"/>
          <w:b/>
          <w:bCs/>
          <w:color w:val="1F497D"/>
          <w:sz w:val="22"/>
          <w:szCs w:val="22"/>
        </w:rPr>
        <w:t xml:space="preserve">Públicos del Plan: </w:t>
      </w:r>
    </w:p>
    <w:p w:rsidR="001878F9" w:rsidRPr="00172C20" w:rsidRDefault="001878F9" w:rsidP="001878F9">
      <w:pPr>
        <w:rPr>
          <w:rFonts w:asciiTheme="minorHAnsi" w:hAnsiTheme="minorHAnsi" w:cstheme="minorHAnsi"/>
          <w:b/>
          <w:bCs/>
          <w:sz w:val="22"/>
          <w:szCs w:val="22"/>
        </w:rPr>
      </w:pPr>
    </w:p>
    <w:p w:rsidR="00CA4B32" w:rsidRPr="00172C20" w:rsidRDefault="00CA4B32">
      <w:pPr>
        <w:rPr>
          <w:rFonts w:asciiTheme="minorHAnsi" w:hAnsiTheme="minorHAnsi" w:cstheme="minorHAnsi"/>
          <w:b/>
          <w:sz w:val="22"/>
          <w:szCs w:val="22"/>
        </w:rPr>
      </w:pPr>
      <w:r w:rsidRPr="00172C20">
        <w:rPr>
          <w:rFonts w:asciiTheme="minorHAnsi" w:hAnsiTheme="minorHAnsi" w:cstheme="minorHAnsi"/>
          <w:b/>
          <w:sz w:val="22"/>
          <w:szCs w:val="22"/>
        </w:rPr>
        <w:t>Público Principal:</w:t>
      </w:r>
    </w:p>
    <w:p w:rsidR="00CA4B32" w:rsidRPr="002A1CAB" w:rsidRDefault="008A66A8" w:rsidP="007F69B0">
      <w:pPr>
        <w:numPr>
          <w:ilvl w:val="0"/>
          <w:numId w:val="3"/>
        </w:numPr>
        <w:rPr>
          <w:rFonts w:asciiTheme="minorHAnsi" w:hAnsiTheme="minorHAnsi" w:cstheme="minorHAnsi"/>
          <w:sz w:val="20"/>
          <w:szCs w:val="20"/>
        </w:rPr>
      </w:pPr>
      <w:r w:rsidRPr="002A1CAB">
        <w:rPr>
          <w:rFonts w:asciiTheme="minorHAnsi" w:hAnsiTheme="minorHAnsi" w:cstheme="minorHAnsi"/>
          <w:bCs/>
          <w:sz w:val="20"/>
          <w:szCs w:val="20"/>
        </w:rPr>
        <w:t xml:space="preserve">Clientes ubicados en la zona </w:t>
      </w:r>
      <w:r w:rsidR="00CE1AB0" w:rsidRPr="002A1CAB">
        <w:rPr>
          <w:rFonts w:asciiTheme="minorHAnsi" w:hAnsiTheme="minorHAnsi" w:cstheme="minorHAnsi"/>
          <w:bCs/>
          <w:sz w:val="20"/>
          <w:szCs w:val="20"/>
        </w:rPr>
        <w:t>afectada por el evento.</w:t>
      </w:r>
    </w:p>
    <w:p w:rsidR="00565161" w:rsidRPr="00172C20" w:rsidRDefault="00565161" w:rsidP="00565161">
      <w:pPr>
        <w:ind w:left="720"/>
        <w:rPr>
          <w:rFonts w:asciiTheme="minorHAnsi" w:hAnsiTheme="minorHAnsi" w:cstheme="minorHAnsi"/>
          <w:sz w:val="22"/>
          <w:szCs w:val="22"/>
        </w:rPr>
      </w:pPr>
    </w:p>
    <w:p w:rsidR="00CA4B32" w:rsidRPr="00172C20" w:rsidRDefault="00CA4B32" w:rsidP="00CA4B32">
      <w:pPr>
        <w:rPr>
          <w:rFonts w:asciiTheme="minorHAnsi" w:hAnsiTheme="minorHAnsi" w:cstheme="minorHAnsi"/>
          <w:b/>
          <w:sz w:val="22"/>
          <w:szCs w:val="22"/>
        </w:rPr>
      </w:pPr>
      <w:r w:rsidRPr="00172C20">
        <w:rPr>
          <w:rFonts w:asciiTheme="minorHAnsi" w:hAnsiTheme="minorHAnsi" w:cstheme="minorHAnsi"/>
          <w:b/>
          <w:sz w:val="22"/>
          <w:szCs w:val="22"/>
        </w:rPr>
        <w:t>Públicos Secundarios y Sinérgicos:</w:t>
      </w:r>
    </w:p>
    <w:p w:rsidR="00AB0DB4" w:rsidRPr="002A1CAB" w:rsidRDefault="00AB0DB4" w:rsidP="007F69B0">
      <w:pPr>
        <w:numPr>
          <w:ilvl w:val="0"/>
          <w:numId w:val="3"/>
        </w:numPr>
        <w:rPr>
          <w:rFonts w:asciiTheme="minorHAnsi" w:hAnsiTheme="minorHAnsi" w:cstheme="minorHAnsi"/>
          <w:sz w:val="20"/>
          <w:szCs w:val="20"/>
        </w:rPr>
      </w:pPr>
      <w:r w:rsidRPr="002A1CAB">
        <w:rPr>
          <w:rFonts w:asciiTheme="minorHAnsi" w:hAnsiTheme="minorHAnsi" w:cstheme="minorHAnsi"/>
          <w:bCs/>
          <w:sz w:val="20"/>
          <w:szCs w:val="20"/>
        </w:rPr>
        <w:t>Público Interno</w:t>
      </w:r>
      <w:r w:rsidR="00C8341F" w:rsidRPr="002A1CAB">
        <w:rPr>
          <w:rFonts w:asciiTheme="minorHAnsi" w:hAnsiTheme="minorHAnsi" w:cstheme="minorHAnsi"/>
          <w:bCs/>
          <w:sz w:val="20"/>
          <w:szCs w:val="20"/>
        </w:rPr>
        <w:t>: 479 colaboradores</w:t>
      </w:r>
    </w:p>
    <w:p w:rsidR="00200C9D" w:rsidRPr="002A1CAB" w:rsidRDefault="00D661C7" w:rsidP="007F69B0">
      <w:pPr>
        <w:numPr>
          <w:ilvl w:val="0"/>
          <w:numId w:val="3"/>
        </w:numPr>
        <w:rPr>
          <w:rFonts w:asciiTheme="minorHAnsi" w:hAnsiTheme="minorHAnsi" w:cstheme="minorHAnsi"/>
          <w:sz w:val="20"/>
          <w:szCs w:val="20"/>
        </w:rPr>
      </w:pPr>
      <w:r w:rsidRPr="002A1CAB">
        <w:rPr>
          <w:rFonts w:asciiTheme="minorHAnsi" w:hAnsiTheme="minorHAnsi" w:cstheme="minorHAnsi"/>
          <w:sz w:val="20"/>
          <w:szCs w:val="20"/>
        </w:rPr>
        <w:t>Medios de Comunicación y Líderes de Opinión</w:t>
      </w:r>
      <w:r w:rsidR="008A66A8" w:rsidRPr="002A1CAB">
        <w:rPr>
          <w:rFonts w:asciiTheme="minorHAnsi" w:hAnsiTheme="minorHAnsi" w:cstheme="minorHAnsi"/>
          <w:sz w:val="20"/>
          <w:szCs w:val="20"/>
        </w:rPr>
        <w:t xml:space="preserve"> (centros vecinales).</w:t>
      </w:r>
    </w:p>
    <w:p w:rsidR="008A66A8" w:rsidRPr="002A1CAB" w:rsidRDefault="008A66A8" w:rsidP="007F69B0">
      <w:pPr>
        <w:numPr>
          <w:ilvl w:val="0"/>
          <w:numId w:val="3"/>
        </w:numPr>
        <w:rPr>
          <w:rFonts w:asciiTheme="minorHAnsi" w:hAnsiTheme="minorHAnsi" w:cstheme="minorHAnsi"/>
          <w:sz w:val="20"/>
          <w:szCs w:val="20"/>
        </w:rPr>
      </w:pPr>
      <w:r w:rsidRPr="002A1CAB">
        <w:rPr>
          <w:rFonts w:asciiTheme="minorHAnsi" w:hAnsiTheme="minorHAnsi" w:cstheme="minorHAnsi"/>
          <w:sz w:val="20"/>
          <w:szCs w:val="20"/>
        </w:rPr>
        <w:t>Comunidad en general.</w:t>
      </w:r>
    </w:p>
    <w:p w:rsidR="00200C9D" w:rsidRPr="002A1CAB" w:rsidRDefault="00200C9D">
      <w:pPr>
        <w:widowControl/>
        <w:suppressAutoHyphens w:val="0"/>
        <w:rPr>
          <w:rFonts w:asciiTheme="minorHAnsi" w:hAnsiTheme="minorHAnsi" w:cstheme="minorHAnsi"/>
          <w:sz w:val="20"/>
          <w:szCs w:val="20"/>
        </w:rPr>
      </w:pPr>
    </w:p>
    <w:p w:rsidR="001044CB" w:rsidRPr="00172C20" w:rsidRDefault="008A66A8" w:rsidP="00760D74">
      <w:pPr>
        <w:numPr>
          <w:ilvl w:val="1"/>
          <w:numId w:val="1"/>
        </w:numPr>
        <w:pBdr>
          <w:bottom w:val="single" w:sz="4" w:space="1" w:color="auto"/>
        </w:pBdr>
        <w:jc w:val="right"/>
        <w:rPr>
          <w:rFonts w:asciiTheme="minorHAnsi" w:hAnsiTheme="minorHAnsi" w:cstheme="minorHAnsi"/>
          <w:b/>
          <w:bCs/>
          <w:color w:val="1F497D"/>
          <w:sz w:val="22"/>
          <w:szCs w:val="22"/>
        </w:rPr>
      </w:pPr>
      <w:r w:rsidRPr="00172C20">
        <w:rPr>
          <w:rFonts w:asciiTheme="minorHAnsi" w:hAnsiTheme="minorHAnsi" w:cstheme="minorHAnsi"/>
          <w:b/>
          <w:bCs/>
          <w:color w:val="1F497D"/>
          <w:sz w:val="22"/>
          <w:szCs w:val="22"/>
        </w:rPr>
        <w:t>Acciones de Comunicación</w:t>
      </w:r>
    </w:p>
    <w:p w:rsidR="008A66A8" w:rsidRPr="00172C20" w:rsidRDefault="008A66A8" w:rsidP="004D4746">
      <w:pPr>
        <w:rPr>
          <w:rStyle w:val="nfasisintenso"/>
          <w:rFonts w:asciiTheme="minorHAnsi" w:hAnsiTheme="minorHAnsi" w:cstheme="minorHAnsi"/>
          <w:sz w:val="22"/>
          <w:szCs w:val="22"/>
        </w:rPr>
      </w:pPr>
    </w:p>
    <w:p w:rsidR="00B645A5" w:rsidRPr="00172C20" w:rsidRDefault="008A66A8" w:rsidP="004D4746">
      <w:pPr>
        <w:jc w:val="both"/>
        <w:rPr>
          <w:rFonts w:asciiTheme="minorHAnsi" w:hAnsiTheme="minorHAnsi" w:cstheme="minorHAnsi"/>
          <w:b/>
          <w:sz w:val="22"/>
          <w:szCs w:val="22"/>
        </w:rPr>
      </w:pPr>
      <w:r w:rsidRPr="00172C20">
        <w:rPr>
          <w:rFonts w:asciiTheme="minorHAnsi" w:hAnsiTheme="minorHAnsi" w:cstheme="minorHAnsi"/>
          <w:b/>
          <w:sz w:val="22"/>
          <w:szCs w:val="22"/>
        </w:rPr>
        <w:t>Público Principal:</w:t>
      </w:r>
    </w:p>
    <w:p w:rsidR="008A66A8" w:rsidRPr="00172C20" w:rsidRDefault="008A66A8" w:rsidP="004D4746">
      <w:pPr>
        <w:jc w:val="both"/>
        <w:rPr>
          <w:rFonts w:asciiTheme="minorHAnsi" w:hAnsiTheme="minorHAnsi" w:cstheme="minorHAnsi"/>
          <w:sz w:val="22"/>
          <w:szCs w:val="22"/>
        </w:rPr>
      </w:pPr>
    </w:p>
    <w:p w:rsidR="008A66A8" w:rsidRPr="00172C20" w:rsidRDefault="008A66A8" w:rsidP="000F54F8">
      <w:pPr>
        <w:pStyle w:val="Prrafodelista"/>
        <w:numPr>
          <w:ilvl w:val="0"/>
          <w:numId w:val="34"/>
        </w:numPr>
        <w:jc w:val="both"/>
        <w:rPr>
          <w:rFonts w:asciiTheme="minorHAnsi" w:hAnsiTheme="minorHAnsi" w:cstheme="minorHAnsi"/>
          <w:b/>
          <w:sz w:val="22"/>
          <w:szCs w:val="22"/>
        </w:rPr>
      </w:pPr>
      <w:r w:rsidRPr="00172C20">
        <w:rPr>
          <w:rFonts w:asciiTheme="minorHAnsi" w:hAnsiTheme="minorHAnsi" w:cstheme="minorHAnsi"/>
          <w:b/>
          <w:sz w:val="22"/>
          <w:szCs w:val="22"/>
        </w:rPr>
        <w:t xml:space="preserve">Clientes ubicados en la zona </w:t>
      </w:r>
      <w:r w:rsidR="00CE1AB0">
        <w:rPr>
          <w:rFonts w:asciiTheme="minorHAnsi" w:hAnsiTheme="minorHAnsi" w:cstheme="minorHAnsi"/>
          <w:b/>
          <w:sz w:val="22"/>
          <w:szCs w:val="22"/>
        </w:rPr>
        <w:t>afectada por el evento</w:t>
      </w:r>
    </w:p>
    <w:p w:rsidR="008A66A8" w:rsidRPr="002A1CAB" w:rsidRDefault="008A66A8" w:rsidP="004D4746">
      <w:pPr>
        <w:jc w:val="both"/>
        <w:rPr>
          <w:rFonts w:asciiTheme="minorHAnsi" w:hAnsiTheme="minorHAnsi" w:cstheme="minorHAnsi"/>
          <w:sz w:val="20"/>
          <w:szCs w:val="20"/>
        </w:rPr>
      </w:pPr>
      <w:r w:rsidRPr="002A1CAB">
        <w:rPr>
          <w:rFonts w:asciiTheme="minorHAnsi" w:hAnsiTheme="minorHAnsi" w:cstheme="minorHAnsi"/>
          <w:sz w:val="20"/>
          <w:szCs w:val="20"/>
        </w:rPr>
        <w:t xml:space="preserve">A diferencia de otros servicios públicos, en el caso puntual del Agua, </w:t>
      </w:r>
      <w:r w:rsidR="00E42052" w:rsidRPr="002A1CAB">
        <w:rPr>
          <w:rFonts w:asciiTheme="minorHAnsi" w:hAnsiTheme="minorHAnsi" w:cstheme="minorHAnsi"/>
          <w:sz w:val="20"/>
          <w:szCs w:val="20"/>
        </w:rPr>
        <w:t xml:space="preserve">los </w:t>
      </w:r>
      <w:r w:rsidRPr="002A1CAB">
        <w:rPr>
          <w:rFonts w:asciiTheme="minorHAnsi" w:hAnsiTheme="minorHAnsi" w:cstheme="minorHAnsi"/>
          <w:sz w:val="20"/>
          <w:szCs w:val="20"/>
        </w:rPr>
        <w:t xml:space="preserve">clientes cuentan con un Tanque de Reserva Domiciliaria que les brinda una autonomía de hasta 24 horas, siempre que se realice un uso responsable del recurso. De esta manera, era fundamental comunicar en forma ágil, rápida y eficaz </w:t>
      </w:r>
      <w:r w:rsidR="00FF5497" w:rsidRPr="002A1CAB">
        <w:rPr>
          <w:rFonts w:asciiTheme="minorHAnsi" w:hAnsiTheme="minorHAnsi" w:cstheme="minorHAnsi"/>
          <w:sz w:val="20"/>
          <w:szCs w:val="20"/>
        </w:rPr>
        <w:t xml:space="preserve">sobre la rotura del conducto a todos los clientes ubicados en la zona de impacto, </w:t>
      </w:r>
      <w:r w:rsidR="00E42052" w:rsidRPr="002A1CAB">
        <w:rPr>
          <w:rFonts w:asciiTheme="minorHAnsi" w:hAnsiTheme="minorHAnsi" w:cstheme="minorHAnsi"/>
          <w:sz w:val="20"/>
          <w:szCs w:val="20"/>
        </w:rPr>
        <w:t>se sabía que la</w:t>
      </w:r>
      <w:r w:rsidR="00E36713" w:rsidRPr="002A1CAB">
        <w:rPr>
          <w:rFonts w:asciiTheme="minorHAnsi" w:hAnsiTheme="minorHAnsi" w:cstheme="minorHAnsi"/>
          <w:sz w:val="20"/>
          <w:szCs w:val="20"/>
        </w:rPr>
        <w:t xml:space="preserve"> magnitud</w:t>
      </w:r>
      <w:r w:rsidR="00E42052" w:rsidRPr="002A1CAB">
        <w:rPr>
          <w:rFonts w:asciiTheme="minorHAnsi" w:hAnsiTheme="minorHAnsi" w:cstheme="minorHAnsi"/>
          <w:sz w:val="20"/>
          <w:szCs w:val="20"/>
        </w:rPr>
        <w:t xml:space="preserve"> del caño</w:t>
      </w:r>
      <w:r w:rsidR="00E36713" w:rsidRPr="002A1CAB">
        <w:rPr>
          <w:rFonts w:asciiTheme="minorHAnsi" w:hAnsiTheme="minorHAnsi" w:cstheme="minorHAnsi"/>
          <w:sz w:val="20"/>
          <w:szCs w:val="20"/>
        </w:rPr>
        <w:t xml:space="preserve"> era importante y los trabajos se extenderían más de 12 horas.</w:t>
      </w:r>
      <w:r w:rsidR="00FF5497" w:rsidRPr="002A1CAB">
        <w:rPr>
          <w:rFonts w:asciiTheme="minorHAnsi" w:hAnsiTheme="minorHAnsi" w:cstheme="minorHAnsi"/>
          <w:sz w:val="20"/>
          <w:szCs w:val="20"/>
        </w:rPr>
        <w:t xml:space="preserve"> Para informar a </w:t>
      </w:r>
      <w:r w:rsidR="00E42052" w:rsidRPr="002A1CAB">
        <w:rPr>
          <w:rFonts w:asciiTheme="minorHAnsi" w:hAnsiTheme="minorHAnsi" w:cstheme="minorHAnsi"/>
          <w:sz w:val="20"/>
          <w:szCs w:val="20"/>
        </w:rPr>
        <w:t xml:space="preserve">los clientes de la zona </w:t>
      </w:r>
      <w:r w:rsidR="00FF5497" w:rsidRPr="002A1CAB">
        <w:rPr>
          <w:rFonts w:asciiTheme="minorHAnsi" w:hAnsiTheme="minorHAnsi" w:cstheme="minorHAnsi"/>
          <w:sz w:val="20"/>
          <w:szCs w:val="20"/>
        </w:rPr>
        <w:t>se llevaron a cabo las siguientes acciones:</w:t>
      </w:r>
    </w:p>
    <w:p w:rsidR="00E36713" w:rsidRPr="00172C20" w:rsidRDefault="00E36713" w:rsidP="004D4746">
      <w:pPr>
        <w:jc w:val="both"/>
        <w:rPr>
          <w:rFonts w:asciiTheme="minorHAnsi" w:hAnsiTheme="minorHAnsi" w:cstheme="minorHAnsi"/>
          <w:sz w:val="22"/>
          <w:szCs w:val="22"/>
        </w:rPr>
      </w:pPr>
    </w:p>
    <w:p w:rsidR="00E36713" w:rsidRPr="002A1CAB" w:rsidRDefault="00E36713" w:rsidP="000F54F8">
      <w:pPr>
        <w:pStyle w:val="Prrafodelista"/>
        <w:numPr>
          <w:ilvl w:val="0"/>
          <w:numId w:val="33"/>
        </w:numPr>
        <w:jc w:val="both"/>
        <w:rPr>
          <w:rFonts w:asciiTheme="minorHAnsi" w:hAnsiTheme="minorHAnsi" w:cstheme="minorHAnsi"/>
          <w:sz w:val="20"/>
          <w:szCs w:val="20"/>
        </w:rPr>
      </w:pPr>
      <w:r w:rsidRPr="002A1CAB">
        <w:rPr>
          <w:rFonts w:asciiTheme="minorHAnsi" w:hAnsiTheme="minorHAnsi" w:cstheme="minorHAnsi"/>
          <w:sz w:val="20"/>
          <w:szCs w:val="20"/>
        </w:rPr>
        <w:t xml:space="preserve">Se envió Notificaciones a cada cliente a través del Aplicativo Mobile de Aguas Cordobesas, </w:t>
      </w:r>
      <w:r w:rsidR="00E42052" w:rsidRPr="002A1CAB">
        <w:rPr>
          <w:rFonts w:asciiTheme="minorHAnsi" w:hAnsiTheme="minorHAnsi" w:cstheme="minorHAnsi"/>
          <w:sz w:val="20"/>
          <w:szCs w:val="20"/>
        </w:rPr>
        <w:t xml:space="preserve">con información sobre </w:t>
      </w:r>
      <w:r w:rsidRPr="002A1CAB">
        <w:rPr>
          <w:rFonts w:asciiTheme="minorHAnsi" w:hAnsiTheme="minorHAnsi" w:cstheme="minorHAnsi"/>
          <w:sz w:val="20"/>
          <w:szCs w:val="20"/>
        </w:rPr>
        <w:t xml:space="preserve">la rotura y la importancia de cuidar al agua de las reservas. A través de esta aplicación se mantuvo a </w:t>
      </w:r>
      <w:r w:rsidR="00E42052" w:rsidRPr="002A1CAB">
        <w:rPr>
          <w:rFonts w:asciiTheme="minorHAnsi" w:hAnsiTheme="minorHAnsi" w:cstheme="minorHAnsi"/>
          <w:sz w:val="20"/>
          <w:szCs w:val="20"/>
        </w:rPr>
        <w:t xml:space="preserve">los clientes informados </w:t>
      </w:r>
      <w:r w:rsidR="004478D5" w:rsidRPr="002A1CAB">
        <w:rPr>
          <w:rFonts w:asciiTheme="minorHAnsi" w:hAnsiTheme="minorHAnsi" w:cstheme="minorHAnsi"/>
          <w:sz w:val="20"/>
          <w:szCs w:val="20"/>
        </w:rPr>
        <w:t>del trabajo realizado y sus avances.</w:t>
      </w:r>
    </w:p>
    <w:p w:rsidR="007457BB" w:rsidRPr="00172C20" w:rsidRDefault="007457BB" w:rsidP="007457BB">
      <w:pPr>
        <w:pStyle w:val="Prrafodelista"/>
        <w:jc w:val="both"/>
        <w:rPr>
          <w:rFonts w:asciiTheme="minorHAnsi" w:hAnsiTheme="minorHAnsi" w:cstheme="minorHAnsi"/>
          <w:b/>
          <w:sz w:val="22"/>
          <w:szCs w:val="22"/>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7"/>
        <w:gridCol w:w="6231"/>
      </w:tblGrid>
      <w:tr w:rsidR="007457BB" w:rsidRPr="00172C20" w:rsidTr="007457BB">
        <w:tc>
          <w:tcPr>
            <w:tcW w:w="2677" w:type="dxa"/>
          </w:tcPr>
          <w:p w:rsidR="007457BB" w:rsidRPr="00172C20" w:rsidRDefault="007457BB" w:rsidP="007457BB">
            <w:pPr>
              <w:pStyle w:val="Prrafodelista"/>
              <w:ind w:left="0"/>
              <w:jc w:val="center"/>
              <w:rPr>
                <w:rFonts w:asciiTheme="minorHAnsi" w:hAnsiTheme="minorHAnsi" w:cstheme="minorHAnsi"/>
                <w:sz w:val="22"/>
                <w:szCs w:val="22"/>
              </w:rPr>
            </w:pPr>
            <w:r w:rsidRPr="00172C20">
              <w:rPr>
                <w:rFonts w:asciiTheme="minorHAnsi" w:hAnsiTheme="minorHAnsi" w:cstheme="minorHAnsi"/>
                <w:noProof/>
                <w:sz w:val="22"/>
                <w:szCs w:val="22"/>
                <w:lang w:val="es-ES" w:eastAsia="es-ES" w:bidi="ar-SA"/>
              </w:rPr>
              <w:drawing>
                <wp:inline distT="0" distB="0" distL="0" distR="0" wp14:anchorId="3F1BDC53">
                  <wp:extent cx="1122045" cy="1731645"/>
                  <wp:effectExtent l="0" t="0" r="1905" b="19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2045" cy="1731645"/>
                          </a:xfrm>
                          <a:prstGeom prst="rect">
                            <a:avLst/>
                          </a:prstGeom>
                          <a:noFill/>
                        </pic:spPr>
                      </pic:pic>
                    </a:graphicData>
                  </a:graphic>
                </wp:inline>
              </w:drawing>
            </w:r>
          </w:p>
        </w:tc>
        <w:tc>
          <w:tcPr>
            <w:tcW w:w="6231" w:type="dxa"/>
          </w:tcPr>
          <w:p w:rsidR="007457BB" w:rsidRPr="00172C20" w:rsidRDefault="007457BB" w:rsidP="007457BB">
            <w:pPr>
              <w:jc w:val="both"/>
              <w:rPr>
                <w:rFonts w:asciiTheme="minorHAnsi" w:hAnsiTheme="minorHAnsi" w:cstheme="minorHAnsi"/>
                <w:sz w:val="22"/>
                <w:szCs w:val="22"/>
              </w:rPr>
            </w:pPr>
          </w:p>
          <w:p w:rsidR="007457BB" w:rsidRPr="00172C20" w:rsidRDefault="007457BB" w:rsidP="007457BB">
            <w:pPr>
              <w:jc w:val="both"/>
              <w:rPr>
                <w:rFonts w:asciiTheme="minorHAnsi" w:hAnsiTheme="minorHAnsi" w:cstheme="minorHAnsi"/>
                <w:b/>
                <w:sz w:val="22"/>
                <w:szCs w:val="22"/>
              </w:rPr>
            </w:pPr>
            <w:r w:rsidRPr="00172C20">
              <w:rPr>
                <w:rFonts w:asciiTheme="minorHAnsi" w:hAnsiTheme="minorHAnsi" w:cstheme="minorHAnsi"/>
                <w:b/>
                <w:sz w:val="22"/>
                <w:szCs w:val="22"/>
              </w:rPr>
              <w:t>Día 1: 28/08</w:t>
            </w:r>
          </w:p>
          <w:p w:rsidR="007457BB" w:rsidRPr="002A1CAB" w:rsidRDefault="007457BB" w:rsidP="007457BB">
            <w:pPr>
              <w:pStyle w:val="Prrafodelista"/>
              <w:jc w:val="both"/>
              <w:rPr>
                <w:rFonts w:asciiTheme="minorHAnsi" w:hAnsiTheme="minorHAnsi" w:cstheme="minorHAnsi"/>
                <w:sz w:val="20"/>
                <w:szCs w:val="20"/>
              </w:rPr>
            </w:pPr>
            <w:r w:rsidRPr="002A1CAB">
              <w:rPr>
                <w:rFonts w:asciiTheme="minorHAnsi" w:hAnsiTheme="minorHAnsi" w:cstheme="minorHAnsi"/>
                <w:sz w:val="20"/>
                <w:szCs w:val="20"/>
              </w:rPr>
              <w:t xml:space="preserve">A las 9:00 horas </w:t>
            </w:r>
            <w:r w:rsidR="004478D5" w:rsidRPr="002A1CAB">
              <w:rPr>
                <w:rFonts w:asciiTheme="minorHAnsi" w:hAnsiTheme="minorHAnsi" w:cstheme="minorHAnsi"/>
                <w:sz w:val="20"/>
                <w:szCs w:val="20"/>
              </w:rPr>
              <w:t xml:space="preserve">se informa </w:t>
            </w:r>
            <w:r w:rsidRPr="002A1CAB">
              <w:rPr>
                <w:rFonts w:asciiTheme="minorHAnsi" w:hAnsiTheme="minorHAnsi" w:cstheme="minorHAnsi"/>
                <w:sz w:val="20"/>
                <w:szCs w:val="20"/>
              </w:rPr>
              <w:t xml:space="preserve">la rotura del caño y </w:t>
            </w:r>
            <w:r w:rsidR="004478D5" w:rsidRPr="002A1CAB">
              <w:rPr>
                <w:rFonts w:asciiTheme="minorHAnsi" w:hAnsiTheme="minorHAnsi" w:cstheme="minorHAnsi"/>
                <w:sz w:val="20"/>
                <w:szCs w:val="20"/>
              </w:rPr>
              <w:t>se solicita el cuidado del agua de cada reserva domiciliaria.</w:t>
            </w:r>
          </w:p>
          <w:p w:rsidR="007457BB" w:rsidRPr="002A1CAB" w:rsidRDefault="007457BB" w:rsidP="007457BB">
            <w:pPr>
              <w:pStyle w:val="Prrafodelista"/>
              <w:jc w:val="both"/>
              <w:rPr>
                <w:rFonts w:asciiTheme="minorHAnsi" w:hAnsiTheme="minorHAnsi" w:cstheme="minorHAnsi"/>
                <w:sz w:val="20"/>
                <w:szCs w:val="20"/>
              </w:rPr>
            </w:pPr>
            <w:r w:rsidRPr="002A1CAB">
              <w:rPr>
                <w:rFonts w:asciiTheme="minorHAnsi" w:hAnsiTheme="minorHAnsi" w:cstheme="minorHAnsi"/>
                <w:sz w:val="20"/>
                <w:szCs w:val="20"/>
              </w:rPr>
              <w:t xml:space="preserve">A las 13:00 horas </w:t>
            </w:r>
            <w:r w:rsidR="004478D5" w:rsidRPr="002A1CAB">
              <w:rPr>
                <w:rFonts w:asciiTheme="minorHAnsi" w:hAnsiTheme="minorHAnsi" w:cstheme="minorHAnsi"/>
                <w:sz w:val="20"/>
                <w:szCs w:val="20"/>
              </w:rPr>
              <w:t xml:space="preserve">se </w:t>
            </w:r>
            <w:r w:rsidRPr="002A1CAB">
              <w:rPr>
                <w:rFonts w:asciiTheme="minorHAnsi" w:hAnsiTheme="minorHAnsi" w:cstheme="minorHAnsi"/>
                <w:sz w:val="20"/>
                <w:szCs w:val="20"/>
              </w:rPr>
              <w:t>informa las tareas que se realizaban en el sector.</w:t>
            </w:r>
          </w:p>
          <w:p w:rsidR="007457BB" w:rsidRPr="002A1CAB" w:rsidRDefault="007457BB" w:rsidP="007457BB">
            <w:pPr>
              <w:pStyle w:val="Prrafodelista"/>
              <w:jc w:val="both"/>
              <w:rPr>
                <w:rFonts w:asciiTheme="minorHAnsi" w:hAnsiTheme="minorHAnsi" w:cstheme="minorHAnsi"/>
                <w:sz w:val="20"/>
                <w:szCs w:val="20"/>
              </w:rPr>
            </w:pPr>
            <w:r w:rsidRPr="002A1CAB">
              <w:rPr>
                <w:rFonts w:asciiTheme="minorHAnsi" w:hAnsiTheme="minorHAnsi" w:cstheme="minorHAnsi"/>
                <w:sz w:val="20"/>
                <w:szCs w:val="20"/>
              </w:rPr>
              <w:t xml:space="preserve">A las 18:00 horas </w:t>
            </w:r>
            <w:r w:rsidR="004478D5" w:rsidRPr="002A1CAB">
              <w:rPr>
                <w:rFonts w:asciiTheme="minorHAnsi" w:hAnsiTheme="minorHAnsi" w:cstheme="minorHAnsi"/>
                <w:sz w:val="20"/>
                <w:szCs w:val="20"/>
              </w:rPr>
              <w:t xml:space="preserve">se </w:t>
            </w:r>
            <w:r w:rsidRPr="002A1CAB">
              <w:rPr>
                <w:rFonts w:asciiTheme="minorHAnsi" w:hAnsiTheme="minorHAnsi" w:cstheme="minorHAnsi"/>
                <w:sz w:val="20"/>
                <w:szCs w:val="20"/>
              </w:rPr>
              <w:t>informa</w:t>
            </w:r>
            <w:r w:rsidR="004478D5" w:rsidRPr="002A1CAB">
              <w:rPr>
                <w:rFonts w:asciiTheme="minorHAnsi" w:hAnsiTheme="minorHAnsi" w:cstheme="minorHAnsi"/>
                <w:sz w:val="20"/>
                <w:szCs w:val="20"/>
              </w:rPr>
              <w:t xml:space="preserve"> status</w:t>
            </w:r>
            <w:r w:rsidRPr="002A1CAB">
              <w:rPr>
                <w:rFonts w:asciiTheme="minorHAnsi" w:hAnsiTheme="minorHAnsi" w:cstheme="minorHAnsi"/>
                <w:sz w:val="20"/>
                <w:szCs w:val="20"/>
              </w:rPr>
              <w:t>.</w:t>
            </w:r>
          </w:p>
          <w:p w:rsidR="007457BB" w:rsidRPr="002A1CAB" w:rsidRDefault="007457BB" w:rsidP="007457BB">
            <w:pPr>
              <w:jc w:val="both"/>
              <w:rPr>
                <w:rFonts w:asciiTheme="minorHAnsi" w:hAnsiTheme="minorHAnsi" w:cstheme="minorHAnsi"/>
                <w:sz w:val="20"/>
                <w:szCs w:val="20"/>
              </w:rPr>
            </w:pPr>
          </w:p>
          <w:p w:rsidR="007457BB" w:rsidRPr="00172C20" w:rsidRDefault="007457BB" w:rsidP="007457BB">
            <w:pPr>
              <w:jc w:val="both"/>
              <w:rPr>
                <w:rFonts w:asciiTheme="minorHAnsi" w:hAnsiTheme="minorHAnsi" w:cstheme="minorHAnsi"/>
                <w:b/>
                <w:sz w:val="22"/>
                <w:szCs w:val="22"/>
              </w:rPr>
            </w:pPr>
            <w:r w:rsidRPr="00172C20">
              <w:rPr>
                <w:rFonts w:asciiTheme="minorHAnsi" w:hAnsiTheme="minorHAnsi" w:cstheme="minorHAnsi"/>
                <w:b/>
                <w:sz w:val="22"/>
                <w:szCs w:val="22"/>
              </w:rPr>
              <w:t>Día 2: 29/08</w:t>
            </w:r>
          </w:p>
          <w:p w:rsidR="007457BB" w:rsidRPr="00172C20" w:rsidRDefault="007457BB" w:rsidP="007457BB">
            <w:pPr>
              <w:jc w:val="both"/>
              <w:rPr>
                <w:rFonts w:asciiTheme="minorHAnsi" w:hAnsiTheme="minorHAnsi" w:cstheme="minorHAnsi"/>
                <w:b/>
                <w:sz w:val="22"/>
                <w:szCs w:val="22"/>
              </w:rPr>
            </w:pPr>
          </w:p>
          <w:p w:rsidR="007457BB" w:rsidRPr="002A1CAB" w:rsidRDefault="007457BB" w:rsidP="007457BB">
            <w:pPr>
              <w:pStyle w:val="Prrafodelista"/>
              <w:jc w:val="both"/>
              <w:rPr>
                <w:rFonts w:asciiTheme="minorHAnsi" w:hAnsiTheme="minorHAnsi" w:cstheme="minorHAnsi"/>
                <w:sz w:val="20"/>
                <w:szCs w:val="20"/>
              </w:rPr>
            </w:pPr>
            <w:r w:rsidRPr="002A1CAB">
              <w:rPr>
                <w:rFonts w:asciiTheme="minorHAnsi" w:hAnsiTheme="minorHAnsi" w:cstheme="minorHAnsi"/>
                <w:sz w:val="20"/>
                <w:szCs w:val="20"/>
              </w:rPr>
              <w:t xml:space="preserve">A las 06:00 horas </w:t>
            </w:r>
            <w:r w:rsidR="004478D5" w:rsidRPr="002A1CAB">
              <w:rPr>
                <w:rFonts w:asciiTheme="minorHAnsi" w:hAnsiTheme="minorHAnsi" w:cstheme="minorHAnsi"/>
                <w:sz w:val="20"/>
                <w:szCs w:val="20"/>
              </w:rPr>
              <w:t xml:space="preserve">se informa la culminación de las tareas y la </w:t>
            </w:r>
            <w:r w:rsidRPr="002A1CAB">
              <w:rPr>
                <w:rFonts w:asciiTheme="minorHAnsi" w:hAnsiTheme="minorHAnsi" w:cstheme="minorHAnsi"/>
                <w:sz w:val="20"/>
                <w:szCs w:val="20"/>
              </w:rPr>
              <w:t>restitución del servicio.</w:t>
            </w:r>
          </w:p>
          <w:p w:rsidR="007457BB" w:rsidRPr="00172C20" w:rsidRDefault="007457BB" w:rsidP="001C3258">
            <w:pPr>
              <w:pStyle w:val="Prrafodelista"/>
              <w:ind w:left="0"/>
              <w:jc w:val="both"/>
              <w:rPr>
                <w:rFonts w:asciiTheme="minorHAnsi" w:hAnsiTheme="minorHAnsi" w:cstheme="minorHAnsi"/>
                <w:sz w:val="22"/>
                <w:szCs w:val="22"/>
              </w:rPr>
            </w:pPr>
          </w:p>
        </w:tc>
      </w:tr>
    </w:tbl>
    <w:p w:rsidR="00E36713" w:rsidRPr="002A1CAB" w:rsidRDefault="00E36713" w:rsidP="000F54F8">
      <w:pPr>
        <w:pStyle w:val="Prrafodelista"/>
        <w:numPr>
          <w:ilvl w:val="0"/>
          <w:numId w:val="31"/>
        </w:numPr>
        <w:jc w:val="both"/>
        <w:rPr>
          <w:rFonts w:asciiTheme="minorHAnsi" w:hAnsiTheme="minorHAnsi" w:cstheme="minorHAnsi"/>
          <w:sz w:val="20"/>
          <w:szCs w:val="20"/>
        </w:rPr>
      </w:pPr>
      <w:r w:rsidRPr="002A1CAB">
        <w:rPr>
          <w:rFonts w:asciiTheme="minorHAnsi" w:hAnsiTheme="minorHAnsi" w:cstheme="minorHAnsi"/>
          <w:sz w:val="20"/>
          <w:szCs w:val="20"/>
        </w:rPr>
        <w:t>Se estableció contacto con todos los Centros Vecinales</w:t>
      </w:r>
      <w:r w:rsidR="00FF5497" w:rsidRPr="002A1CAB">
        <w:rPr>
          <w:rFonts w:asciiTheme="minorHAnsi" w:hAnsiTheme="minorHAnsi" w:cstheme="minorHAnsi"/>
          <w:sz w:val="20"/>
          <w:szCs w:val="20"/>
        </w:rPr>
        <w:t xml:space="preserve"> de la zona</w:t>
      </w:r>
      <w:r w:rsidRPr="002A1CAB">
        <w:rPr>
          <w:rFonts w:asciiTheme="minorHAnsi" w:hAnsiTheme="minorHAnsi" w:cstheme="minorHAnsi"/>
          <w:sz w:val="20"/>
          <w:szCs w:val="20"/>
        </w:rPr>
        <w:t xml:space="preserve"> </w:t>
      </w:r>
      <w:r w:rsidR="004478D5" w:rsidRPr="002A1CAB">
        <w:rPr>
          <w:rFonts w:asciiTheme="minorHAnsi" w:hAnsiTheme="minorHAnsi" w:cstheme="minorHAnsi"/>
          <w:sz w:val="20"/>
          <w:szCs w:val="20"/>
        </w:rPr>
        <w:t>a través del envío de</w:t>
      </w:r>
      <w:r w:rsidRPr="002A1CAB">
        <w:rPr>
          <w:rFonts w:asciiTheme="minorHAnsi" w:hAnsiTheme="minorHAnsi" w:cstheme="minorHAnsi"/>
          <w:sz w:val="20"/>
          <w:szCs w:val="20"/>
        </w:rPr>
        <w:t xml:space="preserve"> información </w:t>
      </w:r>
      <w:r w:rsidR="004478D5" w:rsidRPr="002A1CAB">
        <w:rPr>
          <w:rFonts w:asciiTheme="minorHAnsi" w:hAnsiTheme="minorHAnsi" w:cstheme="minorHAnsi"/>
          <w:sz w:val="20"/>
          <w:szCs w:val="20"/>
        </w:rPr>
        <w:t xml:space="preserve">para </w:t>
      </w:r>
      <w:r w:rsidRPr="002A1CAB">
        <w:rPr>
          <w:rFonts w:asciiTheme="minorHAnsi" w:hAnsiTheme="minorHAnsi" w:cstheme="minorHAnsi"/>
          <w:sz w:val="20"/>
          <w:szCs w:val="20"/>
        </w:rPr>
        <w:t xml:space="preserve">compartir </w:t>
      </w:r>
      <w:r w:rsidR="004478D5" w:rsidRPr="002A1CAB">
        <w:rPr>
          <w:rFonts w:asciiTheme="minorHAnsi" w:hAnsiTheme="minorHAnsi" w:cstheme="minorHAnsi"/>
          <w:sz w:val="20"/>
          <w:szCs w:val="20"/>
        </w:rPr>
        <w:t>en</w:t>
      </w:r>
      <w:r w:rsidRPr="002A1CAB">
        <w:rPr>
          <w:rFonts w:asciiTheme="minorHAnsi" w:hAnsiTheme="minorHAnsi" w:cstheme="minorHAnsi"/>
          <w:sz w:val="20"/>
          <w:szCs w:val="20"/>
        </w:rPr>
        <w:t xml:space="preserve"> sus canales internos con los vecinos: grupos de </w:t>
      </w:r>
      <w:proofErr w:type="spellStart"/>
      <w:r w:rsidRPr="002A1CAB">
        <w:rPr>
          <w:rFonts w:asciiTheme="minorHAnsi" w:hAnsiTheme="minorHAnsi" w:cstheme="minorHAnsi"/>
          <w:sz w:val="20"/>
          <w:szCs w:val="20"/>
        </w:rPr>
        <w:t>WhatsApp</w:t>
      </w:r>
      <w:proofErr w:type="spellEnd"/>
      <w:r w:rsidRPr="002A1CAB">
        <w:rPr>
          <w:rFonts w:asciiTheme="minorHAnsi" w:hAnsiTheme="minorHAnsi" w:cstheme="minorHAnsi"/>
          <w:sz w:val="20"/>
          <w:szCs w:val="20"/>
        </w:rPr>
        <w:t xml:space="preserve"> / Redes Internas: Facebook.</w:t>
      </w:r>
    </w:p>
    <w:p w:rsidR="008A66A8" w:rsidRPr="002A1CAB" w:rsidRDefault="000F54F8" w:rsidP="000F54F8">
      <w:pPr>
        <w:pStyle w:val="Prrafodelista"/>
        <w:numPr>
          <w:ilvl w:val="0"/>
          <w:numId w:val="31"/>
        </w:numPr>
        <w:jc w:val="both"/>
        <w:rPr>
          <w:rFonts w:asciiTheme="minorHAnsi" w:hAnsiTheme="minorHAnsi" w:cstheme="minorHAnsi"/>
          <w:sz w:val="20"/>
          <w:szCs w:val="20"/>
        </w:rPr>
      </w:pPr>
      <w:r w:rsidRPr="002A1CAB">
        <w:rPr>
          <w:rFonts w:asciiTheme="minorHAnsi" w:hAnsiTheme="minorHAnsi" w:cstheme="minorHAnsi"/>
          <w:sz w:val="20"/>
          <w:szCs w:val="20"/>
        </w:rPr>
        <w:t>Comunicación Oficial a través de todos los canales de la Empre</w:t>
      </w:r>
      <w:r w:rsidR="004478D5" w:rsidRPr="002A1CAB">
        <w:rPr>
          <w:rFonts w:asciiTheme="minorHAnsi" w:hAnsiTheme="minorHAnsi" w:cstheme="minorHAnsi"/>
          <w:sz w:val="20"/>
          <w:szCs w:val="20"/>
        </w:rPr>
        <w:t xml:space="preserve">sa: Sitio Web, Facebook, </w:t>
      </w:r>
      <w:proofErr w:type="spellStart"/>
      <w:r w:rsidR="004478D5" w:rsidRPr="002A1CAB">
        <w:rPr>
          <w:rFonts w:asciiTheme="minorHAnsi" w:hAnsiTheme="minorHAnsi" w:cstheme="minorHAnsi"/>
          <w:sz w:val="20"/>
          <w:szCs w:val="20"/>
        </w:rPr>
        <w:t>Twiter</w:t>
      </w:r>
      <w:proofErr w:type="spellEnd"/>
      <w:r w:rsidR="004478D5" w:rsidRPr="002A1CAB">
        <w:rPr>
          <w:rFonts w:asciiTheme="minorHAnsi" w:hAnsiTheme="minorHAnsi" w:cstheme="minorHAnsi"/>
          <w:sz w:val="20"/>
          <w:szCs w:val="20"/>
        </w:rPr>
        <w:t xml:space="preserve">: </w:t>
      </w:r>
      <w:r w:rsidRPr="002A1CAB">
        <w:rPr>
          <w:rFonts w:asciiTheme="minorHAnsi" w:hAnsiTheme="minorHAnsi" w:cstheme="minorHAnsi"/>
          <w:sz w:val="20"/>
          <w:szCs w:val="20"/>
        </w:rPr>
        <w:t>se promocionó en forma segmentada la información para llegar a toda la zona de impacto.</w:t>
      </w:r>
    </w:p>
    <w:p w:rsidR="00C20678" w:rsidRPr="002A1CAB" w:rsidRDefault="00C20678" w:rsidP="000F54F8">
      <w:pPr>
        <w:pStyle w:val="Prrafodelista"/>
        <w:numPr>
          <w:ilvl w:val="0"/>
          <w:numId w:val="31"/>
        </w:numPr>
        <w:jc w:val="both"/>
        <w:rPr>
          <w:rFonts w:asciiTheme="minorHAnsi" w:hAnsiTheme="minorHAnsi" w:cstheme="minorHAnsi"/>
          <w:sz w:val="20"/>
          <w:szCs w:val="20"/>
        </w:rPr>
      </w:pPr>
      <w:r w:rsidRPr="002A1CAB">
        <w:rPr>
          <w:rFonts w:asciiTheme="minorHAnsi" w:hAnsiTheme="minorHAnsi" w:cstheme="minorHAnsi"/>
          <w:sz w:val="20"/>
          <w:szCs w:val="20"/>
        </w:rPr>
        <w:t xml:space="preserve">Se coordinó con el área de Gestión de Clientes realizar un Operativo de Abastecimiento Alternativo para Clientes Sensibles: clínicas, hospitales y </w:t>
      </w:r>
      <w:r w:rsidR="00CE1AB0" w:rsidRPr="002A1CAB">
        <w:rPr>
          <w:rFonts w:asciiTheme="minorHAnsi" w:hAnsiTheme="minorHAnsi" w:cstheme="minorHAnsi"/>
          <w:sz w:val="20"/>
          <w:szCs w:val="20"/>
        </w:rPr>
        <w:t>geriátricos</w:t>
      </w:r>
      <w:r w:rsidRPr="002A1CAB">
        <w:rPr>
          <w:rFonts w:asciiTheme="minorHAnsi" w:hAnsiTheme="minorHAnsi" w:cstheme="minorHAnsi"/>
          <w:sz w:val="20"/>
          <w:szCs w:val="20"/>
        </w:rPr>
        <w:t>.</w:t>
      </w:r>
    </w:p>
    <w:p w:rsidR="00C20678" w:rsidRPr="002A1CAB" w:rsidRDefault="00C20678" w:rsidP="000F54F8">
      <w:pPr>
        <w:pStyle w:val="Prrafodelista"/>
        <w:numPr>
          <w:ilvl w:val="0"/>
          <w:numId w:val="31"/>
        </w:numPr>
        <w:jc w:val="both"/>
        <w:rPr>
          <w:rFonts w:asciiTheme="minorHAnsi" w:hAnsiTheme="minorHAnsi" w:cstheme="minorHAnsi"/>
          <w:sz w:val="20"/>
          <w:szCs w:val="20"/>
        </w:rPr>
      </w:pPr>
      <w:r w:rsidRPr="002A1CAB">
        <w:rPr>
          <w:rFonts w:asciiTheme="minorHAnsi" w:hAnsiTheme="minorHAnsi" w:cstheme="minorHAnsi"/>
          <w:sz w:val="20"/>
          <w:szCs w:val="20"/>
        </w:rPr>
        <w:t>Se reforz</w:t>
      </w:r>
      <w:r w:rsidR="00172C20" w:rsidRPr="002A1CAB">
        <w:rPr>
          <w:rFonts w:asciiTheme="minorHAnsi" w:hAnsiTheme="minorHAnsi" w:cstheme="minorHAnsi"/>
          <w:sz w:val="20"/>
          <w:szCs w:val="20"/>
        </w:rPr>
        <w:t>ó el Canal</w:t>
      </w:r>
      <w:r w:rsidRPr="002A1CAB">
        <w:rPr>
          <w:rFonts w:asciiTheme="minorHAnsi" w:hAnsiTheme="minorHAnsi" w:cstheme="minorHAnsi"/>
          <w:sz w:val="20"/>
          <w:szCs w:val="20"/>
        </w:rPr>
        <w:t xml:space="preserve"> de Atención Telefónica para brindar información a los clientes.</w:t>
      </w:r>
    </w:p>
    <w:p w:rsidR="00172C20" w:rsidRPr="002A1CAB" w:rsidRDefault="00172C20" w:rsidP="000F54F8">
      <w:pPr>
        <w:pStyle w:val="Prrafodelista"/>
        <w:numPr>
          <w:ilvl w:val="0"/>
          <w:numId w:val="31"/>
        </w:numPr>
        <w:jc w:val="both"/>
        <w:rPr>
          <w:rFonts w:asciiTheme="minorHAnsi" w:hAnsiTheme="minorHAnsi" w:cstheme="minorHAnsi"/>
          <w:sz w:val="20"/>
          <w:szCs w:val="20"/>
        </w:rPr>
      </w:pPr>
      <w:r w:rsidRPr="002A1CAB">
        <w:rPr>
          <w:rFonts w:asciiTheme="minorHAnsi" w:hAnsiTheme="minorHAnsi" w:cstheme="minorHAnsi"/>
          <w:sz w:val="20"/>
          <w:szCs w:val="20"/>
        </w:rPr>
        <w:t>Se reforzó el equipo de Comunicación en Redes Sociales.</w:t>
      </w:r>
    </w:p>
    <w:p w:rsidR="000F54F8" w:rsidRPr="002A1CAB" w:rsidRDefault="000F54F8" w:rsidP="000F54F8">
      <w:pPr>
        <w:pStyle w:val="Prrafodelista"/>
        <w:jc w:val="both"/>
        <w:rPr>
          <w:rFonts w:asciiTheme="minorHAnsi" w:hAnsiTheme="minorHAnsi" w:cstheme="minorHAnsi"/>
          <w:sz w:val="20"/>
          <w:szCs w:val="20"/>
        </w:rPr>
      </w:pPr>
    </w:p>
    <w:p w:rsidR="0031242A" w:rsidRPr="00172C20" w:rsidRDefault="0031242A" w:rsidP="000F54F8">
      <w:pPr>
        <w:pStyle w:val="Prrafodelista"/>
        <w:numPr>
          <w:ilvl w:val="0"/>
          <w:numId w:val="34"/>
        </w:numPr>
        <w:jc w:val="both"/>
        <w:rPr>
          <w:rFonts w:asciiTheme="minorHAnsi" w:hAnsiTheme="minorHAnsi" w:cstheme="minorHAnsi"/>
          <w:b/>
          <w:sz w:val="22"/>
          <w:szCs w:val="22"/>
        </w:rPr>
      </w:pPr>
      <w:r w:rsidRPr="00172C20">
        <w:rPr>
          <w:rFonts w:asciiTheme="minorHAnsi" w:hAnsiTheme="minorHAnsi" w:cstheme="minorHAnsi"/>
          <w:b/>
          <w:sz w:val="22"/>
          <w:szCs w:val="22"/>
        </w:rPr>
        <w:t xml:space="preserve">Público Interno: se llevaron a cabo </w:t>
      </w:r>
      <w:r w:rsidR="009E7BCB" w:rsidRPr="00172C20">
        <w:rPr>
          <w:rFonts w:asciiTheme="minorHAnsi" w:hAnsiTheme="minorHAnsi" w:cstheme="minorHAnsi"/>
          <w:b/>
          <w:sz w:val="22"/>
          <w:szCs w:val="22"/>
        </w:rPr>
        <w:t>las siguientes</w:t>
      </w:r>
      <w:r w:rsidRPr="00172C20">
        <w:rPr>
          <w:rFonts w:asciiTheme="minorHAnsi" w:hAnsiTheme="minorHAnsi" w:cstheme="minorHAnsi"/>
          <w:b/>
          <w:sz w:val="22"/>
          <w:szCs w:val="22"/>
        </w:rPr>
        <w:t xml:space="preserve"> acciones:</w:t>
      </w:r>
    </w:p>
    <w:p w:rsidR="0031242A" w:rsidRPr="00172C20" w:rsidRDefault="0031242A" w:rsidP="004D4746">
      <w:pPr>
        <w:jc w:val="both"/>
        <w:rPr>
          <w:rFonts w:asciiTheme="minorHAnsi" w:hAnsiTheme="minorHAnsi" w:cstheme="minorHAnsi"/>
          <w:sz w:val="22"/>
          <w:szCs w:val="22"/>
        </w:rPr>
      </w:pPr>
    </w:p>
    <w:p w:rsidR="00465FA9" w:rsidRPr="002A1CAB" w:rsidRDefault="000F54F8" w:rsidP="00C628B7">
      <w:pPr>
        <w:pStyle w:val="Prrafodelista"/>
        <w:numPr>
          <w:ilvl w:val="0"/>
          <w:numId w:val="8"/>
        </w:numPr>
        <w:ind w:left="284"/>
        <w:jc w:val="both"/>
        <w:rPr>
          <w:rFonts w:asciiTheme="minorHAnsi" w:hAnsiTheme="minorHAnsi" w:cstheme="minorHAnsi"/>
          <w:sz w:val="20"/>
          <w:szCs w:val="20"/>
        </w:rPr>
      </w:pPr>
      <w:r w:rsidRPr="002A1CAB">
        <w:rPr>
          <w:rFonts w:asciiTheme="minorHAnsi" w:hAnsiTheme="minorHAnsi" w:cstheme="minorHAnsi"/>
          <w:sz w:val="20"/>
          <w:szCs w:val="20"/>
        </w:rPr>
        <w:t xml:space="preserve">Se comunicó internamente a todos los colaboradores </w:t>
      </w:r>
      <w:r w:rsidR="004478D5" w:rsidRPr="002A1CAB">
        <w:rPr>
          <w:rFonts w:asciiTheme="minorHAnsi" w:hAnsiTheme="minorHAnsi" w:cstheme="minorHAnsi"/>
          <w:sz w:val="20"/>
          <w:szCs w:val="20"/>
        </w:rPr>
        <w:t xml:space="preserve">sobre </w:t>
      </w:r>
      <w:r w:rsidRPr="002A1CAB">
        <w:rPr>
          <w:rFonts w:asciiTheme="minorHAnsi" w:hAnsiTheme="minorHAnsi" w:cstheme="minorHAnsi"/>
          <w:sz w:val="20"/>
          <w:szCs w:val="20"/>
        </w:rPr>
        <w:t xml:space="preserve">la situación a través de los canales internos: Grupos de </w:t>
      </w:r>
      <w:proofErr w:type="spellStart"/>
      <w:r w:rsidRPr="002A1CAB">
        <w:rPr>
          <w:rFonts w:asciiTheme="minorHAnsi" w:hAnsiTheme="minorHAnsi" w:cstheme="minorHAnsi"/>
          <w:sz w:val="20"/>
          <w:szCs w:val="20"/>
        </w:rPr>
        <w:t>WhatApp</w:t>
      </w:r>
      <w:proofErr w:type="spellEnd"/>
      <w:r w:rsidRPr="002A1CAB">
        <w:rPr>
          <w:rFonts w:asciiTheme="minorHAnsi" w:hAnsiTheme="minorHAnsi" w:cstheme="minorHAnsi"/>
          <w:sz w:val="20"/>
          <w:szCs w:val="20"/>
        </w:rPr>
        <w:t>, Intranet.</w:t>
      </w:r>
    </w:p>
    <w:p w:rsidR="000F54F8" w:rsidRPr="00172C20" w:rsidRDefault="000F54F8" w:rsidP="000F54F8">
      <w:pPr>
        <w:pStyle w:val="Prrafodelista"/>
        <w:ind w:left="284"/>
        <w:jc w:val="both"/>
        <w:rPr>
          <w:rFonts w:asciiTheme="minorHAnsi" w:hAnsiTheme="minorHAnsi" w:cstheme="minorHAnsi"/>
          <w:sz w:val="22"/>
          <w:szCs w:val="22"/>
        </w:rPr>
      </w:pPr>
    </w:p>
    <w:p w:rsidR="000F54F8" w:rsidRPr="00172C20" w:rsidRDefault="00391388" w:rsidP="000F54F8">
      <w:pPr>
        <w:pStyle w:val="Prrafodelista"/>
        <w:numPr>
          <w:ilvl w:val="0"/>
          <w:numId w:val="34"/>
        </w:numPr>
        <w:jc w:val="both"/>
        <w:rPr>
          <w:rFonts w:asciiTheme="minorHAnsi" w:hAnsiTheme="minorHAnsi" w:cstheme="minorHAnsi"/>
          <w:b/>
          <w:sz w:val="22"/>
          <w:szCs w:val="22"/>
        </w:rPr>
      </w:pPr>
      <w:r w:rsidRPr="00172C20">
        <w:rPr>
          <w:rFonts w:asciiTheme="minorHAnsi" w:hAnsiTheme="minorHAnsi" w:cstheme="minorHAnsi"/>
          <w:b/>
          <w:sz w:val="22"/>
          <w:szCs w:val="22"/>
        </w:rPr>
        <w:t>Públ</w:t>
      </w:r>
      <w:r w:rsidR="00465FA9" w:rsidRPr="00172C20">
        <w:rPr>
          <w:rFonts w:asciiTheme="minorHAnsi" w:hAnsiTheme="minorHAnsi" w:cstheme="minorHAnsi"/>
          <w:b/>
          <w:sz w:val="22"/>
          <w:szCs w:val="22"/>
        </w:rPr>
        <w:t>ico Externo</w:t>
      </w:r>
      <w:r w:rsidR="000F54F8" w:rsidRPr="00172C20">
        <w:rPr>
          <w:rFonts w:asciiTheme="minorHAnsi" w:hAnsiTheme="minorHAnsi" w:cstheme="minorHAnsi"/>
          <w:b/>
          <w:sz w:val="22"/>
          <w:szCs w:val="22"/>
        </w:rPr>
        <w:t xml:space="preserve">: </w:t>
      </w:r>
    </w:p>
    <w:p w:rsidR="000F54F8" w:rsidRPr="00172C20" w:rsidRDefault="000F54F8" w:rsidP="000F54F8">
      <w:pPr>
        <w:pStyle w:val="Prrafodelista"/>
        <w:jc w:val="both"/>
        <w:rPr>
          <w:rFonts w:asciiTheme="minorHAnsi" w:hAnsiTheme="minorHAnsi" w:cstheme="minorHAnsi"/>
          <w:b/>
          <w:sz w:val="22"/>
          <w:szCs w:val="22"/>
        </w:rPr>
      </w:pPr>
    </w:p>
    <w:p w:rsidR="00391388" w:rsidRPr="00172C20" w:rsidRDefault="000F54F8" w:rsidP="000F54F8">
      <w:pPr>
        <w:pStyle w:val="Prrafodelista"/>
        <w:numPr>
          <w:ilvl w:val="1"/>
          <w:numId w:val="34"/>
        </w:numPr>
        <w:jc w:val="both"/>
        <w:rPr>
          <w:rFonts w:asciiTheme="minorHAnsi" w:hAnsiTheme="minorHAnsi" w:cstheme="minorHAnsi"/>
          <w:b/>
          <w:sz w:val="22"/>
          <w:szCs w:val="22"/>
        </w:rPr>
      </w:pPr>
      <w:r w:rsidRPr="00172C20">
        <w:rPr>
          <w:rFonts w:asciiTheme="minorHAnsi" w:hAnsiTheme="minorHAnsi" w:cstheme="minorHAnsi"/>
          <w:b/>
          <w:sz w:val="22"/>
          <w:szCs w:val="22"/>
        </w:rPr>
        <w:t>Medios de comunicación y líderes de opinión:</w:t>
      </w:r>
    </w:p>
    <w:p w:rsidR="007537AC" w:rsidRPr="00172C20" w:rsidRDefault="007537AC" w:rsidP="00465FA9">
      <w:pPr>
        <w:ind w:left="360"/>
        <w:jc w:val="both"/>
        <w:rPr>
          <w:rFonts w:asciiTheme="minorHAnsi" w:hAnsiTheme="minorHAnsi" w:cstheme="minorHAnsi"/>
          <w:sz w:val="22"/>
          <w:szCs w:val="22"/>
        </w:rPr>
      </w:pPr>
    </w:p>
    <w:p w:rsidR="00B51A53" w:rsidRPr="002A1CAB" w:rsidRDefault="007457BB" w:rsidP="007457BB">
      <w:pPr>
        <w:jc w:val="both"/>
        <w:rPr>
          <w:rFonts w:asciiTheme="minorHAnsi" w:hAnsiTheme="minorHAnsi" w:cstheme="minorHAnsi"/>
          <w:sz w:val="20"/>
          <w:szCs w:val="20"/>
        </w:rPr>
      </w:pPr>
      <w:r w:rsidRPr="002A1CAB">
        <w:rPr>
          <w:rFonts w:asciiTheme="minorHAnsi" w:hAnsiTheme="minorHAnsi" w:cstheme="minorHAnsi"/>
          <w:sz w:val="20"/>
          <w:szCs w:val="20"/>
        </w:rPr>
        <w:t>Ante</w:t>
      </w:r>
      <w:r w:rsidR="000F54F8" w:rsidRPr="002A1CAB">
        <w:rPr>
          <w:rFonts w:asciiTheme="minorHAnsi" w:hAnsiTheme="minorHAnsi" w:cstheme="minorHAnsi"/>
          <w:sz w:val="20"/>
          <w:szCs w:val="20"/>
        </w:rPr>
        <w:t xml:space="preserve"> el evento el área de Relaciones Institucionales se trasladó al lugar de obra y desde allí se atendió a todos los medios. La no</w:t>
      </w:r>
      <w:r w:rsidR="00FF5497" w:rsidRPr="002A1CAB">
        <w:rPr>
          <w:rFonts w:asciiTheme="minorHAnsi" w:hAnsiTheme="minorHAnsi" w:cstheme="minorHAnsi"/>
          <w:sz w:val="20"/>
          <w:szCs w:val="20"/>
        </w:rPr>
        <w:t>ticia principal de ese día era</w:t>
      </w:r>
      <w:r w:rsidR="00C20678" w:rsidRPr="002A1CAB">
        <w:rPr>
          <w:rFonts w:asciiTheme="minorHAnsi" w:hAnsiTheme="minorHAnsi" w:cstheme="minorHAnsi"/>
          <w:sz w:val="20"/>
          <w:szCs w:val="20"/>
        </w:rPr>
        <w:t>:</w:t>
      </w:r>
      <w:r w:rsidR="00FF5497" w:rsidRPr="002A1CAB">
        <w:rPr>
          <w:rFonts w:asciiTheme="minorHAnsi" w:hAnsiTheme="minorHAnsi" w:cstheme="minorHAnsi"/>
          <w:sz w:val="20"/>
          <w:szCs w:val="20"/>
        </w:rPr>
        <w:t xml:space="preserve"> </w:t>
      </w:r>
      <w:r w:rsidR="000F54F8" w:rsidRPr="002A1CAB">
        <w:rPr>
          <w:rFonts w:asciiTheme="minorHAnsi" w:hAnsiTheme="minorHAnsi" w:cstheme="minorHAnsi"/>
          <w:b/>
          <w:sz w:val="20"/>
          <w:szCs w:val="20"/>
        </w:rPr>
        <w:t>“</w:t>
      </w:r>
      <w:r w:rsidR="004478D5" w:rsidRPr="002A1CAB">
        <w:rPr>
          <w:rFonts w:asciiTheme="minorHAnsi" w:hAnsiTheme="minorHAnsi" w:cstheme="minorHAnsi"/>
          <w:b/>
          <w:sz w:val="20"/>
          <w:szCs w:val="20"/>
        </w:rPr>
        <w:t>Córdoba es Venecia</w:t>
      </w:r>
      <w:r w:rsidR="000F54F8" w:rsidRPr="002A1CAB">
        <w:rPr>
          <w:rFonts w:asciiTheme="minorHAnsi" w:hAnsiTheme="minorHAnsi" w:cstheme="minorHAnsi"/>
          <w:b/>
          <w:sz w:val="20"/>
          <w:szCs w:val="20"/>
        </w:rPr>
        <w:t>”</w:t>
      </w:r>
      <w:r w:rsidR="00C20678" w:rsidRPr="002A1CAB">
        <w:rPr>
          <w:rFonts w:asciiTheme="minorHAnsi" w:hAnsiTheme="minorHAnsi" w:cstheme="minorHAnsi"/>
          <w:sz w:val="20"/>
          <w:szCs w:val="20"/>
        </w:rPr>
        <w:t>;</w:t>
      </w:r>
      <w:r w:rsidR="004478D5" w:rsidRPr="002A1CAB">
        <w:rPr>
          <w:rFonts w:asciiTheme="minorHAnsi" w:hAnsiTheme="minorHAnsi" w:cstheme="minorHAnsi"/>
          <w:sz w:val="20"/>
          <w:szCs w:val="20"/>
        </w:rPr>
        <w:t xml:space="preserve"> </w:t>
      </w:r>
      <w:r w:rsidR="004478D5" w:rsidRPr="002A1CAB">
        <w:rPr>
          <w:rFonts w:asciiTheme="minorHAnsi" w:hAnsiTheme="minorHAnsi" w:cstheme="minorHAnsi"/>
          <w:b/>
          <w:sz w:val="20"/>
          <w:szCs w:val="20"/>
        </w:rPr>
        <w:t>“Un río de agua potable en la ciudad”,</w:t>
      </w:r>
      <w:r w:rsidR="000F54F8" w:rsidRPr="002A1CAB">
        <w:rPr>
          <w:rFonts w:asciiTheme="minorHAnsi" w:hAnsiTheme="minorHAnsi" w:cstheme="minorHAnsi"/>
          <w:sz w:val="20"/>
          <w:szCs w:val="20"/>
        </w:rPr>
        <w:t xml:space="preserve"> por lo que se brindó información clara y precisa sobre las causas y cuáles serían los pasos a seguir</w:t>
      </w:r>
      <w:r w:rsidR="00FF5497" w:rsidRPr="002A1CAB">
        <w:rPr>
          <w:rFonts w:asciiTheme="minorHAnsi" w:hAnsiTheme="minorHAnsi" w:cstheme="minorHAnsi"/>
          <w:sz w:val="20"/>
          <w:szCs w:val="20"/>
        </w:rPr>
        <w:t xml:space="preserve"> para resolver el inconveniente. </w:t>
      </w:r>
      <w:r w:rsidR="004478D5" w:rsidRPr="002A1CAB">
        <w:rPr>
          <w:rFonts w:asciiTheme="minorHAnsi" w:hAnsiTheme="minorHAnsi" w:cstheme="minorHAnsi"/>
          <w:sz w:val="20"/>
          <w:szCs w:val="20"/>
        </w:rPr>
        <w:t>El</w:t>
      </w:r>
      <w:r w:rsidR="00FF5497" w:rsidRPr="002A1CAB">
        <w:rPr>
          <w:rFonts w:asciiTheme="minorHAnsi" w:hAnsiTheme="minorHAnsi" w:cstheme="minorHAnsi"/>
          <w:sz w:val="20"/>
          <w:szCs w:val="20"/>
        </w:rPr>
        <w:t xml:space="preserve"> objetivo era revertir este concepto y lograr que la atención se focalizara en la rapidez de la respuesta, en los equipos profesionales </w:t>
      </w:r>
      <w:r w:rsidR="00FF5497" w:rsidRPr="002A1CAB">
        <w:rPr>
          <w:rFonts w:asciiTheme="minorHAnsi" w:hAnsiTheme="minorHAnsi" w:cstheme="minorHAnsi"/>
          <w:sz w:val="20"/>
          <w:szCs w:val="20"/>
        </w:rPr>
        <w:lastRenderedPageBreak/>
        <w:t>que estaban a cargo de la contingencia, y en el compromiso de la empresa ante dicha situación.</w:t>
      </w:r>
    </w:p>
    <w:p w:rsidR="000F54F8" w:rsidRPr="002A1CAB" w:rsidRDefault="000F54F8" w:rsidP="007457BB">
      <w:pPr>
        <w:jc w:val="both"/>
        <w:rPr>
          <w:rFonts w:asciiTheme="minorHAnsi" w:hAnsiTheme="minorHAnsi" w:cstheme="minorHAnsi"/>
          <w:sz w:val="20"/>
          <w:szCs w:val="20"/>
        </w:rPr>
      </w:pPr>
      <w:r w:rsidRPr="002A1CAB">
        <w:rPr>
          <w:rFonts w:asciiTheme="minorHAnsi" w:hAnsiTheme="minorHAnsi" w:cstheme="minorHAnsi"/>
          <w:sz w:val="20"/>
          <w:szCs w:val="20"/>
        </w:rPr>
        <w:t xml:space="preserve">Ante el alcance </w:t>
      </w:r>
      <w:r w:rsidR="007457BB" w:rsidRPr="002A1CAB">
        <w:rPr>
          <w:rFonts w:asciiTheme="minorHAnsi" w:hAnsiTheme="minorHAnsi" w:cstheme="minorHAnsi"/>
          <w:sz w:val="20"/>
          <w:szCs w:val="20"/>
        </w:rPr>
        <w:t xml:space="preserve">y la </w:t>
      </w:r>
      <w:proofErr w:type="spellStart"/>
      <w:r w:rsidR="007457BB" w:rsidRPr="002A1CAB">
        <w:rPr>
          <w:rFonts w:asciiTheme="minorHAnsi" w:hAnsiTheme="minorHAnsi" w:cstheme="minorHAnsi"/>
          <w:sz w:val="20"/>
          <w:szCs w:val="20"/>
        </w:rPr>
        <w:t>viralización</w:t>
      </w:r>
      <w:proofErr w:type="spellEnd"/>
      <w:r w:rsidR="007457BB" w:rsidRPr="002A1CAB">
        <w:rPr>
          <w:rFonts w:asciiTheme="minorHAnsi" w:hAnsiTheme="minorHAnsi" w:cstheme="minorHAnsi"/>
          <w:sz w:val="20"/>
          <w:szCs w:val="20"/>
        </w:rPr>
        <w:t xml:space="preserve"> de la información a través de las redes sociales, era fundamental brin</w:t>
      </w:r>
      <w:r w:rsidR="00FF5497" w:rsidRPr="002A1CAB">
        <w:rPr>
          <w:rFonts w:asciiTheme="minorHAnsi" w:hAnsiTheme="minorHAnsi" w:cstheme="minorHAnsi"/>
          <w:sz w:val="20"/>
          <w:szCs w:val="20"/>
        </w:rPr>
        <w:t xml:space="preserve">dar información en tiempo real </w:t>
      </w:r>
      <w:r w:rsidR="007457BB" w:rsidRPr="002A1CAB">
        <w:rPr>
          <w:rFonts w:asciiTheme="minorHAnsi" w:hAnsiTheme="minorHAnsi" w:cstheme="minorHAnsi"/>
          <w:sz w:val="20"/>
          <w:szCs w:val="20"/>
        </w:rPr>
        <w:t xml:space="preserve">para </w:t>
      </w:r>
      <w:r w:rsidR="00FF5497" w:rsidRPr="002A1CAB">
        <w:rPr>
          <w:rFonts w:asciiTheme="minorHAnsi" w:hAnsiTheme="minorHAnsi" w:cstheme="minorHAnsi"/>
          <w:sz w:val="20"/>
          <w:szCs w:val="20"/>
        </w:rPr>
        <w:t>que</w:t>
      </w:r>
      <w:r w:rsidR="007457BB" w:rsidRPr="002A1CAB">
        <w:rPr>
          <w:rFonts w:asciiTheme="minorHAnsi" w:hAnsiTheme="minorHAnsi" w:cstheme="minorHAnsi"/>
          <w:sz w:val="20"/>
          <w:szCs w:val="20"/>
        </w:rPr>
        <w:t xml:space="preserve"> la </w:t>
      </w:r>
      <w:r w:rsidR="007457BB" w:rsidRPr="002A1CAB">
        <w:rPr>
          <w:rFonts w:asciiTheme="minorHAnsi" w:hAnsiTheme="minorHAnsi" w:cstheme="minorHAnsi"/>
          <w:b/>
          <w:sz w:val="20"/>
          <w:szCs w:val="20"/>
        </w:rPr>
        <w:t>“principal fuente de información”</w:t>
      </w:r>
      <w:r w:rsidR="00FF5497" w:rsidRPr="002A1CAB">
        <w:rPr>
          <w:rFonts w:asciiTheme="minorHAnsi" w:hAnsiTheme="minorHAnsi" w:cstheme="minorHAnsi"/>
          <w:b/>
          <w:sz w:val="20"/>
          <w:szCs w:val="20"/>
        </w:rPr>
        <w:t xml:space="preserve"> </w:t>
      </w:r>
      <w:r w:rsidR="00FF5497" w:rsidRPr="002A1CAB">
        <w:rPr>
          <w:rFonts w:asciiTheme="minorHAnsi" w:hAnsiTheme="minorHAnsi" w:cstheme="minorHAnsi"/>
          <w:sz w:val="20"/>
          <w:szCs w:val="20"/>
        </w:rPr>
        <w:t>fuera la empresa</w:t>
      </w:r>
      <w:r w:rsidR="007457BB" w:rsidRPr="002A1CAB">
        <w:rPr>
          <w:rFonts w:asciiTheme="minorHAnsi" w:hAnsiTheme="minorHAnsi" w:cstheme="minorHAnsi"/>
          <w:sz w:val="20"/>
          <w:szCs w:val="20"/>
        </w:rPr>
        <w:t>. Para ello, se trabajó en el lugar, y se realizó una cobertura “</w:t>
      </w:r>
      <w:proofErr w:type="spellStart"/>
      <w:r w:rsidR="007457BB" w:rsidRPr="002A1CAB">
        <w:rPr>
          <w:rFonts w:asciiTheme="minorHAnsi" w:hAnsiTheme="minorHAnsi" w:cstheme="minorHAnsi"/>
          <w:sz w:val="20"/>
          <w:szCs w:val="20"/>
        </w:rPr>
        <w:t>on</w:t>
      </w:r>
      <w:proofErr w:type="spellEnd"/>
      <w:r w:rsidR="007457BB" w:rsidRPr="002A1CAB">
        <w:rPr>
          <w:rFonts w:asciiTheme="minorHAnsi" w:hAnsiTheme="minorHAnsi" w:cstheme="minorHAnsi"/>
          <w:sz w:val="20"/>
          <w:szCs w:val="20"/>
        </w:rPr>
        <w:t xml:space="preserve"> line” de lo que estaba ocurriendo.</w:t>
      </w:r>
    </w:p>
    <w:p w:rsidR="007457BB" w:rsidRPr="002A1CAB" w:rsidRDefault="007457BB" w:rsidP="007457BB">
      <w:pPr>
        <w:jc w:val="both"/>
        <w:rPr>
          <w:rFonts w:asciiTheme="minorHAnsi" w:hAnsiTheme="minorHAnsi" w:cstheme="minorHAnsi"/>
          <w:sz w:val="20"/>
          <w:szCs w:val="20"/>
        </w:rPr>
      </w:pPr>
    </w:p>
    <w:p w:rsidR="007457BB" w:rsidRPr="002A1CAB" w:rsidRDefault="00FF5497" w:rsidP="007457BB">
      <w:pPr>
        <w:pStyle w:val="Prrafodelista"/>
        <w:numPr>
          <w:ilvl w:val="0"/>
          <w:numId w:val="35"/>
        </w:numPr>
        <w:jc w:val="both"/>
        <w:rPr>
          <w:rFonts w:asciiTheme="minorHAnsi" w:hAnsiTheme="minorHAnsi" w:cstheme="minorHAnsi"/>
          <w:sz w:val="20"/>
          <w:szCs w:val="20"/>
        </w:rPr>
      </w:pPr>
      <w:r w:rsidRPr="002A1CAB">
        <w:rPr>
          <w:rFonts w:asciiTheme="minorHAnsi" w:hAnsiTheme="minorHAnsi" w:cstheme="minorHAnsi"/>
          <w:sz w:val="20"/>
          <w:szCs w:val="20"/>
        </w:rPr>
        <w:t>Se brindaron entrevistas a todos los medios locales.</w:t>
      </w:r>
    </w:p>
    <w:p w:rsidR="007457BB" w:rsidRPr="002A1CAB" w:rsidRDefault="007457BB" w:rsidP="007457BB">
      <w:pPr>
        <w:pStyle w:val="Prrafodelista"/>
        <w:numPr>
          <w:ilvl w:val="0"/>
          <w:numId w:val="35"/>
        </w:numPr>
        <w:jc w:val="both"/>
        <w:rPr>
          <w:rFonts w:asciiTheme="minorHAnsi" w:hAnsiTheme="minorHAnsi" w:cstheme="minorHAnsi"/>
          <w:sz w:val="20"/>
          <w:szCs w:val="20"/>
        </w:rPr>
      </w:pPr>
      <w:r w:rsidRPr="002A1CAB">
        <w:rPr>
          <w:rFonts w:asciiTheme="minorHAnsi" w:hAnsiTheme="minorHAnsi" w:cstheme="minorHAnsi"/>
          <w:sz w:val="20"/>
          <w:szCs w:val="20"/>
        </w:rPr>
        <w:t xml:space="preserve">Se coordinó visitas de periodistas a la obra, facilitando el acceso y </w:t>
      </w:r>
      <w:r w:rsidR="00885AAC" w:rsidRPr="002A1CAB">
        <w:rPr>
          <w:rFonts w:asciiTheme="minorHAnsi" w:hAnsiTheme="minorHAnsi" w:cstheme="minorHAnsi"/>
          <w:sz w:val="20"/>
          <w:szCs w:val="20"/>
        </w:rPr>
        <w:t>brindando material de difusión, atendiendo la lógica de las redes sociales que requieren más imágenes e información al instante.</w:t>
      </w:r>
    </w:p>
    <w:p w:rsidR="00B921CF" w:rsidRPr="002A1CAB" w:rsidRDefault="007457BB" w:rsidP="007457BB">
      <w:pPr>
        <w:pStyle w:val="Prrafodelista"/>
        <w:numPr>
          <w:ilvl w:val="0"/>
          <w:numId w:val="35"/>
        </w:numPr>
        <w:jc w:val="both"/>
        <w:rPr>
          <w:rFonts w:asciiTheme="minorHAnsi" w:hAnsiTheme="minorHAnsi" w:cstheme="minorHAnsi"/>
          <w:b/>
          <w:sz w:val="20"/>
          <w:szCs w:val="20"/>
        </w:rPr>
      </w:pPr>
      <w:r w:rsidRPr="002A1CAB">
        <w:rPr>
          <w:rFonts w:asciiTheme="minorHAnsi" w:hAnsiTheme="minorHAnsi" w:cstheme="minorHAnsi"/>
          <w:sz w:val="20"/>
          <w:szCs w:val="20"/>
        </w:rPr>
        <w:t>Se publicó gacetillas de prensa tanto en medios tradicionales como en las Redes</w:t>
      </w:r>
      <w:r w:rsidR="00885AAC" w:rsidRPr="002A1CAB">
        <w:rPr>
          <w:rFonts w:asciiTheme="minorHAnsi" w:hAnsiTheme="minorHAnsi" w:cstheme="minorHAnsi"/>
          <w:sz w:val="20"/>
          <w:szCs w:val="20"/>
        </w:rPr>
        <w:t xml:space="preserve"> Sociales propias de la empresa, mostrando en imágenes la magnitud del trabajo y los equipos de la empresa trabajando en forma ininterrumpida.</w:t>
      </w:r>
    </w:p>
    <w:p w:rsidR="00800A5A" w:rsidRPr="002A1CAB" w:rsidRDefault="004478D5" w:rsidP="007F69B0">
      <w:pPr>
        <w:pStyle w:val="Prrafodelista"/>
        <w:numPr>
          <w:ilvl w:val="0"/>
          <w:numId w:val="9"/>
        </w:numPr>
        <w:jc w:val="both"/>
        <w:rPr>
          <w:rFonts w:asciiTheme="minorHAnsi" w:hAnsiTheme="minorHAnsi" w:cstheme="minorHAnsi"/>
          <w:sz w:val="20"/>
          <w:szCs w:val="20"/>
        </w:rPr>
      </w:pPr>
      <w:r w:rsidRPr="002A1CAB">
        <w:rPr>
          <w:rFonts w:asciiTheme="minorHAnsi" w:hAnsiTheme="minorHAnsi" w:cstheme="minorHAnsi"/>
          <w:sz w:val="20"/>
          <w:szCs w:val="20"/>
        </w:rPr>
        <w:t xml:space="preserve">Se reforzó </w:t>
      </w:r>
      <w:proofErr w:type="spellStart"/>
      <w:r w:rsidR="00A9009C" w:rsidRPr="002A1CAB">
        <w:rPr>
          <w:rFonts w:asciiTheme="minorHAnsi" w:hAnsiTheme="minorHAnsi" w:cstheme="minorHAnsi"/>
          <w:sz w:val="20"/>
          <w:szCs w:val="20"/>
        </w:rPr>
        <w:t>Twitter</w:t>
      </w:r>
      <w:proofErr w:type="spellEnd"/>
      <w:r w:rsidR="00A9009C" w:rsidRPr="002A1CAB">
        <w:rPr>
          <w:rFonts w:asciiTheme="minorHAnsi" w:hAnsiTheme="minorHAnsi" w:cstheme="minorHAnsi"/>
          <w:sz w:val="20"/>
          <w:szCs w:val="20"/>
        </w:rPr>
        <w:t xml:space="preserve"> como canal de comunicación con periodistas, brindando información de servicio y relevante.</w:t>
      </w:r>
    </w:p>
    <w:p w:rsidR="001B3C38" w:rsidRPr="002A1CAB" w:rsidRDefault="001B3C38" w:rsidP="00794A79">
      <w:pPr>
        <w:jc w:val="both"/>
        <w:rPr>
          <w:rFonts w:asciiTheme="minorHAnsi" w:hAnsiTheme="minorHAnsi" w:cstheme="minorHAnsi"/>
          <w:sz w:val="20"/>
          <w:szCs w:val="20"/>
        </w:rPr>
      </w:pPr>
    </w:p>
    <w:p w:rsidR="00E65605" w:rsidRPr="00172C20" w:rsidRDefault="00800A5A" w:rsidP="00C6228A">
      <w:pPr>
        <w:pStyle w:val="Prrafodelista"/>
        <w:numPr>
          <w:ilvl w:val="0"/>
          <w:numId w:val="36"/>
        </w:numPr>
        <w:jc w:val="both"/>
        <w:rPr>
          <w:rFonts w:asciiTheme="minorHAnsi" w:hAnsiTheme="minorHAnsi" w:cstheme="minorHAnsi"/>
          <w:b/>
          <w:sz w:val="22"/>
          <w:szCs w:val="22"/>
        </w:rPr>
      </w:pPr>
      <w:r w:rsidRPr="00172C20">
        <w:rPr>
          <w:rFonts w:asciiTheme="minorHAnsi" w:hAnsiTheme="minorHAnsi" w:cstheme="minorHAnsi"/>
          <w:b/>
          <w:sz w:val="22"/>
          <w:szCs w:val="22"/>
        </w:rPr>
        <w:t>Para la Comunidad en General</w:t>
      </w:r>
    </w:p>
    <w:p w:rsidR="00A9009C" w:rsidRPr="002A1CAB" w:rsidRDefault="00C6228A" w:rsidP="00C6228A">
      <w:pPr>
        <w:pStyle w:val="Prrafodelista"/>
        <w:numPr>
          <w:ilvl w:val="0"/>
          <w:numId w:val="9"/>
        </w:numPr>
        <w:jc w:val="both"/>
        <w:rPr>
          <w:rFonts w:asciiTheme="minorHAnsi" w:hAnsiTheme="minorHAnsi" w:cstheme="minorHAnsi"/>
          <w:sz w:val="20"/>
          <w:szCs w:val="20"/>
        </w:rPr>
      </w:pPr>
      <w:r w:rsidRPr="002A1CAB">
        <w:rPr>
          <w:rFonts w:asciiTheme="minorHAnsi" w:hAnsiTheme="minorHAnsi" w:cstheme="minorHAnsi"/>
          <w:sz w:val="20"/>
          <w:szCs w:val="20"/>
        </w:rPr>
        <w:t>Se informó a través de todos los medios masivos tradicionales y Redes Sociales sobre los acontecimientos y la resolución del problema.</w:t>
      </w:r>
    </w:p>
    <w:p w:rsidR="00172C20" w:rsidRPr="002A1CAB" w:rsidRDefault="00172C20" w:rsidP="00C6228A">
      <w:pPr>
        <w:pStyle w:val="Prrafodelista"/>
        <w:numPr>
          <w:ilvl w:val="0"/>
          <w:numId w:val="9"/>
        </w:numPr>
        <w:jc w:val="both"/>
        <w:rPr>
          <w:rFonts w:asciiTheme="minorHAnsi" w:hAnsiTheme="minorHAnsi" w:cstheme="minorHAnsi"/>
          <w:sz w:val="20"/>
          <w:szCs w:val="20"/>
        </w:rPr>
      </w:pPr>
      <w:r w:rsidRPr="002A1CAB">
        <w:rPr>
          <w:rFonts w:asciiTheme="minorHAnsi" w:hAnsiTheme="minorHAnsi" w:cstheme="minorHAnsi"/>
          <w:sz w:val="20"/>
          <w:szCs w:val="20"/>
        </w:rPr>
        <w:t>Se reforzó el Canal de Atención Telefónica para brindar información.</w:t>
      </w:r>
    </w:p>
    <w:p w:rsidR="00B24825" w:rsidRPr="002A1CAB" w:rsidRDefault="004478D5" w:rsidP="0004054C">
      <w:pPr>
        <w:pStyle w:val="Prrafodelista"/>
        <w:numPr>
          <w:ilvl w:val="0"/>
          <w:numId w:val="13"/>
        </w:numPr>
        <w:jc w:val="both"/>
        <w:rPr>
          <w:rFonts w:asciiTheme="minorHAnsi" w:hAnsiTheme="minorHAnsi" w:cstheme="minorHAnsi"/>
          <w:sz w:val="20"/>
          <w:szCs w:val="20"/>
        </w:rPr>
      </w:pPr>
      <w:r w:rsidRPr="002A1CAB">
        <w:rPr>
          <w:rFonts w:asciiTheme="minorHAnsi" w:hAnsiTheme="minorHAnsi" w:cstheme="minorHAnsi"/>
          <w:sz w:val="20"/>
          <w:szCs w:val="20"/>
        </w:rPr>
        <w:t xml:space="preserve">Se generó </w:t>
      </w:r>
      <w:r w:rsidR="00B24825" w:rsidRPr="002A1CAB">
        <w:rPr>
          <w:rFonts w:asciiTheme="minorHAnsi" w:hAnsiTheme="minorHAnsi" w:cstheme="minorHAnsi"/>
          <w:sz w:val="20"/>
          <w:szCs w:val="20"/>
        </w:rPr>
        <w:t>Contenido de Marca</w:t>
      </w:r>
      <w:r w:rsidRPr="002A1CAB">
        <w:rPr>
          <w:rFonts w:asciiTheme="minorHAnsi" w:hAnsiTheme="minorHAnsi" w:cstheme="minorHAnsi"/>
          <w:sz w:val="20"/>
          <w:szCs w:val="20"/>
        </w:rPr>
        <w:t xml:space="preserve"> en las ediciones digitales de</w:t>
      </w:r>
      <w:r w:rsidR="00B24825" w:rsidRPr="002A1CAB">
        <w:rPr>
          <w:rFonts w:asciiTheme="minorHAnsi" w:hAnsiTheme="minorHAnsi" w:cstheme="minorHAnsi"/>
          <w:sz w:val="20"/>
          <w:szCs w:val="20"/>
        </w:rPr>
        <w:t xml:space="preserve"> principales medios de la provincia: La Voz de</w:t>
      </w:r>
      <w:r w:rsidR="00730CB0" w:rsidRPr="002A1CAB">
        <w:rPr>
          <w:rFonts w:asciiTheme="minorHAnsi" w:hAnsiTheme="minorHAnsi" w:cstheme="minorHAnsi"/>
          <w:sz w:val="20"/>
          <w:szCs w:val="20"/>
        </w:rPr>
        <w:t xml:space="preserve">l </w:t>
      </w:r>
      <w:r w:rsidRPr="002A1CAB">
        <w:rPr>
          <w:rFonts w:asciiTheme="minorHAnsi" w:hAnsiTheme="minorHAnsi" w:cstheme="minorHAnsi"/>
          <w:sz w:val="20"/>
          <w:szCs w:val="20"/>
        </w:rPr>
        <w:t xml:space="preserve">Interior, Canal 12 y Cadena 3. </w:t>
      </w:r>
      <w:r w:rsidR="00B24825" w:rsidRPr="002A1CAB">
        <w:rPr>
          <w:rFonts w:asciiTheme="minorHAnsi" w:hAnsiTheme="minorHAnsi" w:cstheme="minorHAnsi"/>
          <w:sz w:val="20"/>
          <w:szCs w:val="20"/>
        </w:rPr>
        <w:t xml:space="preserve"> A través de estos canales </w:t>
      </w:r>
      <w:r w:rsidRPr="002A1CAB">
        <w:rPr>
          <w:rFonts w:asciiTheme="minorHAnsi" w:hAnsiTheme="minorHAnsi" w:cstheme="minorHAnsi"/>
          <w:sz w:val="20"/>
          <w:szCs w:val="20"/>
        </w:rPr>
        <w:t>se buscó posicionar a la empresa como referente</w:t>
      </w:r>
      <w:r w:rsidR="00B24825" w:rsidRPr="002A1CAB">
        <w:rPr>
          <w:rFonts w:asciiTheme="minorHAnsi" w:hAnsiTheme="minorHAnsi" w:cstheme="minorHAnsi"/>
          <w:sz w:val="20"/>
          <w:szCs w:val="20"/>
        </w:rPr>
        <w:t xml:space="preserve"> y voz autorizada para hablar del tema.</w:t>
      </w:r>
      <w:r w:rsidR="00730CB0" w:rsidRPr="002A1CAB">
        <w:rPr>
          <w:rFonts w:asciiTheme="minorHAnsi" w:hAnsiTheme="minorHAnsi" w:cstheme="minorHAnsi"/>
          <w:sz w:val="20"/>
          <w:szCs w:val="20"/>
        </w:rPr>
        <w:t xml:space="preserve"> </w:t>
      </w:r>
      <w:r w:rsidR="00C6228A" w:rsidRPr="002A1CAB">
        <w:rPr>
          <w:rFonts w:asciiTheme="minorHAnsi" w:hAnsiTheme="minorHAnsi" w:cstheme="minorHAnsi"/>
          <w:sz w:val="20"/>
          <w:szCs w:val="20"/>
        </w:rPr>
        <w:t xml:space="preserve">Durante estos días y en las semanas posteriores al evento los contenidos </w:t>
      </w:r>
      <w:r w:rsidRPr="002A1CAB">
        <w:rPr>
          <w:rFonts w:asciiTheme="minorHAnsi" w:hAnsiTheme="minorHAnsi" w:cstheme="minorHAnsi"/>
          <w:sz w:val="20"/>
          <w:szCs w:val="20"/>
        </w:rPr>
        <w:t xml:space="preserve">se focalizaron en </w:t>
      </w:r>
      <w:r w:rsidR="00C6228A" w:rsidRPr="002A1CAB">
        <w:rPr>
          <w:rFonts w:asciiTheme="minorHAnsi" w:hAnsiTheme="minorHAnsi" w:cstheme="minorHAnsi"/>
          <w:sz w:val="20"/>
          <w:szCs w:val="20"/>
        </w:rPr>
        <w:t>el conocimiento sobre la Red de Distribución, los Controles de Calidad, y el cuidado del agua.</w:t>
      </w:r>
    </w:p>
    <w:p w:rsidR="003D0587" w:rsidRPr="00172C20" w:rsidRDefault="003D0587" w:rsidP="00730CB0">
      <w:pPr>
        <w:jc w:val="center"/>
        <w:rPr>
          <w:rFonts w:asciiTheme="minorHAnsi" w:hAnsiTheme="minorHAnsi" w:cstheme="minorHAnsi"/>
          <w:sz w:val="22"/>
          <w:szCs w:val="22"/>
        </w:rPr>
      </w:pPr>
    </w:p>
    <w:p w:rsidR="001044CB" w:rsidRPr="00172C20" w:rsidRDefault="001044CB">
      <w:pPr>
        <w:rPr>
          <w:rStyle w:val="nfasisintenso"/>
          <w:rFonts w:asciiTheme="minorHAnsi" w:hAnsiTheme="minorHAnsi" w:cstheme="minorHAnsi"/>
          <w:sz w:val="22"/>
          <w:szCs w:val="22"/>
        </w:rPr>
      </w:pPr>
      <w:r w:rsidRPr="00172C20">
        <w:rPr>
          <w:rStyle w:val="nfasisintenso"/>
          <w:rFonts w:asciiTheme="minorHAnsi" w:hAnsiTheme="minorHAnsi" w:cstheme="minorHAnsi"/>
          <w:sz w:val="22"/>
          <w:szCs w:val="22"/>
        </w:rPr>
        <w:t>RESULTADOS E IMPACTO DEL PLAN</w:t>
      </w:r>
    </w:p>
    <w:p w:rsidR="001044CB" w:rsidRPr="00172C20" w:rsidRDefault="001044CB">
      <w:pPr>
        <w:rPr>
          <w:rFonts w:asciiTheme="minorHAnsi" w:hAnsiTheme="minorHAnsi" w:cstheme="minorHAnsi"/>
          <w:sz w:val="22"/>
          <w:szCs w:val="22"/>
        </w:rPr>
      </w:pPr>
    </w:p>
    <w:p w:rsidR="00616C63" w:rsidRPr="002A1CAB" w:rsidRDefault="0035551D">
      <w:pPr>
        <w:rPr>
          <w:rFonts w:asciiTheme="minorHAnsi" w:hAnsiTheme="minorHAnsi" w:cstheme="minorHAnsi"/>
          <w:sz w:val="20"/>
          <w:szCs w:val="20"/>
        </w:rPr>
      </w:pPr>
      <w:r w:rsidRPr="002A1CAB">
        <w:rPr>
          <w:rFonts w:asciiTheme="minorHAnsi" w:hAnsiTheme="minorHAnsi" w:cstheme="minorHAnsi"/>
          <w:sz w:val="20"/>
          <w:szCs w:val="20"/>
        </w:rPr>
        <w:t xml:space="preserve">El plan ha sido exitoso, superando ampliamente los objetivos planteados. </w:t>
      </w:r>
      <w:r w:rsidR="002300B1" w:rsidRPr="002A1CAB">
        <w:rPr>
          <w:rFonts w:asciiTheme="minorHAnsi" w:hAnsiTheme="minorHAnsi" w:cstheme="minorHAnsi"/>
          <w:sz w:val="20"/>
          <w:szCs w:val="20"/>
        </w:rPr>
        <w:t xml:space="preserve">Se logró </w:t>
      </w:r>
      <w:r w:rsidR="00FF5497" w:rsidRPr="002A1CAB">
        <w:rPr>
          <w:rFonts w:asciiTheme="minorHAnsi" w:hAnsiTheme="minorHAnsi" w:cstheme="minorHAnsi"/>
          <w:sz w:val="20"/>
          <w:szCs w:val="20"/>
        </w:rPr>
        <w:t>revertir el foco de comunicación puesto en el “problema”, por el posicionamiento de “una empresa trabajando para solucionar una contingencia”</w:t>
      </w:r>
      <w:r w:rsidR="00616C63" w:rsidRPr="002A1CAB">
        <w:rPr>
          <w:rFonts w:asciiTheme="minorHAnsi" w:hAnsiTheme="minorHAnsi" w:cstheme="minorHAnsi"/>
          <w:sz w:val="20"/>
          <w:szCs w:val="20"/>
        </w:rPr>
        <w:t>, para ello se incorporó a la estrategia de comunicación la lógica que utilizan las redes sociales: imágenes, vídeos, información permanente y relevante, rápida respuesta a todos los públicos seleccionados como prioritarios. El objetivo era cubrir todos los espacios y no dejar “vacíos de información” que alentaran el surgimiento de información imprecisa. La empresa fue la principal fuente de información para los vecinos y los medios de comunicación.</w:t>
      </w:r>
    </w:p>
    <w:p w:rsidR="00616C63" w:rsidRPr="002A1CAB" w:rsidRDefault="00616C63">
      <w:pPr>
        <w:rPr>
          <w:rFonts w:asciiTheme="minorHAnsi" w:hAnsiTheme="minorHAnsi" w:cstheme="minorHAnsi"/>
          <w:sz w:val="20"/>
          <w:szCs w:val="20"/>
        </w:rPr>
      </w:pPr>
    </w:p>
    <w:p w:rsidR="00616C63" w:rsidRPr="002A1CAB" w:rsidRDefault="00616C63" w:rsidP="00982C67">
      <w:pPr>
        <w:rPr>
          <w:rFonts w:asciiTheme="minorHAnsi" w:hAnsiTheme="minorHAnsi" w:cstheme="minorHAnsi"/>
          <w:sz w:val="20"/>
          <w:szCs w:val="20"/>
        </w:rPr>
      </w:pPr>
      <w:r w:rsidRPr="002A1CAB">
        <w:rPr>
          <w:rFonts w:asciiTheme="minorHAnsi" w:hAnsiTheme="minorHAnsi" w:cstheme="minorHAnsi"/>
          <w:sz w:val="20"/>
          <w:szCs w:val="20"/>
        </w:rPr>
        <w:t xml:space="preserve">Logró mantener </w:t>
      </w:r>
      <w:r w:rsidR="0035551D" w:rsidRPr="002A1CAB">
        <w:rPr>
          <w:rFonts w:asciiTheme="minorHAnsi" w:hAnsiTheme="minorHAnsi" w:cstheme="minorHAnsi"/>
          <w:sz w:val="20"/>
          <w:szCs w:val="20"/>
        </w:rPr>
        <w:t>su imagen y posicion</w:t>
      </w:r>
      <w:r w:rsidRPr="002A1CAB">
        <w:rPr>
          <w:rFonts w:asciiTheme="minorHAnsi" w:hAnsiTheme="minorHAnsi" w:cstheme="minorHAnsi"/>
          <w:sz w:val="20"/>
          <w:szCs w:val="20"/>
        </w:rPr>
        <w:t xml:space="preserve">amiento en la ciudad, demostrando que </w:t>
      </w:r>
      <w:r w:rsidR="0072786B" w:rsidRPr="002A1CAB">
        <w:rPr>
          <w:rFonts w:asciiTheme="minorHAnsi" w:hAnsiTheme="minorHAnsi" w:cstheme="minorHAnsi"/>
          <w:sz w:val="20"/>
          <w:szCs w:val="20"/>
        </w:rPr>
        <w:t xml:space="preserve">está a </w:t>
      </w:r>
      <w:r w:rsidR="0035551D" w:rsidRPr="002A1CAB">
        <w:rPr>
          <w:rFonts w:asciiTheme="minorHAnsi" w:hAnsiTheme="minorHAnsi" w:cstheme="minorHAnsi"/>
          <w:sz w:val="20"/>
          <w:szCs w:val="20"/>
        </w:rPr>
        <w:t>la altura de lo que hoy exige la sociedad a una empresa que brinda un servicio público tan esencial para la vida como es el agua.</w:t>
      </w:r>
      <w:r w:rsidR="00982C67" w:rsidRPr="002A1CAB">
        <w:rPr>
          <w:rFonts w:asciiTheme="minorHAnsi" w:hAnsiTheme="minorHAnsi" w:cstheme="minorHAnsi"/>
          <w:sz w:val="20"/>
          <w:szCs w:val="20"/>
        </w:rPr>
        <w:t xml:space="preserve"> </w:t>
      </w:r>
    </w:p>
    <w:p w:rsidR="00616C63" w:rsidRPr="002A1CAB" w:rsidRDefault="00616C63" w:rsidP="00982C67">
      <w:pPr>
        <w:rPr>
          <w:rFonts w:asciiTheme="minorHAnsi" w:hAnsiTheme="minorHAnsi" w:cstheme="minorHAnsi"/>
          <w:sz w:val="20"/>
          <w:szCs w:val="20"/>
        </w:rPr>
      </w:pPr>
    </w:p>
    <w:p w:rsidR="001044CB" w:rsidRPr="002A1CAB" w:rsidRDefault="00A3384D" w:rsidP="00982C67">
      <w:pPr>
        <w:rPr>
          <w:rFonts w:asciiTheme="minorHAnsi" w:hAnsiTheme="minorHAnsi" w:cstheme="minorHAnsi"/>
          <w:b/>
          <w:bCs/>
          <w:color w:val="1F497D"/>
          <w:sz w:val="20"/>
          <w:szCs w:val="20"/>
        </w:rPr>
      </w:pPr>
      <w:r w:rsidRPr="002A1CAB">
        <w:rPr>
          <w:rFonts w:asciiTheme="minorHAnsi" w:hAnsiTheme="minorHAnsi" w:cstheme="minorHAnsi"/>
          <w:sz w:val="20"/>
          <w:szCs w:val="20"/>
        </w:rPr>
        <w:t>L</w:t>
      </w:r>
      <w:r w:rsidR="0035551D" w:rsidRPr="002A1CAB">
        <w:rPr>
          <w:rFonts w:asciiTheme="minorHAnsi" w:hAnsiTheme="minorHAnsi" w:cstheme="minorHAnsi"/>
          <w:sz w:val="20"/>
          <w:szCs w:val="20"/>
        </w:rPr>
        <w:t>os resultados en números.</w:t>
      </w:r>
      <w:r w:rsidR="001044CB" w:rsidRPr="002A1CAB">
        <w:rPr>
          <w:rFonts w:asciiTheme="minorHAnsi" w:hAnsiTheme="minorHAnsi" w:cstheme="minorHAnsi"/>
          <w:b/>
          <w:bCs/>
          <w:color w:val="1F497D"/>
          <w:sz w:val="20"/>
          <w:szCs w:val="20"/>
        </w:rPr>
        <w:t xml:space="preserve"> </w:t>
      </w:r>
    </w:p>
    <w:p w:rsidR="008141C6" w:rsidRPr="002A1CAB" w:rsidRDefault="008141C6" w:rsidP="00982C67">
      <w:pPr>
        <w:rPr>
          <w:rFonts w:asciiTheme="minorHAnsi" w:hAnsiTheme="minorHAnsi" w:cstheme="minorHAnsi"/>
          <w:b/>
          <w:bCs/>
          <w:color w:val="1F497D"/>
          <w:sz w:val="20"/>
          <w:szCs w:val="20"/>
        </w:rPr>
      </w:pPr>
    </w:p>
    <w:p w:rsidR="008141C6" w:rsidRPr="002A1CAB" w:rsidRDefault="008141C6" w:rsidP="008141C6">
      <w:pPr>
        <w:pStyle w:val="Prrafodelista"/>
        <w:numPr>
          <w:ilvl w:val="0"/>
          <w:numId w:val="13"/>
        </w:numPr>
        <w:rPr>
          <w:rFonts w:asciiTheme="minorHAnsi" w:hAnsiTheme="minorHAnsi" w:cstheme="minorHAnsi"/>
          <w:sz w:val="20"/>
          <w:szCs w:val="20"/>
        </w:rPr>
      </w:pPr>
      <w:r w:rsidRPr="002A1CAB">
        <w:rPr>
          <w:rFonts w:asciiTheme="minorHAnsi" w:hAnsiTheme="minorHAnsi" w:cstheme="minorHAnsi"/>
          <w:sz w:val="20"/>
          <w:szCs w:val="20"/>
        </w:rPr>
        <w:t>24 horas de trabajo ininterrumpido.</w:t>
      </w:r>
    </w:p>
    <w:p w:rsidR="008141C6" w:rsidRPr="002A1CAB" w:rsidRDefault="008141C6" w:rsidP="008141C6">
      <w:pPr>
        <w:pStyle w:val="Prrafodelista"/>
        <w:numPr>
          <w:ilvl w:val="0"/>
          <w:numId w:val="13"/>
        </w:numPr>
        <w:rPr>
          <w:rFonts w:asciiTheme="minorHAnsi" w:hAnsiTheme="minorHAnsi" w:cstheme="minorHAnsi"/>
          <w:sz w:val="20"/>
          <w:szCs w:val="20"/>
        </w:rPr>
      </w:pPr>
      <w:r w:rsidRPr="002A1CAB">
        <w:rPr>
          <w:rFonts w:asciiTheme="minorHAnsi" w:hAnsiTheme="minorHAnsi" w:cstheme="minorHAnsi"/>
          <w:sz w:val="20"/>
          <w:szCs w:val="20"/>
        </w:rPr>
        <w:t>Más de 70 colaboradores de la empresa en forma directa.</w:t>
      </w:r>
    </w:p>
    <w:p w:rsidR="008141C6" w:rsidRPr="002A1CAB" w:rsidRDefault="008141C6" w:rsidP="008141C6">
      <w:pPr>
        <w:pStyle w:val="Prrafodelista"/>
        <w:numPr>
          <w:ilvl w:val="0"/>
          <w:numId w:val="13"/>
        </w:numPr>
        <w:rPr>
          <w:rFonts w:asciiTheme="minorHAnsi" w:hAnsiTheme="minorHAnsi" w:cstheme="minorHAnsi"/>
          <w:sz w:val="20"/>
          <w:szCs w:val="20"/>
        </w:rPr>
      </w:pPr>
      <w:r w:rsidRPr="002A1CAB">
        <w:rPr>
          <w:rFonts w:asciiTheme="minorHAnsi" w:hAnsiTheme="minorHAnsi" w:cstheme="minorHAnsi"/>
          <w:b/>
          <w:bCs/>
          <w:sz w:val="20"/>
          <w:szCs w:val="20"/>
        </w:rPr>
        <w:t>Fue necesario contar con elementos especiales:</w:t>
      </w:r>
      <w:r w:rsidRPr="002A1CAB">
        <w:rPr>
          <w:rFonts w:asciiTheme="minorHAnsi" w:hAnsiTheme="minorHAnsi" w:cstheme="minorHAnsi"/>
          <w:sz w:val="20"/>
          <w:szCs w:val="20"/>
        </w:rPr>
        <w:t xml:space="preserve"> Grúa 130 toneladas, grupos electrógenos, retroexcavadora, cortadoras a explosión, camión guinche, </w:t>
      </w:r>
      <w:proofErr w:type="spellStart"/>
      <w:r w:rsidRPr="002A1CAB">
        <w:rPr>
          <w:rFonts w:asciiTheme="minorHAnsi" w:hAnsiTheme="minorHAnsi" w:cstheme="minorHAnsi"/>
          <w:sz w:val="20"/>
          <w:szCs w:val="20"/>
        </w:rPr>
        <w:t>minicargadores</w:t>
      </w:r>
      <w:proofErr w:type="spellEnd"/>
      <w:r w:rsidRPr="002A1CAB">
        <w:rPr>
          <w:rFonts w:asciiTheme="minorHAnsi" w:hAnsiTheme="minorHAnsi" w:cstheme="minorHAnsi"/>
          <w:sz w:val="20"/>
          <w:szCs w:val="20"/>
        </w:rPr>
        <w:t xml:space="preserve">, camiones </w:t>
      </w:r>
      <w:proofErr w:type="spellStart"/>
      <w:r w:rsidRPr="002A1CAB">
        <w:rPr>
          <w:rFonts w:asciiTheme="minorHAnsi" w:hAnsiTheme="minorHAnsi" w:cstheme="minorHAnsi"/>
          <w:sz w:val="20"/>
          <w:szCs w:val="20"/>
        </w:rPr>
        <w:t>volcadores</w:t>
      </w:r>
      <w:proofErr w:type="spellEnd"/>
      <w:r w:rsidRPr="002A1CAB">
        <w:rPr>
          <w:rFonts w:asciiTheme="minorHAnsi" w:hAnsiTheme="minorHAnsi" w:cstheme="minorHAnsi"/>
          <w:sz w:val="20"/>
          <w:szCs w:val="20"/>
        </w:rPr>
        <w:t>, compresores neumáticos, equipos compactadores, bombas sumergibles, entre otros</w:t>
      </w:r>
    </w:p>
    <w:p w:rsidR="00291232" w:rsidRPr="002A1CAB" w:rsidRDefault="00291232" w:rsidP="0012601E">
      <w:pPr>
        <w:pStyle w:val="Prrafodelista"/>
        <w:numPr>
          <w:ilvl w:val="0"/>
          <w:numId w:val="13"/>
        </w:numPr>
        <w:rPr>
          <w:rFonts w:asciiTheme="minorHAnsi" w:hAnsiTheme="minorHAnsi" w:cstheme="minorHAnsi"/>
          <w:sz w:val="20"/>
          <w:szCs w:val="20"/>
        </w:rPr>
      </w:pPr>
      <w:r w:rsidRPr="002A1CAB">
        <w:rPr>
          <w:rFonts w:asciiTheme="minorHAnsi" w:hAnsiTheme="minorHAnsi" w:cstheme="minorHAnsi"/>
          <w:sz w:val="20"/>
          <w:szCs w:val="20"/>
        </w:rPr>
        <w:t xml:space="preserve">Clientes sensibles atendidos: (clínicas, hospitales y geriátricos), se entregó </w:t>
      </w:r>
      <w:r w:rsidR="005B097E" w:rsidRPr="002A1CAB">
        <w:rPr>
          <w:rFonts w:asciiTheme="minorHAnsi" w:hAnsiTheme="minorHAnsi" w:cstheme="minorHAnsi"/>
          <w:sz w:val="20"/>
          <w:szCs w:val="20"/>
        </w:rPr>
        <w:t xml:space="preserve">con camiones </w:t>
      </w:r>
      <w:r w:rsidRPr="002A1CAB">
        <w:rPr>
          <w:rFonts w:asciiTheme="minorHAnsi" w:hAnsiTheme="minorHAnsi" w:cstheme="minorHAnsi"/>
          <w:sz w:val="20"/>
          <w:szCs w:val="20"/>
        </w:rPr>
        <w:t xml:space="preserve">aproximadamente </w:t>
      </w:r>
      <w:r w:rsidRPr="002A1CAB">
        <w:rPr>
          <w:rFonts w:asciiTheme="minorHAnsi" w:hAnsiTheme="minorHAnsi" w:cstheme="minorHAnsi"/>
          <w:b/>
          <w:sz w:val="20"/>
          <w:szCs w:val="20"/>
        </w:rPr>
        <w:t>128.600 litros de agua</w:t>
      </w:r>
      <w:r w:rsidR="005B097E" w:rsidRPr="002A1CAB">
        <w:rPr>
          <w:rFonts w:asciiTheme="minorHAnsi" w:hAnsiTheme="minorHAnsi" w:cstheme="minorHAnsi"/>
          <w:b/>
          <w:sz w:val="20"/>
          <w:szCs w:val="20"/>
        </w:rPr>
        <w:t xml:space="preserve"> potable</w:t>
      </w:r>
      <w:r w:rsidRPr="002A1CAB">
        <w:rPr>
          <w:rFonts w:asciiTheme="minorHAnsi" w:hAnsiTheme="minorHAnsi" w:cstheme="minorHAnsi"/>
          <w:sz w:val="20"/>
          <w:szCs w:val="20"/>
        </w:rPr>
        <w:t>.</w:t>
      </w:r>
    </w:p>
    <w:p w:rsidR="00291232" w:rsidRPr="002A1CAB" w:rsidRDefault="00291232" w:rsidP="00291232">
      <w:pPr>
        <w:pStyle w:val="Prrafodelista"/>
        <w:numPr>
          <w:ilvl w:val="0"/>
          <w:numId w:val="13"/>
        </w:numPr>
        <w:rPr>
          <w:rFonts w:asciiTheme="minorHAnsi" w:hAnsiTheme="minorHAnsi" w:cstheme="minorHAnsi"/>
          <w:sz w:val="20"/>
          <w:szCs w:val="20"/>
        </w:rPr>
      </w:pPr>
      <w:r w:rsidRPr="002A1CAB">
        <w:rPr>
          <w:rFonts w:asciiTheme="minorHAnsi" w:hAnsiTheme="minorHAnsi" w:cstheme="minorHAnsi"/>
          <w:sz w:val="20"/>
          <w:szCs w:val="20"/>
        </w:rPr>
        <w:t xml:space="preserve">Contamos también con la valiosa asistencia de las empresas proveedoras de </w:t>
      </w:r>
      <w:r w:rsidR="005B097E" w:rsidRPr="002A1CAB">
        <w:rPr>
          <w:rFonts w:asciiTheme="minorHAnsi" w:hAnsiTheme="minorHAnsi" w:cstheme="minorHAnsi"/>
          <w:sz w:val="20"/>
          <w:szCs w:val="20"/>
        </w:rPr>
        <w:t>equipamientos</w:t>
      </w:r>
      <w:r w:rsidRPr="002A1CAB">
        <w:rPr>
          <w:rFonts w:asciiTheme="minorHAnsi" w:hAnsiTheme="minorHAnsi" w:cstheme="minorHAnsi"/>
          <w:sz w:val="20"/>
          <w:szCs w:val="20"/>
        </w:rPr>
        <w:t>, quienes fueron aliadas importantes para obtener estos resultados en el tiempo planificado.</w:t>
      </w:r>
    </w:p>
    <w:p w:rsidR="00E92CA7" w:rsidRPr="002A1CAB" w:rsidRDefault="00EE5D32" w:rsidP="007F69B0">
      <w:pPr>
        <w:pStyle w:val="Prrafodelista"/>
        <w:numPr>
          <w:ilvl w:val="0"/>
          <w:numId w:val="17"/>
        </w:numPr>
        <w:rPr>
          <w:rFonts w:asciiTheme="minorHAnsi" w:hAnsiTheme="minorHAnsi" w:cstheme="minorHAnsi"/>
          <w:sz w:val="20"/>
          <w:szCs w:val="20"/>
        </w:rPr>
      </w:pPr>
      <w:r w:rsidRPr="002A1CAB">
        <w:rPr>
          <w:rFonts w:asciiTheme="minorHAnsi" w:hAnsiTheme="minorHAnsi" w:cstheme="minorHAnsi"/>
          <w:sz w:val="20"/>
          <w:szCs w:val="20"/>
        </w:rPr>
        <w:t xml:space="preserve">Se </w:t>
      </w:r>
      <w:r w:rsidR="0072786B" w:rsidRPr="002A1CAB">
        <w:rPr>
          <w:rFonts w:asciiTheme="minorHAnsi" w:hAnsiTheme="minorHAnsi" w:cstheme="minorHAnsi"/>
          <w:sz w:val="20"/>
          <w:szCs w:val="20"/>
        </w:rPr>
        <w:t>m</w:t>
      </w:r>
      <w:r w:rsidR="005B097E" w:rsidRPr="002A1CAB">
        <w:rPr>
          <w:rFonts w:asciiTheme="minorHAnsi" w:hAnsiTheme="minorHAnsi" w:cstheme="minorHAnsi"/>
          <w:sz w:val="20"/>
          <w:szCs w:val="20"/>
        </w:rPr>
        <w:t>ejoró</w:t>
      </w:r>
      <w:r w:rsidR="00951F74" w:rsidRPr="002A1CAB">
        <w:rPr>
          <w:rFonts w:asciiTheme="minorHAnsi" w:hAnsiTheme="minorHAnsi" w:cstheme="minorHAnsi"/>
          <w:sz w:val="20"/>
          <w:szCs w:val="20"/>
        </w:rPr>
        <w:t xml:space="preserve"> </w:t>
      </w:r>
      <w:r w:rsidR="0072786B" w:rsidRPr="002A1CAB">
        <w:rPr>
          <w:rFonts w:asciiTheme="minorHAnsi" w:hAnsiTheme="minorHAnsi" w:cstheme="minorHAnsi"/>
          <w:sz w:val="20"/>
          <w:szCs w:val="20"/>
        </w:rPr>
        <w:t>la</w:t>
      </w:r>
      <w:r w:rsidRPr="002A1CAB">
        <w:rPr>
          <w:rFonts w:asciiTheme="minorHAnsi" w:hAnsiTheme="minorHAnsi" w:cstheme="minorHAnsi"/>
          <w:b/>
          <w:sz w:val="20"/>
          <w:szCs w:val="20"/>
        </w:rPr>
        <w:t xml:space="preserve"> imagen positiva</w:t>
      </w:r>
      <w:r w:rsidR="00AC5F66" w:rsidRPr="002A1CAB">
        <w:rPr>
          <w:rFonts w:asciiTheme="minorHAnsi" w:hAnsiTheme="minorHAnsi" w:cstheme="minorHAnsi"/>
          <w:b/>
          <w:sz w:val="20"/>
          <w:szCs w:val="20"/>
        </w:rPr>
        <w:t xml:space="preserve"> de Aguas Cordobesas</w:t>
      </w:r>
      <w:r w:rsidR="0072786B" w:rsidRPr="002A1CAB">
        <w:rPr>
          <w:rFonts w:asciiTheme="minorHAnsi" w:hAnsiTheme="minorHAnsi" w:cstheme="minorHAnsi"/>
          <w:b/>
          <w:sz w:val="20"/>
          <w:szCs w:val="20"/>
        </w:rPr>
        <w:t xml:space="preserve"> logrando </w:t>
      </w:r>
      <w:r w:rsidR="005B097E" w:rsidRPr="002A1CAB">
        <w:rPr>
          <w:rFonts w:asciiTheme="minorHAnsi" w:hAnsiTheme="minorHAnsi" w:cstheme="minorHAnsi"/>
          <w:b/>
          <w:sz w:val="20"/>
          <w:szCs w:val="20"/>
        </w:rPr>
        <w:t xml:space="preserve">en </w:t>
      </w:r>
      <w:proofErr w:type="gramStart"/>
      <w:r w:rsidR="005B097E" w:rsidRPr="002A1CAB">
        <w:rPr>
          <w:rFonts w:asciiTheme="minorHAnsi" w:hAnsiTheme="minorHAnsi" w:cstheme="minorHAnsi"/>
          <w:b/>
          <w:sz w:val="20"/>
          <w:szCs w:val="20"/>
        </w:rPr>
        <w:t>Abril</w:t>
      </w:r>
      <w:proofErr w:type="gramEnd"/>
      <w:r w:rsidR="005B097E" w:rsidRPr="002A1CAB">
        <w:rPr>
          <w:rFonts w:asciiTheme="minorHAnsi" w:hAnsiTheme="minorHAnsi" w:cstheme="minorHAnsi"/>
          <w:b/>
          <w:sz w:val="20"/>
          <w:szCs w:val="20"/>
        </w:rPr>
        <w:t xml:space="preserve"> 2019 </w:t>
      </w:r>
      <w:r w:rsidR="0072786B" w:rsidRPr="002A1CAB">
        <w:rPr>
          <w:rFonts w:asciiTheme="minorHAnsi" w:hAnsiTheme="minorHAnsi" w:cstheme="minorHAnsi"/>
          <w:b/>
          <w:sz w:val="20"/>
          <w:szCs w:val="20"/>
        </w:rPr>
        <w:t>un 87% que significó</w:t>
      </w:r>
      <w:r w:rsidRPr="002A1CAB">
        <w:rPr>
          <w:rFonts w:asciiTheme="minorHAnsi" w:hAnsiTheme="minorHAnsi" w:cstheme="minorHAnsi"/>
          <w:sz w:val="20"/>
          <w:szCs w:val="20"/>
        </w:rPr>
        <w:t xml:space="preserve"> </w:t>
      </w:r>
      <w:r w:rsidR="00094C5A" w:rsidRPr="002A1CAB">
        <w:rPr>
          <w:rFonts w:asciiTheme="minorHAnsi" w:hAnsiTheme="minorHAnsi" w:cstheme="minorHAnsi"/>
          <w:sz w:val="20"/>
          <w:szCs w:val="20"/>
        </w:rPr>
        <w:t>1</w:t>
      </w:r>
      <w:r w:rsidRPr="002A1CAB">
        <w:rPr>
          <w:rFonts w:asciiTheme="minorHAnsi" w:hAnsiTheme="minorHAnsi" w:cstheme="minorHAnsi"/>
          <w:sz w:val="20"/>
          <w:szCs w:val="20"/>
        </w:rPr>
        <w:t xml:space="preserve"> punto por</w:t>
      </w:r>
      <w:r w:rsidR="00AC5F66" w:rsidRPr="002A1CAB">
        <w:rPr>
          <w:rFonts w:asciiTheme="minorHAnsi" w:hAnsiTheme="minorHAnsi" w:cstheme="minorHAnsi"/>
          <w:sz w:val="20"/>
          <w:szCs w:val="20"/>
        </w:rPr>
        <w:t>centual más que la medición obteni</w:t>
      </w:r>
      <w:r w:rsidR="00291232" w:rsidRPr="002A1CAB">
        <w:rPr>
          <w:rFonts w:asciiTheme="minorHAnsi" w:hAnsiTheme="minorHAnsi" w:cstheme="minorHAnsi"/>
          <w:sz w:val="20"/>
          <w:szCs w:val="20"/>
        </w:rPr>
        <w:t>da en a</w:t>
      </w:r>
      <w:r w:rsidR="00094C5A" w:rsidRPr="002A1CAB">
        <w:rPr>
          <w:rFonts w:asciiTheme="minorHAnsi" w:hAnsiTheme="minorHAnsi" w:cstheme="minorHAnsi"/>
          <w:sz w:val="20"/>
          <w:szCs w:val="20"/>
        </w:rPr>
        <w:t xml:space="preserve">gosto </w:t>
      </w:r>
      <w:r w:rsidRPr="002A1CAB">
        <w:rPr>
          <w:rFonts w:asciiTheme="minorHAnsi" w:hAnsiTheme="minorHAnsi" w:cstheme="minorHAnsi"/>
          <w:sz w:val="20"/>
          <w:szCs w:val="20"/>
        </w:rPr>
        <w:t>201</w:t>
      </w:r>
      <w:r w:rsidR="00094C5A" w:rsidRPr="002A1CAB">
        <w:rPr>
          <w:rFonts w:asciiTheme="minorHAnsi" w:hAnsiTheme="minorHAnsi" w:cstheme="minorHAnsi"/>
          <w:sz w:val="20"/>
          <w:szCs w:val="20"/>
        </w:rPr>
        <w:t>8</w:t>
      </w:r>
      <w:r w:rsidRPr="002A1CAB">
        <w:rPr>
          <w:rFonts w:asciiTheme="minorHAnsi" w:hAnsiTheme="minorHAnsi" w:cstheme="minorHAnsi"/>
          <w:sz w:val="20"/>
          <w:szCs w:val="20"/>
        </w:rPr>
        <w:t xml:space="preserve">, fortaleciendo la </w:t>
      </w:r>
      <w:r w:rsidR="005B097E" w:rsidRPr="002A1CAB">
        <w:rPr>
          <w:rFonts w:asciiTheme="minorHAnsi" w:hAnsiTheme="minorHAnsi" w:cstheme="minorHAnsi"/>
          <w:sz w:val="20"/>
          <w:szCs w:val="20"/>
        </w:rPr>
        <w:t xml:space="preserve">percepción positiva de la sociedad </w:t>
      </w:r>
      <w:r w:rsidRPr="002A1CAB">
        <w:rPr>
          <w:rFonts w:asciiTheme="minorHAnsi" w:hAnsiTheme="minorHAnsi" w:cstheme="minorHAnsi"/>
          <w:sz w:val="20"/>
          <w:szCs w:val="20"/>
        </w:rPr>
        <w:t>y ratificando el alto nivel de aceptación</w:t>
      </w:r>
      <w:r w:rsidR="005B097E" w:rsidRPr="002A1CAB">
        <w:rPr>
          <w:rFonts w:asciiTheme="minorHAnsi" w:hAnsiTheme="minorHAnsi" w:cstheme="minorHAnsi"/>
          <w:sz w:val="20"/>
          <w:szCs w:val="20"/>
        </w:rPr>
        <w:t xml:space="preserve"> por nuestra empresa</w:t>
      </w:r>
      <w:r w:rsidRPr="002A1CAB">
        <w:rPr>
          <w:rFonts w:asciiTheme="minorHAnsi" w:hAnsiTheme="minorHAnsi" w:cstheme="minorHAnsi"/>
          <w:sz w:val="20"/>
          <w:szCs w:val="20"/>
        </w:rPr>
        <w:t>.</w:t>
      </w:r>
    </w:p>
    <w:p w:rsidR="00982C67" w:rsidRPr="002A1CAB" w:rsidRDefault="00982C67" w:rsidP="00982C67">
      <w:pPr>
        <w:pStyle w:val="Prrafodelista"/>
        <w:rPr>
          <w:rFonts w:asciiTheme="minorHAnsi" w:hAnsiTheme="minorHAnsi" w:cstheme="minorHAnsi"/>
          <w:sz w:val="20"/>
          <w:szCs w:val="20"/>
        </w:rPr>
      </w:pPr>
    </w:p>
    <w:p w:rsidR="00EE5D32" w:rsidRPr="00172C20" w:rsidRDefault="00094C5A" w:rsidP="00E92CA7">
      <w:pPr>
        <w:pStyle w:val="Prrafodelista"/>
        <w:rPr>
          <w:rFonts w:asciiTheme="minorHAnsi" w:hAnsiTheme="minorHAnsi" w:cstheme="minorHAnsi"/>
          <w:sz w:val="22"/>
          <w:szCs w:val="22"/>
        </w:rPr>
      </w:pPr>
      <w:r w:rsidRPr="00172C20">
        <w:rPr>
          <w:rFonts w:asciiTheme="minorHAnsi" w:hAnsiTheme="minorHAnsi" w:cstheme="minorHAnsi"/>
          <w:noProof/>
          <w:sz w:val="22"/>
          <w:szCs w:val="22"/>
          <w:lang w:val="es-ES" w:eastAsia="es-ES" w:bidi="ar-SA"/>
        </w:rPr>
        <w:lastRenderedPageBreak/>
        <w:drawing>
          <wp:inline distT="0" distB="0" distL="0" distR="0" wp14:anchorId="29E1E7E8" wp14:editId="7CE6BCB4">
            <wp:extent cx="4478363" cy="2861176"/>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901" t="25743" r="19071" b="10592"/>
                    <a:stretch/>
                  </pic:blipFill>
                  <pic:spPr bwMode="auto">
                    <a:xfrm>
                      <a:off x="0" y="0"/>
                      <a:ext cx="4504718" cy="2878014"/>
                    </a:xfrm>
                    <a:prstGeom prst="rect">
                      <a:avLst/>
                    </a:prstGeom>
                    <a:ln>
                      <a:noFill/>
                    </a:ln>
                    <a:extLst>
                      <a:ext uri="{53640926-AAD7-44D8-BBD7-CCE9431645EC}">
                        <a14:shadowObscured xmlns:a14="http://schemas.microsoft.com/office/drawing/2010/main"/>
                      </a:ext>
                    </a:extLst>
                  </pic:spPr>
                </pic:pic>
              </a:graphicData>
            </a:graphic>
          </wp:inline>
        </w:drawing>
      </w:r>
    </w:p>
    <w:p w:rsidR="00E92CA7" w:rsidRPr="00172C20" w:rsidRDefault="00E92CA7" w:rsidP="00E92CA7">
      <w:pPr>
        <w:pStyle w:val="Prrafodelista"/>
        <w:rPr>
          <w:rFonts w:asciiTheme="minorHAnsi" w:hAnsiTheme="minorHAnsi" w:cstheme="minorHAnsi"/>
          <w:sz w:val="22"/>
          <w:szCs w:val="22"/>
        </w:rPr>
      </w:pPr>
    </w:p>
    <w:p w:rsidR="00D14194" w:rsidRPr="00172C20" w:rsidRDefault="00D14194" w:rsidP="00E92CA7">
      <w:pPr>
        <w:pStyle w:val="Prrafodelista"/>
        <w:rPr>
          <w:rFonts w:asciiTheme="minorHAnsi" w:hAnsiTheme="minorHAnsi" w:cstheme="minorHAnsi"/>
          <w:sz w:val="22"/>
          <w:szCs w:val="22"/>
        </w:rPr>
      </w:pPr>
    </w:p>
    <w:p w:rsidR="00EE5D32" w:rsidRPr="002A1CAB" w:rsidRDefault="005B097E" w:rsidP="007F69B0">
      <w:pPr>
        <w:pStyle w:val="Prrafodelista"/>
        <w:numPr>
          <w:ilvl w:val="0"/>
          <w:numId w:val="17"/>
        </w:numPr>
        <w:rPr>
          <w:rFonts w:asciiTheme="minorHAnsi" w:hAnsiTheme="minorHAnsi" w:cstheme="minorHAnsi"/>
          <w:sz w:val="20"/>
          <w:szCs w:val="20"/>
        </w:rPr>
      </w:pPr>
      <w:r w:rsidRPr="002A1CAB">
        <w:rPr>
          <w:rFonts w:asciiTheme="minorHAnsi" w:hAnsiTheme="minorHAnsi" w:cstheme="minorHAnsi"/>
          <w:sz w:val="20"/>
          <w:szCs w:val="20"/>
        </w:rPr>
        <w:t>Ent</w:t>
      </w:r>
      <w:r w:rsidR="00951F74" w:rsidRPr="002A1CAB">
        <w:rPr>
          <w:rFonts w:asciiTheme="minorHAnsi" w:hAnsiTheme="minorHAnsi" w:cstheme="minorHAnsi"/>
          <w:sz w:val="20"/>
          <w:szCs w:val="20"/>
        </w:rPr>
        <w:t>re</w:t>
      </w:r>
      <w:r w:rsidRPr="002A1CAB">
        <w:rPr>
          <w:rFonts w:asciiTheme="minorHAnsi" w:hAnsiTheme="minorHAnsi" w:cstheme="minorHAnsi"/>
          <w:sz w:val="20"/>
          <w:szCs w:val="20"/>
        </w:rPr>
        <w:t xml:space="preserve"> </w:t>
      </w:r>
      <w:r w:rsidR="00750E0E" w:rsidRPr="002A1CAB">
        <w:rPr>
          <w:rFonts w:asciiTheme="minorHAnsi" w:hAnsiTheme="minorHAnsi" w:cstheme="minorHAnsi"/>
          <w:sz w:val="20"/>
          <w:szCs w:val="20"/>
        </w:rPr>
        <w:t xml:space="preserve"> Abril</w:t>
      </w:r>
      <w:r w:rsidR="00EE5D32" w:rsidRPr="002A1CAB">
        <w:rPr>
          <w:rFonts w:asciiTheme="minorHAnsi" w:hAnsiTheme="minorHAnsi" w:cstheme="minorHAnsi"/>
          <w:sz w:val="20"/>
          <w:szCs w:val="20"/>
        </w:rPr>
        <w:t xml:space="preserve"> 201</w:t>
      </w:r>
      <w:r w:rsidR="00750E0E" w:rsidRPr="002A1CAB">
        <w:rPr>
          <w:rFonts w:asciiTheme="minorHAnsi" w:hAnsiTheme="minorHAnsi" w:cstheme="minorHAnsi"/>
          <w:sz w:val="20"/>
          <w:szCs w:val="20"/>
        </w:rPr>
        <w:t>9 y</w:t>
      </w:r>
      <w:r w:rsidR="00EE5D32" w:rsidRPr="002A1CAB">
        <w:rPr>
          <w:rFonts w:asciiTheme="minorHAnsi" w:hAnsiTheme="minorHAnsi" w:cstheme="minorHAnsi"/>
          <w:sz w:val="20"/>
          <w:szCs w:val="20"/>
        </w:rPr>
        <w:t xml:space="preserve"> marzo 201</w:t>
      </w:r>
      <w:r w:rsidR="00750E0E" w:rsidRPr="002A1CAB">
        <w:rPr>
          <w:rFonts w:asciiTheme="minorHAnsi" w:hAnsiTheme="minorHAnsi" w:cstheme="minorHAnsi"/>
          <w:sz w:val="20"/>
          <w:szCs w:val="20"/>
        </w:rPr>
        <w:t>8</w:t>
      </w:r>
      <w:r w:rsidR="00EE5D32" w:rsidRPr="002A1CAB">
        <w:rPr>
          <w:rFonts w:asciiTheme="minorHAnsi" w:hAnsiTheme="minorHAnsi" w:cstheme="minorHAnsi"/>
          <w:sz w:val="20"/>
          <w:szCs w:val="20"/>
        </w:rPr>
        <w:t xml:space="preserve">, </w:t>
      </w:r>
      <w:r w:rsidR="00EE5D32" w:rsidRPr="002A1CAB">
        <w:rPr>
          <w:rFonts w:asciiTheme="minorHAnsi" w:hAnsiTheme="minorHAnsi" w:cstheme="minorHAnsi"/>
          <w:b/>
          <w:sz w:val="20"/>
          <w:szCs w:val="20"/>
        </w:rPr>
        <w:t>se incrementó la imagen de la empresa</w:t>
      </w:r>
      <w:r w:rsidR="00EE5D32" w:rsidRPr="002A1CAB">
        <w:rPr>
          <w:rFonts w:asciiTheme="minorHAnsi" w:hAnsiTheme="minorHAnsi" w:cstheme="minorHAnsi"/>
          <w:sz w:val="20"/>
          <w:szCs w:val="20"/>
        </w:rPr>
        <w:t xml:space="preserve"> como:</w:t>
      </w:r>
    </w:p>
    <w:p w:rsidR="00EE5D32" w:rsidRPr="002A1CAB" w:rsidRDefault="00EE5D32" w:rsidP="008A4A3E">
      <w:pPr>
        <w:ind w:left="720"/>
        <w:rPr>
          <w:rFonts w:asciiTheme="minorHAnsi" w:hAnsiTheme="minorHAnsi" w:cstheme="minorHAnsi"/>
          <w:sz w:val="20"/>
          <w:szCs w:val="20"/>
        </w:rPr>
      </w:pPr>
      <w:r w:rsidRPr="002A1CAB">
        <w:rPr>
          <w:rFonts w:asciiTheme="minorHAnsi" w:hAnsiTheme="minorHAnsi" w:cstheme="minorHAnsi"/>
          <w:sz w:val="20"/>
          <w:szCs w:val="20"/>
        </w:rPr>
        <w:t xml:space="preserve">- </w:t>
      </w:r>
      <w:r w:rsidR="002344AB" w:rsidRPr="002A1CAB">
        <w:rPr>
          <w:rFonts w:asciiTheme="minorHAnsi" w:hAnsiTheme="minorHAnsi" w:cstheme="minorHAnsi"/>
          <w:sz w:val="20"/>
          <w:szCs w:val="20"/>
        </w:rPr>
        <w:t>C</w:t>
      </w:r>
      <w:r w:rsidRPr="002A1CAB">
        <w:rPr>
          <w:rFonts w:asciiTheme="minorHAnsi" w:hAnsiTheme="minorHAnsi" w:cstheme="minorHAnsi"/>
          <w:sz w:val="20"/>
          <w:szCs w:val="20"/>
        </w:rPr>
        <w:t xml:space="preserve">omprometida con los clientes, </w:t>
      </w:r>
      <w:r w:rsidR="002344AB" w:rsidRPr="002A1CAB">
        <w:rPr>
          <w:rFonts w:asciiTheme="minorHAnsi" w:hAnsiTheme="minorHAnsi" w:cstheme="minorHAnsi"/>
          <w:sz w:val="20"/>
          <w:szCs w:val="20"/>
        </w:rPr>
        <w:t>3 puntos porcentuales (72</w:t>
      </w:r>
      <w:r w:rsidRPr="002A1CAB">
        <w:rPr>
          <w:rFonts w:asciiTheme="minorHAnsi" w:hAnsiTheme="minorHAnsi" w:cstheme="minorHAnsi"/>
          <w:sz w:val="20"/>
          <w:szCs w:val="20"/>
        </w:rPr>
        <w:t xml:space="preserve"> %)</w:t>
      </w:r>
    </w:p>
    <w:p w:rsidR="00EE5D32" w:rsidRPr="002A1CAB" w:rsidRDefault="002344AB" w:rsidP="008A4A3E">
      <w:pPr>
        <w:ind w:left="720"/>
        <w:rPr>
          <w:rFonts w:asciiTheme="minorHAnsi" w:hAnsiTheme="minorHAnsi" w:cstheme="minorHAnsi"/>
          <w:sz w:val="20"/>
          <w:szCs w:val="20"/>
        </w:rPr>
      </w:pPr>
      <w:r w:rsidRPr="002A1CAB">
        <w:rPr>
          <w:rFonts w:asciiTheme="minorHAnsi" w:hAnsiTheme="minorHAnsi" w:cstheme="minorHAnsi"/>
          <w:sz w:val="20"/>
          <w:szCs w:val="20"/>
        </w:rPr>
        <w:t>- C</w:t>
      </w:r>
      <w:r w:rsidR="00EE5D32" w:rsidRPr="002A1CAB">
        <w:rPr>
          <w:rFonts w:asciiTheme="minorHAnsi" w:hAnsiTheme="minorHAnsi" w:cstheme="minorHAnsi"/>
          <w:sz w:val="20"/>
          <w:szCs w:val="20"/>
        </w:rPr>
        <w:t xml:space="preserve">omprometida </w:t>
      </w:r>
      <w:r w:rsidRPr="002A1CAB">
        <w:rPr>
          <w:rFonts w:asciiTheme="minorHAnsi" w:hAnsiTheme="minorHAnsi" w:cstheme="minorHAnsi"/>
          <w:sz w:val="20"/>
          <w:szCs w:val="20"/>
        </w:rPr>
        <w:t>con el cuidado del agua, 3 puntos porcentuales (71%)</w:t>
      </w:r>
    </w:p>
    <w:p w:rsidR="00EE5D32" w:rsidRPr="002A1CAB" w:rsidRDefault="00EE5D32" w:rsidP="008A4A3E">
      <w:pPr>
        <w:ind w:left="720"/>
        <w:rPr>
          <w:rFonts w:asciiTheme="minorHAnsi" w:hAnsiTheme="minorHAnsi" w:cstheme="minorHAnsi"/>
          <w:sz w:val="20"/>
          <w:szCs w:val="20"/>
        </w:rPr>
      </w:pPr>
      <w:r w:rsidRPr="002A1CAB">
        <w:rPr>
          <w:rFonts w:asciiTheme="minorHAnsi" w:hAnsiTheme="minorHAnsi" w:cstheme="minorHAnsi"/>
          <w:sz w:val="20"/>
          <w:szCs w:val="20"/>
        </w:rPr>
        <w:t xml:space="preserve">- </w:t>
      </w:r>
      <w:r w:rsidR="002344AB" w:rsidRPr="002A1CAB">
        <w:rPr>
          <w:rFonts w:asciiTheme="minorHAnsi" w:hAnsiTheme="minorHAnsi" w:cstheme="minorHAnsi"/>
          <w:sz w:val="20"/>
          <w:szCs w:val="20"/>
        </w:rPr>
        <w:t>Confiable, 5 puntos porcentuales</w:t>
      </w:r>
      <w:r w:rsidRPr="002A1CAB">
        <w:rPr>
          <w:rFonts w:asciiTheme="minorHAnsi" w:hAnsiTheme="minorHAnsi" w:cstheme="minorHAnsi"/>
          <w:sz w:val="20"/>
          <w:szCs w:val="20"/>
        </w:rPr>
        <w:t xml:space="preserve"> (</w:t>
      </w:r>
      <w:r w:rsidR="002344AB" w:rsidRPr="002A1CAB">
        <w:rPr>
          <w:rFonts w:asciiTheme="minorHAnsi" w:hAnsiTheme="minorHAnsi" w:cstheme="minorHAnsi"/>
          <w:sz w:val="20"/>
          <w:szCs w:val="20"/>
        </w:rPr>
        <w:t>71</w:t>
      </w:r>
      <w:r w:rsidRPr="002A1CAB">
        <w:rPr>
          <w:rFonts w:asciiTheme="minorHAnsi" w:hAnsiTheme="minorHAnsi" w:cstheme="minorHAnsi"/>
          <w:sz w:val="20"/>
          <w:szCs w:val="20"/>
        </w:rPr>
        <w:t>%)</w:t>
      </w:r>
      <w:r w:rsidR="00DE33B2" w:rsidRPr="002A1CAB">
        <w:rPr>
          <w:rFonts w:asciiTheme="minorHAnsi" w:hAnsiTheme="minorHAnsi" w:cstheme="minorHAnsi"/>
          <w:sz w:val="20"/>
          <w:szCs w:val="20"/>
        </w:rPr>
        <w:t>.</w:t>
      </w:r>
    </w:p>
    <w:p w:rsidR="002344AB" w:rsidRPr="002A1CAB" w:rsidRDefault="002344AB" w:rsidP="008A4A3E">
      <w:pPr>
        <w:ind w:left="720"/>
        <w:rPr>
          <w:rFonts w:asciiTheme="minorHAnsi" w:hAnsiTheme="minorHAnsi" w:cstheme="minorHAnsi"/>
          <w:sz w:val="20"/>
          <w:szCs w:val="20"/>
        </w:rPr>
      </w:pPr>
      <w:r w:rsidRPr="002A1CAB">
        <w:rPr>
          <w:rFonts w:asciiTheme="minorHAnsi" w:hAnsiTheme="minorHAnsi" w:cstheme="minorHAnsi"/>
          <w:sz w:val="20"/>
          <w:szCs w:val="20"/>
        </w:rPr>
        <w:t>- Comprometida con la comunidad, 3 puntos porcentuales (65%)</w:t>
      </w:r>
    </w:p>
    <w:p w:rsidR="00E92CA7" w:rsidRPr="002A1CAB" w:rsidRDefault="00DE33B2" w:rsidP="007F69B0">
      <w:pPr>
        <w:pStyle w:val="Prrafodelista"/>
        <w:numPr>
          <w:ilvl w:val="0"/>
          <w:numId w:val="18"/>
        </w:numPr>
        <w:rPr>
          <w:rFonts w:asciiTheme="minorHAnsi" w:hAnsiTheme="minorHAnsi" w:cstheme="minorHAnsi"/>
          <w:sz w:val="20"/>
          <w:szCs w:val="20"/>
        </w:rPr>
      </w:pPr>
      <w:r w:rsidRPr="002A1CAB">
        <w:rPr>
          <w:rFonts w:asciiTheme="minorHAnsi" w:hAnsiTheme="minorHAnsi" w:cstheme="minorHAnsi"/>
          <w:b/>
          <w:sz w:val="20"/>
          <w:szCs w:val="20"/>
        </w:rPr>
        <w:t>Nivel de Conformidad con Aguas Cordobesas</w:t>
      </w:r>
      <w:r w:rsidR="006137BC" w:rsidRPr="002A1CAB">
        <w:rPr>
          <w:rFonts w:asciiTheme="minorHAnsi" w:hAnsiTheme="minorHAnsi" w:cstheme="minorHAnsi"/>
          <w:b/>
          <w:sz w:val="20"/>
          <w:szCs w:val="20"/>
        </w:rPr>
        <w:t xml:space="preserve">: </w:t>
      </w:r>
      <w:r w:rsidR="00750E0E" w:rsidRPr="002A1CAB">
        <w:rPr>
          <w:rFonts w:asciiTheme="minorHAnsi" w:hAnsiTheme="minorHAnsi" w:cstheme="minorHAnsi"/>
          <w:b/>
          <w:sz w:val="20"/>
          <w:szCs w:val="20"/>
        </w:rPr>
        <w:t xml:space="preserve">en </w:t>
      </w:r>
      <w:proofErr w:type="gramStart"/>
      <w:r w:rsidR="00750E0E" w:rsidRPr="002A1CAB">
        <w:rPr>
          <w:rFonts w:asciiTheme="minorHAnsi" w:hAnsiTheme="minorHAnsi" w:cstheme="minorHAnsi"/>
          <w:b/>
          <w:sz w:val="20"/>
          <w:szCs w:val="20"/>
        </w:rPr>
        <w:t>Abril</w:t>
      </w:r>
      <w:proofErr w:type="gramEnd"/>
      <w:r w:rsidR="00750E0E" w:rsidRPr="002A1CAB">
        <w:rPr>
          <w:rFonts w:asciiTheme="minorHAnsi" w:hAnsiTheme="minorHAnsi" w:cstheme="minorHAnsi"/>
          <w:b/>
          <w:sz w:val="20"/>
          <w:szCs w:val="20"/>
        </w:rPr>
        <w:t xml:space="preserve"> 2019 </w:t>
      </w:r>
      <w:r w:rsidR="006137BC" w:rsidRPr="002A1CAB">
        <w:rPr>
          <w:rFonts w:asciiTheme="minorHAnsi" w:hAnsiTheme="minorHAnsi" w:cstheme="minorHAnsi"/>
          <w:b/>
          <w:sz w:val="20"/>
          <w:szCs w:val="20"/>
        </w:rPr>
        <w:t>alcanza 5</w:t>
      </w:r>
      <w:r w:rsidR="00E92CA7" w:rsidRPr="002A1CAB">
        <w:rPr>
          <w:rFonts w:asciiTheme="minorHAnsi" w:hAnsiTheme="minorHAnsi" w:cstheme="minorHAnsi"/>
          <w:b/>
          <w:sz w:val="20"/>
          <w:szCs w:val="20"/>
        </w:rPr>
        <w:t xml:space="preserve"> puntos </w:t>
      </w:r>
      <w:r w:rsidR="00E92CA7" w:rsidRPr="002A1CAB">
        <w:rPr>
          <w:rFonts w:asciiTheme="minorHAnsi" w:hAnsiTheme="minorHAnsi" w:cstheme="minorHAnsi"/>
          <w:sz w:val="20"/>
          <w:szCs w:val="20"/>
        </w:rPr>
        <w:t>con respecto a la medición de marzo 201</w:t>
      </w:r>
      <w:r w:rsidR="006137BC" w:rsidRPr="002A1CAB">
        <w:rPr>
          <w:rFonts w:asciiTheme="minorHAnsi" w:hAnsiTheme="minorHAnsi" w:cstheme="minorHAnsi"/>
          <w:sz w:val="20"/>
          <w:szCs w:val="20"/>
        </w:rPr>
        <w:t>8</w:t>
      </w:r>
      <w:r w:rsidR="003B5D57" w:rsidRPr="002A1CAB">
        <w:rPr>
          <w:rFonts w:asciiTheme="minorHAnsi" w:hAnsiTheme="minorHAnsi" w:cstheme="minorHAnsi"/>
          <w:sz w:val="20"/>
          <w:szCs w:val="20"/>
        </w:rPr>
        <w:t>*</w:t>
      </w:r>
      <w:r w:rsidR="00E92CA7" w:rsidRPr="002A1CAB">
        <w:rPr>
          <w:rFonts w:asciiTheme="minorHAnsi" w:hAnsiTheme="minorHAnsi" w:cstheme="minorHAnsi"/>
          <w:sz w:val="20"/>
          <w:szCs w:val="20"/>
        </w:rPr>
        <w:t>.</w:t>
      </w:r>
    </w:p>
    <w:p w:rsidR="00E92CA7" w:rsidRPr="00172C20" w:rsidRDefault="00E92CA7" w:rsidP="00E92CA7">
      <w:pPr>
        <w:rPr>
          <w:rFonts w:asciiTheme="minorHAnsi" w:hAnsiTheme="minorHAnsi" w:cstheme="minorHAnsi"/>
          <w:sz w:val="22"/>
          <w:szCs w:val="22"/>
        </w:rPr>
      </w:pPr>
    </w:p>
    <w:p w:rsidR="00233823" w:rsidRPr="00172C20" w:rsidRDefault="006137BC" w:rsidP="00E92CA7">
      <w:pPr>
        <w:pStyle w:val="Prrafodelista"/>
        <w:rPr>
          <w:rFonts w:asciiTheme="minorHAnsi" w:hAnsiTheme="minorHAnsi" w:cstheme="minorHAnsi"/>
          <w:sz w:val="22"/>
          <w:szCs w:val="22"/>
        </w:rPr>
      </w:pPr>
      <w:r w:rsidRPr="00172C20">
        <w:rPr>
          <w:rFonts w:asciiTheme="minorHAnsi" w:hAnsiTheme="minorHAnsi" w:cstheme="minorHAnsi"/>
          <w:noProof/>
          <w:sz w:val="22"/>
          <w:szCs w:val="22"/>
          <w:lang w:val="es-ES" w:eastAsia="es-ES" w:bidi="ar-SA"/>
        </w:rPr>
        <w:drawing>
          <wp:inline distT="0" distB="0" distL="0" distR="0" wp14:anchorId="5BED8E4E" wp14:editId="6A653C62">
            <wp:extent cx="4997182" cy="169848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901" t="27127" r="19693" b="39379"/>
                    <a:stretch/>
                  </pic:blipFill>
                  <pic:spPr bwMode="auto">
                    <a:xfrm>
                      <a:off x="0" y="0"/>
                      <a:ext cx="5046292" cy="1715173"/>
                    </a:xfrm>
                    <a:prstGeom prst="rect">
                      <a:avLst/>
                    </a:prstGeom>
                    <a:ln>
                      <a:noFill/>
                    </a:ln>
                    <a:extLst>
                      <a:ext uri="{53640926-AAD7-44D8-BBD7-CCE9431645EC}">
                        <a14:shadowObscured xmlns:a14="http://schemas.microsoft.com/office/drawing/2010/main"/>
                      </a:ext>
                    </a:extLst>
                  </pic:spPr>
                </pic:pic>
              </a:graphicData>
            </a:graphic>
          </wp:inline>
        </w:drawing>
      </w:r>
    </w:p>
    <w:p w:rsidR="006137BC" w:rsidRPr="00172C20" w:rsidRDefault="006137BC" w:rsidP="00E92CA7">
      <w:pPr>
        <w:pStyle w:val="Prrafodelista"/>
        <w:rPr>
          <w:rFonts w:asciiTheme="minorHAnsi" w:hAnsiTheme="minorHAnsi" w:cstheme="minorHAnsi"/>
          <w:sz w:val="22"/>
          <w:szCs w:val="22"/>
        </w:rPr>
      </w:pPr>
    </w:p>
    <w:p w:rsidR="006137BC" w:rsidRPr="00172C20" w:rsidRDefault="006137BC" w:rsidP="00E92CA7">
      <w:pPr>
        <w:pStyle w:val="Prrafodelista"/>
        <w:rPr>
          <w:rFonts w:asciiTheme="minorHAnsi" w:hAnsiTheme="minorHAnsi" w:cstheme="minorHAnsi"/>
          <w:sz w:val="22"/>
          <w:szCs w:val="22"/>
        </w:rPr>
      </w:pPr>
    </w:p>
    <w:p w:rsidR="00233823" w:rsidRPr="002A1CAB" w:rsidRDefault="00A166AC" w:rsidP="007F69B0">
      <w:pPr>
        <w:numPr>
          <w:ilvl w:val="0"/>
          <w:numId w:val="4"/>
        </w:numPr>
        <w:rPr>
          <w:rFonts w:asciiTheme="minorHAnsi" w:hAnsiTheme="minorHAnsi" w:cstheme="minorHAnsi"/>
          <w:sz w:val="20"/>
          <w:szCs w:val="20"/>
        </w:rPr>
      </w:pPr>
      <w:r w:rsidRPr="002A1CAB">
        <w:rPr>
          <w:rFonts w:asciiTheme="minorHAnsi" w:hAnsiTheme="minorHAnsi" w:cstheme="minorHAnsi"/>
          <w:sz w:val="20"/>
          <w:szCs w:val="20"/>
        </w:rPr>
        <w:t xml:space="preserve">Se obtuvo una Frecuencia </w:t>
      </w:r>
      <w:r w:rsidR="0072786B" w:rsidRPr="002A1CAB">
        <w:rPr>
          <w:rFonts w:asciiTheme="minorHAnsi" w:hAnsiTheme="minorHAnsi" w:cstheme="minorHAnsi"/>
          <w:sz w:val="20"/>
          <w:szCs w:val="20"/>
        </w:rPr>
        <w:t xml:space="preserve">de comunicación de </w:t>
      </w:r>
      <w:r w:rsidR="0072786B" w:rsidRPr="002A1CAB">
        <w:rPr>
          <w:rFonts w:asciiTheme="minorHAnsi" w:hAnsiTheme="minorHAnsi" w:cstheme="minorHAnsi"/>
          <w:b/>
          <w:sz w:val="20"/>
          <w:szCs w:val="20"/>
        </w:rPr>
        <w:t>12</w:t>
      </w:r>
      <w:r w:rsidR="0072786B" w:rsidRPr="002A1CAB">
        <w:rPr>
          <w:rFonts w:asciiTheme="minorHAnsi" w:hAnsiTheme="minorHAnsi" w:cstheme="minorHAnsi"/>
          <w:sz w:val="20"/>
          <w:szCs w:val="20"/>
        </w:rPr>
        <w:t xml:space="preserve"> </w:t>
      </w:r>
      <w:r w:rsidRPr="002A1CAB">
        <w:rPr>
          <w:rFonts w:asciiTheme="minorHAnsi" w:hAnsiTheme="minorHAnsi" w:cstheme="minorHAnsi"/>
          <w:b/>
          <w:sz w:val="20"/>
          <w:szCs w:val="20"/>
        </w:rPr>
        <w:t xml:space="preserve">sobre los </w:t>
      </w:r>
      <w:r w:rsidR="0072786B" w:rsidRPr="002A1CAB">
        <w:rPr>
          <w:rFonts w:asciiTheme="minorHAnsi" w:hAnsiTheme="minorHAnsi" w:cstheme="minorHAnsi"/>
          <w:b/>
          <w:sz w:val="20"/>
          <w:szCs w:val="20"/>
        </w:rPr>
        <w:t>102.</w:t>
      </w:r>
      <w:r w:rsidRPr="002A1CAB">
        <w:rPr>
          <w:rFonts w:asciiTheme="minorHAnsi" w:hAnsiTheme="minorHAnsi" w:cstheme="minorHAnsi"/>
          <w:b/>
          <w:sz w:val="20"/>
          <w:szCs w:val="20"/>
        </w:rPr>
        <w:t xml:space="preserve"> </w:t>
      </w:r>
      <w:r w:rsidR="0072786B" w:rsidRPr="002A1CAB">
        <w:rPr>
          <w:rFonts w:asciiTheme="minorHAnsi" w:hAnsiTheme="minorHAnsi" w:cstheme="minorHAnsi"/>
          <w:b/>
          <w:sz w:val="20"/>
          <w:szCs w:val="20"/>
        </w:rPr>
        <w:t xml:space="preserve">781 </w:t>
      </w:r>
      <w:r w:rsidRPr="002A1CAB">
        <w:rPr>
          <w:rFonts w:asciiTheme="minorHAnsi" w:hAnsiTheme="minorHAnsi" w:cstheme="minorHAnsi"/>
          <w:b/>
          <w:sz w:val="20"/>
          <w:szCs w:val="20"/>
        </w:rPr>
        <w:t>clientes</w:t>
      </w:r>
      <w:r w:rsidR="0072786B" w:rsidRPr="002A1CAB">
        <w:rPr>
          <w:rFonts w:asciiTheme="minorHAnsi" w:hAnsiTheme="minorHAnsi" w:cstheme="minorHAnsi"/>
          <w:b/>
          <w:sz w:val="20"/>
          <w:szCs w:val="20"/>
        </w:rPr>
        <w:t xml:space="preserve"> ubicados en la zona de impacto.</w:t>
      </w:r>
    </w:p>
    <w:p w:rsidR="00AC5F66" w:rsidRPr="002A1CAB" w:rsidRDefault="00AC5F66" w:rsidP="00AC5F66">
      <w:pPr>
        <w:ind w:left="720"/>
        <w:rPr>
          <w:rFonts w:asciiTheme="minorHAnsi" w:hAnsiTheme="minorHAnsi" w:cstheme="minorHAnsi"/>
          <w:sz w:val="20"/>
          <w:szCs w:val="20"/>
        </w:rPr>
      </w:pPr>
    </w:p>
    <w:p w:rsidR="00AC5F66" w:rsidRPr="002A1CAB" w:rsidRDefault="00233823" w:rsidP="007F69B0">
      <w:pPr>
        <w:numPr>
          <w:ilvl w:val="0"/>
          <w:numId w:val="4"/>
        </w:numPr>
        <w:rPr>
          <w:rFonts w:asciiTheme="minorHAnsi" w:hAnsiTheme="minorHAnsi" w:cstheme="minorHAnsi"/>
          <w:b/>
          <w:sz w:val="20"/>
          <w:szCs w:val="20"/>
        </w:rPr>
      </w:pPr>
      <w:r w:rsidRPr="002A1CAB">
        <w:rPr>
          <w:rFonts w:asciiTheme="minorHAnsi" w:hAnsiTheme="minorHAnsi" w:cstheme="minorHAnsi"/>
          <w:sz w:val="20"/>
          <w:szCs w:val="20"/>
        </w:rPr>
        <w:t xml:space="preserve"> Se </w:t>
      </w:r>
      <w:r w:rsidR="00AC5F66" w:rsidRPr="002A1CAB">
        <w:rPr>
          <w:rFonts w:asciiTheme="minorHAnsi" w:hAnsiTheme="minorHAnsi" w:cstheme="minorHAnsi"/>
          <w:sz w:val="20"/>
          <w:szCs w:val="20"/>
        </w:rPr>
        <w:t xml:space="preserve">emitieron </w:t>
      </w:r>
      <w:r w:rsidR="00AC5F66" w:rsidRPr="002A1CAB">
        <w:rPr>
          <w:rFonts w:asciiTheme="minorHAnsi" w:hAnsiTheme="minorHAnsi" w:cstheme="minorHAnsi"/>
          <w:b/>
          <w:sz w:val="20"/>
          <w:szCs w:val="20"/>
        </w:rPr>
        <w:t>52 notas/ partes de prensa/ entrevistas</w:t>
      </w:r>
      <w:r w:rsidR="00AC5F66" w:rsidRPr="002A1CAB">
        <w:rPr>
          <w:rFonts w:asciiTheme="minorHAnsi" w:hAnsiTheme="minorHAnsi" w:cstheme="minorHAnsi"/>
          <w:sz w:val="20"/>
          <w:szCs w:val="20"/>
        </w:rPr>
        <w:t xml:space="preserve"> </w:t>
      </w:r>
      <w:r w:rsidR="00AC5F66" w:rsidRPr="002A1CAB">
        <w:rPr>
          <w:rFonts w:asciiTheme="minorHAnsi" w:hAnsiTheme="minorHAnsi" w:cstheme="minorHAnsi"/>
          <w:b/>
          <w:sz w:val="20"/>
          <w:szCs w:val="20"/>
        </w:rPr>
        <w:t>desde la empresa</w:t>
      </w:r>
      <w:r w:rsidR="00AC5F66" w:rsidRPr="002A1CAB">
        <w:rPr>
          <w:rFonts w:asciiTheme="minorHAnsi" w:hAnsiTheme="minorHAnsi" w:cstheme="minorHAnsi"/>
          <w:sz w:val="20"/>
          <w:szCs w:val="20"/>
        </w:rPr>
        <w:t>.</w:t>
      </w:r>
    </w:p>
    <w:p w:rsidR="00AC5F66" w:rsidRPr="002A1CAB" w:rsidRDefault="00AC5F66" w:rsidP="00AC5F66">
      <w:pPr>
        <w:pStyle w:val="Prrafodelista"/>
        <w:rPr>
          <w:rFonts w:asciiTheme="minorHAnsi" w:hAnsiTheme="minorHAnsi" w:cstheme="minorHAnsi"/>
          <w:sz w:val="20"/>
          <w:szCs w:val="20"/>
        </w:rPr>
      </w:pPr>
    </w:p>
    <w:p w:rsidR="00233823" w:rsidRPr="002A1CAB" w:rsidRDefault="00AC5F66" w:rsidP="007F69B0">
      <w:pPr>
        <w:numPr>
          <w:ilvl w:val="0"/>
          <w:numId w:val="4"/>
        </w:numPr>
        <w:rPr>
          <w:rFonts w:asciiTheme="minorHAnsi" w:hAnsiTheme="minorHAnsi" w:cstheme="minorHAnsi"/>
          <w:b/>
          <w:sz w:val="20"/>
          <w:szCs w:val="20"/>
        </w:rPr>
      </w:pPr>
      <w:r w:rsidRPr="002A1CAB">
        <w:rPr>
          <w:rFonts w:asciiTheme="minorHAnsi" w:hAnsiTheme="minorHAnsi" w:cstheme="minorHAnsi"/>
          <w:sz w:val="20"/>
          <w:szCs w:val="20"/>
        </w:rPr>
        <w:t xml:space="preserve">Se </w:t>
      </w:r>
      <w:r w:rsidR="0072786B" w:rsidRPr="002A1CAB">
        <w:rPr>
          <w:rFonts w:asciiTheme="minorHAnsi" w:hAnsiTheme="minorHAnsi" w:cstheme="minorHAnsi"/>
          <w:sz w:val="20"/>
          <w:szCs w:val="20"/>
        </w:rPr>
        <w:t xml:space="preserve">publicaron </w:t>
      </w:r>
      <w:r w:rsidR="0072786B" w:rsidRPr="002A1CAB">
        <w:rPr>
          <w:rFonts w:asciiTheme="minorHAnsi" w:hAnsiTheme="minorHAnsi" w:cstheme="minorHAnsi"/>
          <w:b/>
          <w:sz w:val="20"/>
          <w:szCs w:val="20"/>
        </w:rPr>
        <w:t>114 noticias durante los días 28 y 29 de agosto</w:t>
      </w:r>
      <w:r w:rsidR="0072786B" w:rsidRPr="002A1CAB">
        <w:rPr>
          <w:rFonts w:asciiTheme="minorHAnsi" w:hAnsiTheme="minorHAnsi" w:cstheme="minorHAnsi"/>
          <w:sz w:val="20"/>
          <w:szCs w:val="20"/>
        </w:rPr>
        <w:t xml:space="preserve"> en los</w:t>
      </w:r>
      <w:r w:rsidRPr="002A1CAB">
        <w:rPr>
          <w:rFonts w:asciiTheme="minorHAnsi" w:hAnsiTheme="minorHAnsi" w:cstheme="minorHAnsi"/>
          <w:sz w:val="20"/>
          <w:szCs w:val="20"/>
        </w:rPr>
        <w:t xml:space="preserve"> distintos medios de comunicación, logrando la siguiente valoración:</w:t>
      </w:r>
    </w:p>
    <w:p w:rsidR="0072786B" w:rsidRPr="00172C20" w:rsidRDefault="00AC5F66" w:rsidP="0072786B">
      <w:pPr>
        <w:ind w:left="720"/>
        <w:rPr>
          <w:rFonts w:asciiTheme="minorHAnsi" w:hAnsiTheme="minorHAnsi" w:cstheme="minorHAnsi"/>
          <w:b/>
          <w:sz w:val="22"/>
          <w:szCs w:val="22"/>
        </w:rPr>
      </w:pPr>
      <w:r w:rsidRPr="00172C20">
        <w:rPr>
          <w:rFonts w:asciiTheme="minorHAnsi" w:hAnsiTheme="minorHAnsi" w:cstheme="minorHAnsi"/>
          <w:b/>
          <w:noProof/>
          <w:sz w:val="22"/>
          <w:szCs w:val="22"/>
          <w:lang w:val="es-ES" w:eastAsia="es-ES" w:bidi="ar-SA"/>
        </w:rPr>
        <w:drawing>
          <wp:inline distT="0" distB="0" distL="0" distR="0" wp14:anchorId="0222128E">
            <wp:extent cx="2614856" cy="144861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8180" cy="1472619"/>
                    </a:xfrm>
                    <a:prstGeom prst="rect">
                      <a:avLst/>
                    </a:prstGeom>
                    <a:noFill/>
                  </pic:spPr>
                </pic:pic>
              </a:graphicData>
            </a:graphic>
          </wp:inline>
        </w:drawing>
      </w:r>
    </w:p>
    <w:p w:rsidR="00291232" w:rsidRPr="002A1CAB" w:rsidRDefault="00AC5F66" w:rsidP="00DD215E">
      <w:pPr>
        <w:pStyle w:val="Prrafodelista"/>
        <w:widowControl/>
        <w:numPr>
          <w:ilvl w:val="0"/>
          <w:numId w:val="18"/>
        </w:numPr>
        <w:suppressAutoHyphens w:val="0"/>
        <w:autoSpaceDE w:val="0"/>
        <w:autoSpaceDN w:val="0"/>
        <w:adjustRightInd w:val="0"/>
        <w:rPr>
          <w:rFonts w:asciiTheme="minorHAnsi" w:hAnsiTheme="minorHAnsi" w:cstheme="minorHAnsi"/>
          <w:sz w:val="20"/>
          <w:szCs w:val="20"/>
        </w:rPr>
      </w:pPr>
      <w:r w:rsidRPr="002A1CAB">
        <w:rPr>
          <w:rFonts w:asciiTheme="minorHAnsi" w:hAnsiTheme="minorHAnsi" w:cstheme="minorHAnsi"/>
          <w:b/>
          <w:sz w:val="20"/>
          <w:szCs w:val="20"/>
        </w:rPr>
        <w:lastRenderedPageBreak/>
        <w:t>Impacto en Redes Sociales</w:t>
      </w:r>
      <w:r w:rsidR="00B816A5" w:rsidRPr="002A1CAB">
        <w:rPr>
          <w:rFonts w:asciiTheme="minorHAnsi" w:hAnsiTheme="minorHAnsi" w:cstheme="minorHAnsi"/>
          <w:b/>
          <w:sz w:val="20"/>
          <w:szCs w:val="20"/>
        </w:rPr>
        <w:t xml:space="preserve"> Facebook: </w:t>
      </w:r>
      <w:r w:rsidR="006F4057" w:rsidRPr="002A1CAB">
        <w:rPr>
          <w:rFonts w:asciiTheme="minorHAnsi" w:hAnsiTheme="minorHAnsi" w:cstheme="minorHAnsi"/>
          <w:sz w:val="20"/>
          <w:szCs w:val="20"/>
        </w:rPr>
        <w:t xml:space="preserve">Se realizaron 10 </w:t>
      </w:r>
      <w:proofErr w:type="spellStart"/>
      <w:r w:rsidR="006F4057" w:rsidRPr="002A1CAB">
        <w:rPr>
          <w:rFonts w:asciiTheme="minorHAnsi" w:hAnsiTheme="minorHAnsi" w:cstheme="minorHAnsi"/>
          <w:sz w:val="20"/>
          <w:szCs w:val="20"/>
        </w:rPr>
        <w:t>posteos</w:t>
      </w:r>
      <w:proofErr w:type="spellEnd"/>
      <w:r w:rsidR="006F4057" w:rsidRPr="002A1CAB">
        <w:rPr>
          <w:rFonts w:asciiTheme="minorHAnsi" w:hAnsiTheme="minorHAnsi" w:cstheme="minorHAnsi"/>
          <w:sz w:val="20"/>
          <w:szCs w:val="20"/>
        </w:rPr>
        <w:t xml:space="preserve"> a lo largo de todo el trabajo, actualizando la información en diferentes etapas.</w:t>
      </w:r>
      <w:r w:rsidR="00B816A5" w:rsidRPr="002A1CAB">
        <w:rPr>
          <w:rFonts w:asciiTheme="minorHAnsi" w:hAnsiTheme="minorHAnsi" w:cstheme="minorHAnsi"/>
          <w:sz w:val="20"/>
          <w:szCs w:val="20"/>
        </w:rPr>
        <w:t xml:space="preserve"> </w:t>
      </w:r>
      <w:r w:rsidR="006F4057" w:rsidRPr="002A1CAB">
        <w:rPr>
          <w:rFonts w:asciiTheme="minorHAnsi" w:hAnsiTheme="minorHAnsi" w:cstheme="minorHAnsi"/>
          <w:sz w:val="20"/>
          <w:szCs w:val="20"/>
        </w:rPr>
        <w:t>La cobertura del evento se llevó a cabo generando material fotográfico y audiovisual de calidad que, junto a la información clave, contribuyeron a una comunicación completa y precisa.</w:t>
      </w:r>
    </w:p>
    <w:p w:rsidR="00E631D0" w:rsidRPr="00B816A5" w:rsidRDefault="00E631D0" w:rsidP="00E631D0">
      <w:pPr>
        <w:pStyle w:val="Prrafodelista"/>
        <w:widowControl/>
        <w:suppressAutoHyphens w:val="0"/>
        <w:autoSpaceDE w:val="0"/>
        <w:autoSpaceDN w:val="0"/>
        <w:adjustRightInd w:val="0"/>
        <w:rPr>
          <w:rFonts w:asciiTheme="minorHAnsi" w:hAnsiTheme="minorHAnsi" w:cstheme="minorHAnsi"/>
          <w:sz w:val="22"/>
          <w:szCs w:val="22"/>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4501"/>
      </w:tblGrid>
      <w:tr w:rsidR="00E631D0" w:rsidTr="00E631D0">
        <w:tc>
          <w:tcPr>
            <w:tcW w:w="4814" w:type="dxa"/>
          </w:tcPr>
          <w:p w:rsidR="00E631D0" w:rsidRDefault="00E631D0" w:rsidP="00E631D0">
            <w:pPr>
              <w:pStyle w:val="Prrafodelista"/>
              <w:widowControl/>
              <w:suppressAutoHyphens w:val="0"/>
              <w:autoSpaceDE w:val="0"/>
              <w:autoSpaceDN w:val="0"/>
              <w:adjustRightInd w:val="0"/>
              <w:ind w:left="1440"/>
              <w:rPr>
                <w:rFonts w:asciiTheme="minorHAnsi" w:hAnsiTheme="minorHAnsi" w:cstheme="minorHAnsi"/>
                <w:sz w:val="22"/>
                <w:szCs w:val="22"/>
              </w:rPr>
            </w:pPr>
          </w:p>
          <w:p w:rsidR="00E631D0" w:rsidRDefault="00E631D0" w:rsidP="00E631D0">
            <w:pPr>
              <w:pStyle w:val="Prrafodelista"/>
              <w:widowControl/>
              <w:suppressAutoHyphens w:val="0"/>
              <w:autoSpaceDE w:val="0"/>
              <w:autoSpaceDN w:val="0"/>
              <w:adjustRightInd w:val="0"/>
              <w:ind w:left="1440"/>
              <w:rPr>
                <w:rFonts w:asciiTheme="minorHAnsi" w:hAnsiTheme="minorHAnsi" w:cstheme="minorHAnsi"/>
                <w:sz w:val="22"/>
                <w:szCs w:val="22"/>
              </w:rPr>
            </w:pPr>
          </w:p>
          <w:p w:rsidR="00E631D0" w:rsidRDefault="00E631D0" w:rsidP="00E631D0">
            <w:pPr>
              <w:pStyle w:val="Prrafodelista"/>
              <w:widowControl/>
              <w:suppressAutoHyphens w:val="0"/>
              <w:autoSpaceDE w:val="0"/>
              <w:autoSpaceDN w:val="0"/>
              <w:adjustRightInd w:val="0"/>
              <w:ind w:left="1440"/>
              <w:rPr>
                <w:rFonts w:asciiTheme="minorHAnsi" w:hAnsiTheme="minorHAnsi" w:cstheme="minorHAnsi"/>
                <w:sz w:val="22"/>
                <w:szCs w:val="22"/>
              </w:rPr>
            </w:pPr>
          </w:p>
          <w:p w:rsidR="00E631D0" w:rsidRDefault="00E631D0" w:rsidP="00E631D0">
            <w:pPr>
              <w:pStyle w:val="Prrafodelista"/>
              <w:widowControl/>
              <w:suppressAutoHyphens w:val="0"/>
              <w:autoSpaceDE w:val="0"/>
              <w:autoSpaceDN w:val="0"/>
              <w:adjustRightInd w:val="0"/>
              <w:ind w:left="1440"/>
              <w:rPr>
                <w:rFonts w:asciiTheme="minorHAnsi" w:hAnsiTheme="minorHAnsi" w:cstheme="minorHAnsi"/>
                <w:sz w:val="22"/>
                <w:szCs w:val="22"/>
              </w:rPr>
            </w:pPr>
          </w:p>
          <w:p w:rsidR="00E631D0" w:rsidRPr="002A1CAB" w:rsidRDefault="00E631D0" w:rsidP="00E631D0">
            <w:pPr>
              <w:pStyle w:val="Prrafodelista"/>
              <w:widowControl/>
              <w:numPr>
                <w:ilvl w:val="1"/>
                <w:numId w:val="18"/>
              </w:numPr>
              <w:suppressAutoHyphens w:val="0"/>
              <w:autoSpaceDE w:val="0"/>
              <w:autoSpaceDN w:val="0"/>
              <w:adjustRightInd w:val="0"/>
              <w:rPr>
                <w:rFonts w:asciiTheme="minorHAnsi" w:hAnsiTheme="minorHAnsi" w:cstheme="minorHAnsi"/>
                <w:sz w:val="20"/>
                <w:szCs w:val="20"/>
              </w:rPr>
            </w:pPr>
            <w:r w:rsidRPr="002A1CAB">
              <w:rPr>
                <w:rFonts w:asciiTheme="minorHAnsi" w:hAnsiTheme="minorHAnsi" w:cstheme="minorHAnsi"/>
                <w:sz w:val="20"/>
                <w:szCs w:val="20"/>
              </w:rPr>
              <w:t>Alcance: 84.167</w:t>
            </w:r>
          </w:p>
          <w:p w:rsidR="00E631D0" w:rsidRPr="002A1CAB" w:rsidRDefault="00E631D0" w:rsidP="00E631D0">
            <w:pPr>
              <w:pStyle w:val="Prrafodelista"/>
              <w:widowControl/>
              <w:numPr>
                <w:ilvl w:val="1"/>
                <w:numId w:val="18"/>
              </w:numPr>
              <w:suppressAutoHyphens w:val="0"/>
              <w:autoSpaceDE w:val="0"/>
              <w:autoSpaceDN w:val="0"/>
              <w:adjustRightInd w:val="0"/>
              <w:rPr>
                <w:rFonts w:asciiTheme="minorHAnsi" w:hAnsiTheme="minorHAnsi" w:cstheme="minorHAnsi"/>
                <w:sz w:val="20"/>
                <w:szCs w:val="20"/>
              </w:rPr>
            </w:pPr>
            <w:r w:rsidRPr="002A1CAB">
              <w:rPr>
                <w:rFonts w:asciiTheme="minorHAnsi" w:hAnsiTheme="minorHAnsi" w:cstheme="minorHAnsi"/>
                <w:sz w:val="20"/>
                <w:szCs w:val="20"/>
              </w:rPr>
              <w:t>Interacciones totales: 19.016</w:t>
            </w:r>
          </w:p>
          <w:p w:rsidR="00E631D0" w:rsidRPr="002A1CAB" w:rsidRDefault="00E631D0" w:rsidP="00E631D0">
            <w:pPr>
              <w:pStyle w:val="Prrafodelista"/>
              <w:widowControl/>
              <w:numPr>
                <w:ilvl w:val="1"/>
                <w:numId w:val="18"/>
              </w:numPr>
              <w:suppressAutoHyphens w:val="0"/>
              <w:autoSpaceDE w:val="0"/>
              <w:autoSpaceDN w:val="0"/>
              <w:adjustRightInd w:val="0"/>
              <w:rPr>
                <w:rFonts w:asciiTheme="minorHAnsi" w:hAnsiTheme="minorHAnsi" w:cstheme="minorHAnsi"/>
                <w:sz w:val="20"/>
                <w:szCs w:val="20"/>
              </w:rPr>
            </w:pPr>
            <w:r w:rsidRPr="002A1CAB">
              <w:rPr>
                <w:rFonts w:asciiTheme="minorHAnsi" w:hAnsiTheme="minorHAnsi" w:cstheme="minorHAnsi"/>
                <w:sz w:val="20"/>
                <w:szCs w:val="20"/>
              </w:rPr>
              <w:t>Compartidos: 510</w:t>
            </w:r>
          </w:p>
          <w:p w:rsidR="00E631D0" w:rsidRPr="002A1CAB" w:rsidRDefault="00E631D0" w:rsidP="00E631D0">
            <w:pPr>
              <w:pStyle w:val="Prrafodelista"/>
              <w:widowControl/>
              <w:numPr>
                <w:ilvl w:val="1"/>
                <w:numId w:val="18"/>
              </w:numPr>
              <w:suppressAutoHyphens w:val="0"/>
              <w:autoSpaceDE w:val="0"/>
              <w:autoSpaceDN w:val="0"/>
              <w:adjustRightInd w:val="0"/>
              <w:rPr>
                <w:rFonts w:asciiTheme="minorHAnsi" w:hAnsiTheme="minorHAnsi" w:cstheme="minorHAnsi"/>
                <w:sz w:val="20"/>
                <w:szCs w:val="20"/>
              </w:rPr>
            </w:pPr>
            <w:r w:rsidRPr="002A1CAB">
              <w:rPr>
                <w:rFonts w:asciiTheme="minorHAnsi" w:hAnsiTheme="minorHAnsi" w:cstheme="minorHAnsi"/>
                <w:sz w:val="20"/>
                <w:szCs w:val="20"/>
              </w:rPr>
              <w:t>Reacciones totales: 1.173</w:t>
            </w:r>
          </w:p>
          <w:p w:rsidR="00E631D0" w:rsidRPr="002A1CAB" w:rsidRDefault="00E631D0" w:rsidP="00E631D0">
            <w:pPr>
              <w:pStyle w:val="Prrafodelista"/>
              <w:widowControl/>
              <w:numPr>
                <w:ilvl w:val="1"/>
                <w:numId w:val="18"/>
              </w:numPr>
              <w:suppressAutoHyphens w:val="0"/>
              <w:autoSpaceDE w:val="0"/>
              <w:autoSpaceDN w:val="0"/>
              <w:adjustRightInd w:val="0"/>
              <w:rPr>
                <w:rFonts w:asciiTheme="minorHAnsi" w:hAnsiTheme="minorHAnsi" w:cstheme="minorHAnsi"/>
                <w:sz w:val="20"/>
                <w:szCs w:val="20"/>
              </w:rPr>
            </w:pPr>
            <w:r w:rsidRPr="002A1CAB">
              <w:rPr>
                <w:rFonts w:asciiTheme="minorHAnsi" w:hAnsiTheme="minorHAnsi" w:cstheme="minorHAnsi"/>
                <w:sz w:val="20"/>
                <w:szCs w:val="20"/>
              </w:rPr>
              <w:t>Comentarios: 727</w:t>
            </w:r>
          </w:p>
          <w:p w:rsidR="00E631D0" w:rsidRPr="002A1CAB" w:rsidRDefault="00E631D0" w:rsidP="00E631D0">
            <w:pPr>
              <w:pStyle w:val="Prrafodelista"/>
              <w:widowControl/>
              <w:numPr>
                <w:ilvl w:val="1"/>
                <w:numId w:val="18"/>
              </w:numPr>
              <w:suppressAutoHyphens w:val="0"/>
              <w:autoSpaceDE w:val="0"/>
              <w:autoSpaceDN w:val="0"/>
              <w:adjustRightInd w:val="0"/>
              <w:rPr>
                <w:rFonts w:asciiTheme="minorHAnsi" w:hAnsiTheme="minorHAnsi" w:cstheme="minorHAnsi"/>
                <w:sz w:val="20"/>
                <w:szCs w:val="20"/>
              </w:rPr>
            </w:pPr>
            <w:r w:rsidRPr="002A1CAB">
              <w:rPr>
                <w:rFonts w:asciiTheme="minorHAnsi" w:hAnsiTheme="minorHAnsi" w:cstheme="minorHAnsi"/>
                <w:sz w:val="20"/>
                <w:szCs w:val="20"/>
              </w:rPr>
              <w:t>Clics en la publicación: 16.611</w:t>
            </w:r>
          </w:p>
          <w:p w:rsidR="00E631D0" w:rsidRDefault="00E631D0" w:rsidP="00B816A5">
            <w:pPr>
              <w:pStyle w:val="Prrafodelista"/>
              <w:ind w:left="0"/>
              <w:rPr>
                <w:rFonts w:asciiTheme="minorHAnsi" w:hAnsiTheme="minorHAnsi" w:cstheme="minorHAnsi"/>
                <w:sz w:val="22"/>
                <w:szCs w:val="22"/>
              </w:rPr>
            </w:pPr>
          </w:p>
        </w:tc>
        <w:tc>
          <w:tcPr>
            <w:tcW w:w="4814" w:type="dxa"/>
          </w:tcPr>
          <w:p w:rsidR="00E631D0" w:rsidRDefault="00E631D0" w:rsidP="00B816A5">
            <w:pPr>
              <w:pStyle w:val="Prrafodelista"/>
              <w:ind w:left="0"/>
              <w:rPr>
                <w:rFonts w:asciiTheme="minorHAnsi" w:hAnsiTheme="minorHAnsi" w:cstheme="minorHAnsi"/>
                <w:sz w:val="22"/>
                <w:szCs w:val="22"/>
              </w:rPr>
            </w:pPr>
            <w:r>
              <w:rPr>
                <w:noProof/>
                <w:lang w:val="es-ES" w:eastAsia="es-ES" w:bidi="ar-SA"/>
              </w:rPr>
              <w:drawing>
                <wp:inline distT="0" distB="0" distL="0" distR="0" wp14:anchorId="65593FF5" wp14:editId="1DF45DAE">
                  <wp:extent cx="1885950" cy="295667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7118" t="13613" r="16580" b="13048"/>
                          <a:stretch/>
                        </pic:blipFill>
                        <pic:spPr bwMode="auto">
                          <a:xfrm>
                            <a:off x="0" y="0"/>
                            <a:ext cx="1914280" cy="3001086"/>
                          </a:xfrm>
                          <a:prstGeom prst="rect">
                            <a:avLst/>
                          </a:prstGeom>
                          <a:ln>
                            <a:noFill/>
                          </a:ln>
                          <a:extLst>
                            <a:ext uri="{53640926-AAD7-44D8-BBD7-CCE9431645EC}">
                              <a14:shadowObscured xmlns:a14="http://schemas.microsoft.com/office/drawing/2010/main"/>
                            </a:ext>
                          </a:extLst>
                        </pic:spPr>
                      </pic:pic>
                    </a:graphicData>
                  </a:graphic>
                </wp:inline>
              </w:drawing>
            </w:r>
          </w:p>
        </w:tc>
      </w:tr>
    </w:tbl>
    <w:p w:rsidR="00B816A5" w:rsidRDefault="00B816A5" w:rsidP="00B816A5">
      <w:pPr>
        <w:pStyle w:val="Prrafodelista"/>
        <w:widowControl/>
        <w:suppressAutoHyphens w:val="0"/>
        <w:autoSpaceDE w:val="0"/>
        <w:autoSpaceDN w:val="0"/>
        <w:adjustRightInd w:val="0"/>
        <w:ind w:left="1440"/>
        <w:rPr>
          <w:rFonts w:asciiTheme="minorHAnsi" w:hAnsiTheme="minorHAnsi" w:cstheme="minorHAnsi"/>
          <w:sz w:val="22"/>
          <w:szCs w:val="22"/>
        </w:rPr>
      </w:pPr>
    </w:p>
    <w:p w:rsidR="00B816A5" w:rsidRPr="002A1CAB" w:rsidRDefault="00B816A5" w:rsidP="00531FBE">
      <w:pPr>
        <w:pStyle w:val="Prrafodelista"/>
        <w:widowControl/>
        <w:numPr>
          <w:ilvl w:val="0"/>
          <w:numId w:val="18"/>
        </w:numPr>
        <w:suppressAutoHyphens w:val="0"/>
        <w:autoSpaceDE w:val="0"/>
        <w:autoSpaceDN w:val="0"/>
        <w:adjustRightInd w:val="0"/>
        <w:rPr>
          <w:rFonts w:asciiTheme="minorHAnsi" w:hAnsiTheme="minorHAnsi" w:cstheme="minorHAnsi"/>
          <w:sz w:val="20"/>
          <w:szCs w:val="20"/>
        </w:rPr>
      </w:pPr>
      <w:r w:rsidRPr="00B816A5">
        <w:rPr>
          <w:rFonts w:asciiTheme="minorHAnsi" w:hAnsiTheme="minorHAnsi" w:cstheme="minorHAnsi"/>
          <w:b/>
          <w:sz w:val="22"/>
          <w:szCs w:val="22"/>
        </w:rPr>
        <w:t xml:space="preserve">Impacto en Redes Sociales </w:t>
      </w:r>
      <w:proofErr w:type="spellStart"/>
      <w:r w:rsidRPr="00B816A5">
        <w:rPr>
          <w:rFonts w:asciiTheme="minorHAnsi" w:hAnsiTheme="minorHAnsi" w:cstheme="minorHAnsi"/>
          <w:b/>
          <w:sz w:val="22"/>
          <w:szCs w:val="22"/>
        </w:rPr>
        <w:t>Twitter</w:t>
      </w:r>
      <w:proofErr w:type="spellEnd"/>
      <w:r w:rsidRPr="00B816A5">
        <w:rPr>
          <w:rFonts w:asciiTheme="minorHAnsi" w:hAnsiTheme="minorHAnsi" w:cstheme="minorHAnsi"/>
          <w:b/>
          <w:sz w:val="22"/>
          <w:szCs w:val="22"/>
        </w:rPr>
        <w:t xml:space="preserve">: </w:t>
      </w:r>
      <w:r w:rsidRPr="002A1CAB">
        <w:rPr>
          <w:rFonts w:asciiTheme="minorHAnsi" w:hAnsiTheme="minorHAnsi" w:cstheme="minorHAnsi"/>
          <w:sz w:val="20"/>
          <w:szCs w:val="20"/>
        </w:rPr>
        <w:t xml:space="preserve">La comunicación de </w:t>
      </w:r>
      <w:proofErr w:type="spellStart"/>
      <w:r w:rsidRPr="002A1CAB">
        <w:rPr>
          <w:rFonts w:asciiTheme="minorHAnsi" w:hAnsiTheme="minorHAnsi" w:cstheme="minorHAnsi"/>
          <w:sz w:val="20"/>
          <w:szCs w:val="20"/>
        </w:rPr>
        <w:t>Twitter</w:t>
      </w:r>
      <w:proofErr w:type="spellEnd"/>
      <w:r w:rsidRPr="002A1CAB">
        <w:rPr>
          <w:rFonts w:asciiTheme="minorHAnsi" w:hAnsiTheme="minorHAnsi" w:cstheme="minorHAnsi"/>
          <w:sz w:val="20"/>
          <w:szCs w:val="20"/>
        </w:rPr>
        <w:t xml:space="preserve"> funcionó como soporte de la cobertura que se realizó desde Facebook, actualizando la información para el público periodistas principalmente.</w:t>
      </w:r>
    </w:p>
    <w:p w:rsidR="00B816A5" w:rsidRPr="002A1CAB" w:rsidRDefault="00B816A5" w:rsidP="00B816A5">
      <w:pPr>
        <w:widowControl/>
        <w:suppressAutoHyphens w:val="0"/>
        <w:autoSpaceDE w:val="0"/>
        <w:autoSpaceDN w:val="0"/>
        <w:adjustRightInd w:val="0"/>
        <w:rPr>
          <w:rFonts w:asciiTheme="minorHAnsi" w:hAnsiTheme="minorHAnsi" w:cstheme="minorHAnsi"/>
          <w:sz w:val="20"/>
          <w:szCs w:val="20"/>
        </w:rPr>
      </w:pPr>
    </w:p>
    <w:p w:rsidR="00B816A5" w:rsidRPr="002A1CAB" w:rsidRDefault="00B816A5" w:rsidP="00B816A5">
      <w:pPr>
        <w:pStyle w:val="Prrafodelista"/>
        <w:widowControl/>
        <w:numPr>
          <w:ilvl w:val="0"/>
          <w:numId w:val="39"/>
        </w:numPr>
        <w:suppressAutoHyphens w:val="0"/>
        <w:autoSpaceDE w:val="0"/>
        <w:autoSpaceDN w:val="0"/>
        <w:adjustRightInd w:val="0"/>
        <w:rPr>
          <w:rFonts w:asciiTheme="minorHAnsi" w:hAnsiTheme="minorHAnsi" w:cstheme="minorHAnsi"/>
          <w:sz w:val="20"/>
          <w:szCs w:val="20"/>
        </w:rPr>
      </w:pPr>
      <w:r w:rsidRPr="002A1CAB">
        <w:rPr>
          <w:rFonts w:asciiTheme="minorHAnsi" w:hAnsiTheme="minorHAnsi" w:cstheme="minorHAnsi"/>
          <w:sz w:val="20"/>
          <w:szCs w:val="20"/>
        </w:rPr>
        <w:t>Impresiones totales: 58.300</w:t>
      </w:r>
    </w:p>
    <w:p w:rsidR="00B816A5" w:rsidRPr="002A1CAB" w:rsidRDefault="00B816A5" w:rsidP="00B816A5">
      <w:pPr>
        <w:pStyle w:val="Prrafodelista"/>
        <w:widowControl/>
        <w:numPr>
          <w:ilvl w:val="0"/>
          <w:numId w:val="39"/>
        </w:numPr>
        <w:suppressAutoHyphens w:val="0"/>
        <w:autoSpaceDE w:val="0"/>
        <w:autoSpaceDN w:val="0"/>
        <w:adjustRightInd w:val="0"/>
        <w:rPr>
          <w:rFonts w:asciiTheme="minorHAnsi" w:hAnsiTheme="minorHAnsi" w:cstheme="minorHAnsi"/>
          <w:sz w:val="20"/>
          <w:szCs w:val="20"/>
        </w:rPr>
      </w:pPr>
      <w:r w:rsidRPr="002A1CAB">
        <w:rPr>
          <w:rFonts w:asciiTheme="minorHAnsi" w:hAnsiTheme="minorHAnsi" w:cstheme="minorHAnsi"/>
          <w:sz w:val="20"/>
          <w:szCs w:val="20"/>
        </w:rPr>
        <w:t>Interacciones totales: 3.858</w:t>
      </w:r>
    </w:p>
    <w:p w:rsidR="00B816A5" w:rsidRPr="002A1CAB" w:rsidRDefault="00B816A5" w:rsidP="00B816A5">
      <w:pPr>
        <w:pStyle w:val="Prrafodelista"/>
        <w:widowControl/>
        <w:numPr>
          <w:ilvl w:val="0"/>
          <w:numId w:val="39"/>
        </w:numPr>
        <w:suppressAutoHyphens w:val="0"/>
        <w:autoSpaceDE w:val="0"/>
        <w:autoSpaceDN w:val="0"/>
        <w:adjustRightInd w:val="0"/>
        <w:rPr>
          <w:rFonts w:asciiTheme="minorHAnsi" w:hAnsiTheme="minorHAnsi" w:cstheme="minorHAnsi"/>
          <w:sz w:val="20"/>
          <w:szCs w:val="20"/>
        </w:rPr>
      </w:pPr>
      <w:r w:rsidRPr="002A1CAB">
        <w:rPr>
          <w:rFonts w:asciiTheme="minorHAnsi" w:hAnsiTheme="minorHAnsi" w:cstheme="minorHAnsi"/>
          <w:sz w:val="20"/>
          <w:szCs w:val="20"/>
        </w:rPr>
        <w:t>Clics en el perfil total: 375</w:t>
      </w:r>
    </w:p>
    <w:p w:rsidR="00E631D0" w:rsidRPr="002A1CAB" w:rsidRDefault="00E631D0" w:rsidP="00E631D0">
      <w:pPr>
        <w:pStyle w:val="Prrafodelista"/>
        <w:widowControl/>
        <w:suppressAutoHyphens w:val="0"/>
        <w:autoSpaceDE w:val="0"/>
        <w:autoSpaceDN w:val="0"/>
        <w:adjustRightInd w:val="0"/>
        <w:ind w:left="1429"/>
        <w:rPr>
          <w:rFonts w:asciiTheme="minorHAnsi" w:hAnsiTheme="minorHAnsi" w:cstheme="minorHAnsi"/>
          <w:sz w:val="20"/>
          <w:szCs w:val="20"/>
        </w:rPr>
      </w:pPr>
    </w:p>
    <w:p w:rsidR="00172C20" w:rsidRPr="00172C20" w:rsidRDefault="00291232" w:rsidP="00172C20">
      <w:pPr>
        <w:rPr>
          <w:rFonts w:asciiTheme="minorHAnsi" w:hAnsiTheme="minorHAnsi" w:cstheme="minorHAnsi"/>
          <w:b/>
          <w:sz w:val="22"/>
          <w:szCs w:val="22"/>
        </w:rPr>
      </w:pPr>
      <w:r>
        <w:rPr>
          <w:noProof/>
          <w:lang w:val="es-ES" w:eastAsia="es-ES" w:bidi="ar-SA"/>
        </w:rPr>
        <w:drawing>
          <wp:inline distT="0" distB="0" distL="0" distR="0" wp14:anchorId="7C99FD9A" wp14:editId="71BFFF02">
            <wp:extent cx="6120130" cy="2865128"/>
            <wp:effectExtent l="0" t="0" r="0" b="0"/>
            <wp:docPr id="10" name="Imagen 10" descr="https://une.aguascordobesas.com.ar/wp-content/uploads/2018/09/comentar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ne.aguascordobesas.com.ar/wp-content/uploads/2018/09/comentario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2865128"/>
                    </a:xfrm>
                    <a:prstGeom prst="rect">
                      <a:avLst/>
                    </a:prstGeom>
                    <a:noFill/>
                    <a:ln>
                      <a:noFill/>
                    </a:ln>
                  </pic:spPr>
                </pic:pic>
              </a:graphicData>
            </a:graphic>
          </wp:inline>
        </w:drawing>
      </w:r>
    </w:p>
    <w:p w:rsidR="00AC5F66" w:rsidRPr="00172C20" w:rsidRDefault="00AC5F66" w:rsidP="000A7DA7">
      <w:pPr>
        <w:ind w:left="709"/>
        <w:rPr>
          <w:rFonts w:asciiTheme="minorHAnsi" w:hAnsiTheme="minorHAnsi" w:cstheme="minorHAnsi"/>
          <w:sz w:val="22"/>
          <w:szCs w:val="22"/>
        </w:rPr>
      </w:pPr>
    </w:p>
    <w:p w:rsidR="00233823" w:rsidRPr="00172C20" w:rsidRDefault="001B4B38" w:rsidP="0001291B">
      <w:pPr>
        <w:pStyle w:val="Prrafodelista"/>
        <w:rPr>
          <w:rFonts w:asciiTheme="minorHAnsi" w:hAnsiTheme="minorHAnsi" w:cstheme="minorHAnsi"/>
          <w:b/>
          <w:sz w:val="22"/>
          <w:szCs w:val="22"/>
        </w:rPr>
      </w:pPr>
      <w:r w:rsidRPr="00172C20">
        <w:rPr>
          <w:rFonts w:asciiTheme="minorHAnsi" w:hAnsiTheme="minorHAnsi" w:cstheme="minorHAnsi"/>
          <w:b/>
          <w:sz w:val="22"/>
          <w:szCs w:val="22"/>
        </w:rPr>
        <w:t xml:space="preserve">En Conclusión: </w:t>
      </w:r>
    </w:p>
    <w:p w:rsidR="0001291B" w:rsidRPr="00172C20" w:rsidRDefault="0001291B" w:rsidP="00BD734C">
      <w:pPr>
        <w:jc w:val="both"/>
        <w:rPr>
          <w:rFonts w:asciiTheme="minorHAnsi" w:hAnsiTheme="minorHAnsi" w:cstheme="minorHAnsi"/>
          <w:sz w:val="22"/>
          <w:szCs w:val="22"/>
        </w:rPr>
      </w:pPr>
    </w:p>
    <w:p w:rsidR="00C73A11" w:rsidRPr="00172C20" w:rsidRDefault="00AD5E18" w:rsidP="00BD734C">
      <w:pPr>
        <w:jc w:val="both"/>
        <w:rPr>
          <w:rFonts w:asciiTheme="minorHAnsi" w:hAnsiTheme="minorHAnsi" w:cstheme="minorHAnsi"/>
          <w:sz w:val="22"/>
          <w:szCs w:val="22"/>
          <w:lang w:val="es-ES"/>
        </w:rPr>
      </w:pPr>
      <w:r w:rsidRPr="00172C20">
        <w:rPr>
          <w:rFonts w:asciiTheme="minorHAnsi" w:hAnsiTheme="minorHAnsi" w:cstheme="minorHAnsi"/>
          <w:sz w:val="22"/>
          <w:szCs w:val="22"/>
        </w:rPr>
        <w:t xml:space="preserve">Proveer a la ciudad de un servicio </w:t>
      </w:r>
      <w:r w:rsidR="00750E0E">
        <w:rPr>
          <w:rFonts w:asciiTheme="minorHAnsi" w:hAnsiTheme="minorHAnsi" w:cstheme="minorHAnsi"/>
          <w:sz w:val="22"/>
          <w:szCs w:val="22"/>
        </w:rPr>
        <w:t>de agua potable</w:t>
      </w:r>
      <w:r w:rsidRPr="00172C20">
        <w:rPr>
          <w:rFonts w:asciiTheme="minorHAnsi" w:hAnsiTheme="minorHAnsi" w:cstheme="minorHAnsi"/>
          <w:sz w:val="22"/>
          <w:szCs w:val="22"/>
        </w:rPr>
        <w:t>, esencial para la vida, redobla el desafío de la Empresa ante eventos de estas características. Brindar una respuesta ágil con un equipo de profesionales dotados de la mejor tecnología, le permitió a la organización solucionar una contingencia en tiempo record, minimizar el impacto negativo, fortalecer su imagen y el compromiso ante sus clientes y toda la comunidad.</w:t>
      </w:r>
      <w:bookmarkStart w:id="0" w:name="_GoBack"/>
      <w:bookmarkEnd w:id="0"/>
    </w:p>
    <w:sectPr w:rsidR="00C73A11" w:rsidRPr="00172C20" w:rsidSect="001A22BD">
      <w:headerReference w:type="default" r:id="rId18"/>
      <w:footerReference w:type="default" r:id="rId19"/>
      <w:pgSz w:w="11906" w:h="16838"/>
      <w:pgMar w:top="1134" w:right="1134" w:bottom="709" w:left="1134" w:header="720" w:footer="720" w:gutter="0"/>
      <w:pgNumType w:start="0"/>
      <w:cols w:space="720"/>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355" w:rsidRDefault="004E2355" w:rsidP="0056348D">
      <w:r>
        <w:separator/>
      </w:r>
    </w:p>
  </w:endnote>
  <w:endnote w:type="continuationSeparator" w:id="0">
    <w:p w:rsidR="004E2355" w:rsidRDefault="004E2355" w:rsidP="00563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C21" w:rsidRPr="00C14BEF" w:rsidRDefault="00C10C21">
    <w:pPr>
      <w:pStyle w:val="Piedepgina"/>
      <w:jc w:val="right"/>
      <w:rPr>
        <w:rFonts w:ascii="Calibri" w:hAnsi="Calibri"/>
        <w:b/>
        <w:sz w:val="20"/>
        <w:szCs w:val="20"/>
      </w:rPr>
    </w:pPr>
    <w:r w:rsidRPr="00C14BEF">
      <w:rPr>
        <w:rFonts w:ascii="Calibri" w:hAnsi="Calibri"/>
        <w:b/>
        <w:sz w:val="20"/>
        <w:szCs w:val="20"/>
      </w:rPr>
      <w:fldChar w:fldCharType="begin"/>
    </w:r>
    <w:r w:rsidRPr="00C14BEF">
      <w:rPr>
        <w:rFonts w:ascii="Calibri" w:hAnsi="Calibri"/>
        <w:b/>
        <w:sz w:val="20"/>
        <w:szCs w:val="20"/>
      </w:rPr>
      <w:instrText>PAGE   \* MERGEFORMAT</w:instrText>
    </w:r>
    <w:r w:rsidRPr="00C14BEF">
      <w:rPr>
        <w:rFonts w:ascii="Calibri" w:hAnsi="Calibri"/>
        <w:b/>
        <w:sz w:val="20"/>
        <w:szCs w:val="20"/>
      </w:rPr>
      <w:fldChar w:fldCharType="separate"/>
    </w:r>
    <w:r w:rsidR="002A1CAB" w:rsidRPr="002A1CAB">
      <w:rPr>
        <w:rFonts w:ascii="Calibri" w:hAnsi="Calibri"/>
        <w:b/>
        <w:noProof/>
        <w:sz w:val="20"/>
        <w:szCs w:val="20"/>
        <w:lang w:val="es-ES"/>
      </w:rPr>
      <w:t>6</w:t>
    </w:r>
    <w:r w:rsidRPr="00C14BEF">
      <w:rPr>
        <w:rFonts w:ascii="Calibri" w:hAnsi="Calibri"/>
        <w:b/>
        <w:sz w:val="20"/>
        <w:szCs w:val="20"/>
      </w:rPr>
      <w:fldChar w:fldCharType="end"/>
    </w:r>
  </w:p>
  <w:p w:rsidR="00C10C21" w:rsidRDefault="00C10C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355" w:rsidRDefault="004E2355" w:rsidP="0056348D">
      <w:r>
        <w:separator/>
      </w:r>
    </w:p>
  </w:footnote>
  <w:footnote w:type="continuationSeparator" w:id="0">
    <w:p w:rsidR="004E2355" w:rsidRDefault="004E2355" w:rsidP="005634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C21" w:rsidRPr="0056348D" w:rsidRDefault="005E7498">
    <w:pPr>
      <w:pStyle w:val="Encabezado"/>
      <w:rPr>
        <w:rFonts w:ascii="Calibri" w:eastAsia="Times New Roman" w:hAnsi="Calibri" w:cs="Times New Roman"/>
        <w:b/>
        <w:color w:val="548DD4"/>
      </w:rPr>
    </w:pPr>
    <w:r>
      <w:rPr>
        <w:rFonts w:ascii="Calibri" w:eastAsia="Times New Roman" w:hAnsi="Calibri" w:cs="Times New Roman"/>
        <w:b/>
        <w:color w:val="548DD4"/>
      </w:rPr>
      <w:t>CATEGORIA 5 – COMUNICACIÓN DE CRISIS</w:t>
    </w:r>
  </w:p>
  <w:p w:rsidR="00C10C21" w:rsidRDefault="00C10C21">
    <w:pPr>
      <w:pStyle w:val="Encabezado"/>
    </w:pPr>
    <w:r>
      <w:rPr>
        <w:noProof/>
        <w:lang w:val="es-ES" w:eastAsia="es-ES" w:bidi="ar-SA"/>
      </w:rPr>
      <mc:AlternateContent>
        <mc:Choice Requires="wps">
          <w:drawing>
            <wp:anchor distT="0" distB="0" distL="114300" distR="114300" simplePos="0" relativeHeight="251656192" behindDoc="0" locked="0" layoutInCell="1" allowOverlap="1" wp14:anchorId="797376F6" wp14:editId="5DA7BAAB">
              <wp:simplePos x="0" y="0"/>
              <wp:positionH relativeFrom="page">
                <wp:posOffset>15240</wp:posOffset>
              </wp:positionH>
              <wp:positionV relativeFrom="page">
                <wp:posOffset>28575</wp:posOffset>
              </wp:positionV>
              <wp:extent cx="90805" cy="624840"/>
              <wp:effectExtent l="0" t="0" r="23495" b="18415"/>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62484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E4E8AF3" id="Rectángulo 472" o:spid="_x0000_s1026" style="position:absolute;margin-left:1.2pt;margin-top:2.25pt;width:7.15pt;height:49.2pt;z-index:251656192;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FTeMAIAAEAEAAAOAAAAZHJzL2Uyb0RvYy54bWysU1GO0zAQ/UfiDpb/adKq3e1GTVfdlkVI&#10;C6xYOIDrOImF4zFjt+lyG87CxRg73aUFvhD5iGY84+c3b2YW14fOsL1Cr8GWfDzKOVNWQqVtU/LP&#10;n25fzTnzQdhKGLCq5I/K8+vlyxeL3hVqAi2YSiEjEOuL3pW8DcEVWeZlqzrhR+CUpWAN2IlALjZZ&#10;haIn9M5kkzy/yHrAyiFI5T2dboYgXyb8ulYyfKhrrwIzJSduIf0x/bfxny0XomhQuFbLIw3xDyw6&#10;oS09+gy1EUGwHeo/oDotETzUYSShy6CutVSpBqpmnP9WzUMrnEq1kDjePcvk/x+sfL+/R6arkk8v&#10;J5xZ0VGTPpJsP77bZmeAxWMSqXe+oNwHd4+xTO/uQH7xzMK6FbZRK0ToWyUqojaO+dnZheh4usq2&#10;/Tuo6AWxC5D0OtTYRUBSgh1SWx6f26IOgUk6vMrn+YwzSZGLyXQ+TV3LRPF016EPbxR0LBolR2Kf&#10;sMX+zofIRRRPKYk7GF3damOSg812bZDtBQ3I9Ga1Xl8k+lTiaZqxrCcis8ksIZ/F/BnE7Xx8s/kb&#10;RKcDTbrRXcnnefxikiiiaK9tlewgtBlsomzsUcUo3NCALVSPJCLCMMa0dmS0gN8462mES+6/7gQq&#10;zsxbS424Gk9JKxaSM51dTsjB08j2NCKsJKiSB84Gcx2GPdk51E1LL41T7RZW1LxaJ2VjYwdWR7I0&#10;pknw40rFPTj1U9avxV/+BAAA//8DAFBLAwQUAAYACAAAACEAcIh3uN0AAAAGAQAADwAAAGRycy9k&#10;b3ducmV2LnhtbEyOwU7DMBBE70j8g7VIXCLqEJUUQpwKIXFAoEotcOC2jZckwl5HtpuGv8c9wWm0&#10;mtmZV69na8REPgyOFVwvchDErdMDdwre356ubkGEiKzROCYFPxRg3Zyf1Vhpd+QtTbvYiVTCoUIF&#10;fYxjJWVoe7IYFm4kTt6X8xZjOn0ntcdjKrdGFnleSosDp4UeR3rsqf3eHWzCeLUTZb3OPjcrNOXz&#10;h99m4UWpy4v54R5EpDn+heGEn36gSUx7d2AdhFFQLFNQwfIGxMktVyD2SfPiDmRTy//4zS8AAAD/&#10;/wMAUEsBAi0AFAAGAAgAAAAhALaDOJL+AAAA4QEAABMAAAAAAAAAAAAAAAAAAAAAAFtDb250ZW50&#10;X1R5cGVzXS54bWxQSwECLQAUAAYACAAAACEAOP0h/9YAAACUAQAACwAAAAAAAAAAAAAAAAAvAQAA&#10;X3JlbHMvLnJlbHNQSwECLQAUAAYACAAAACEAcsBU3jACAABABAAADgAAAAAAAAAAAAAAAAAuAgAA&#10;ZHJzL2Uyb0RvYy54bWxQSwECLQAUAAYACAAAACEAcIh3uN0AAAAGAQAADwAAAAAAAAAAAAAAAACK&#10;BAAAZHJzL2Rvd25yZXYueG1sUEsFBgAAAAAEAAQA8wAAAJQFAAAAAA==&#10;" fillcolor="#4bacc6" strokecolor="#4f81bd">
              <w10:wrap anchorx="page" anchory="page"/>
            </v:rect>
          </w:pict>
        </mc:Fallback>
      </mc:AlternateContent>
    </w:r>
    <w:r>
      <w:rPr>
        <w:noProof/>
        <w:lang w:val="es-ES" w:eastAsia="es-ES" w:bidi="ar-SA"/>
      </w:rPr>
      <mc:AlternateContent>
        <mc:Choice Requires="wps">
          <w:drawing>
            <wp:anchor distT="0" distB="0" distL="114300" distR="114300" simplePos="0" relativeHeight="251657216" behindDoc="0" locked="0" layoutInCell="1" allowOverlap="1" wp14:anchorId="06B12357" wp14:editId="54A585B0">
              <wp:simplePos x="0" y="0"/>
              <wp:positionH relativeFrom="page">
                <wp:posOffset>7477125</wp:posOffset>
              </wp:positionH>
              <wp:positionV relativeFrom="page">
                <wp:posOffset>28575</wp:posOffset>
              </wp:positionV>
              <wp:extent cx="90805" cy="625475"/>
              <wp:effectExtent l="0" t="0" r="23495" b="18415"/>
              <wp:wrapNone/>
              <wp:docPr id="471" name="Rectángulo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625475"/>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4D7F8B5" id="Rectángulo 471" o:spid="_x0000_s1026" style="position:absolute;margin-left:588.75pt;margin-top:2.25pt;width:7.15pt;height:49.25pt;z-index:251657216;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w7+LgIAAEAEAAAOAAAAZHJzL2Uyb0RvYy54bWysU1GO0zAQ/UfiDpb/adKq3e1Gm666LYuQ&#10;FlixcADXcRILx2PGbtPlNpyFizF2uqUFvhD5iGY84+c3b2aub/adYTuFXoMt+XiUc6ashErbpuSf&#10;P929mnPmg7CVMGBVyZ+U5zeLly+ue1eoCbRgKoWMQKwvelfyNgRXZJmXreqEH4FTloI1YCcCudhk&#10;FYqe0DuTTfL8IusBK4cglfd0uh6CfJHw61rJ8KGuvQrMlJy4hfTH9N/Ef7a4FkWDwrVaHmiIf2DR&#10;CW3p0SPUWgTBtqj/gOq0RPBQh5GELoO61lKlGqiacf5bNY+tcCrVQuJ4d5TJ/z9Y+X73gExXJZ9e&#10;jjmzoqMmfSTZfny3zdYAi8ckUu98QbmP7gFjmd7dg/zimYVVK2yjlojQt0pURC3lZ2cXouPpKtv0&#10;76CiF8Q2QNJrX2MXAUkJtk9teTq2Re0Dk3R4lc/zGWeSIheT2fRyFglloni+69CHNwo6Fo2SI7FP&#10;2GJ378OQ+pySuIPR1Z02JjnYbFYG2U7QgExvl6vVxQHdn6YZy3oiMpvMEvJZzJ9B3M3Ht+u/QXQ6&#10;0KQb3ZV8nscvJokiivbaVskOQpvBpuqMpSKfhRsasIHqiUREGMaY1o6MFvAbZz2NcMn9161AxZl5&#10;a6kRV+PpNM58cqazywk5eBrZnEaElQRV8sDZYK7CsCdbh7pp6aVxqt3CkppX66Rs5DewOpClMU29&#10;OaxU3INTP2X9WvzFTwAAAP//AwBQSwMEFAAGAAgAAAAhACBUFy/eAAAACwEAAA8AAABkcnMvZG93&#10;bnJldi54bWxMT8lOwzAQvSPxD9YgcYmoHZYGQpwKIXFAVEgtcODmxkMc4SWy3TT8PdMTnGae5s1b&#10;mtXsLJswpiF4CeVCAEPfBT34XsL729PFLbCUldfKBo8SfjDBqj09aVStw8FvcNrmnpGIT7WSYHIe&#10;a85TZ9CptAgjerp9hehUJhh7rqM6kLiz/FKIJXdq8ORg1IiPBrvv7d5RjLWbsDC6+HytlF0+f8RN&#10;kV6kPD+bH+6BZZzzHxmO8ekHWsq0C3uvE7OEy6q6Ia6EaxpHQnlXUpkdbeJKAG8b/r9D+wsAAP//&#10;AwBQSwECLQAUAAYACAAAACEAtoM4kv4AAADhAQAAEwAAAAAAAAAAAAAAAAAAAAAAW0NvbnRlbnRf&#10;VHlwZXNdLnhtbFBLAQItABQABgAIAAAAIQA4/SH/1gAAAJQBAAALAAAAAAAAAAAAAAAAAC8BAABf&#10;cmVscy8ucmVsc1BLAQItABQABgAIAAAAIQBd6w7+LgIAAEAEAAAOAAAAAAAAAAAAAAAAAC4CAABk&#10;cnMvZTJvRG9jLnhtbFBLAQItABQABgAIAAAAIQAgVBcv3gAAAAsBAAAPAAAAAAAAAAAAAAAAAIgE&#10;AABkcnMvZG93bnJldi54bWxQSwUGAAAAAAQABADzAAAAkwUAAAAA&#10;" fillcolor="#4bacc6" strokecolor="#4f81bd">
              <w10:wrap anchorx="page" anchory="page"/>
            </v:rect>
          </w:pict>
        </mc:Fallback>
      </mc:AlternateContent>
    </w:r>
    <w:r>
      <w:rPr>
        <w:noProof/>
        <w:lang w:val="es-ES" w:eastAsia="es-ES" w:bidi="ar-SA"/>
      </w:rPr>
      <mc:AlternateContent>
        <mc:Choice Requires="wpg">
          <w:drawing>
            <wp:anchor distT="0" distB="0" distL="114300" distR="114300" simplePos="0" relativeHeight="251658240" behindDoc="0" locked="0" layoutInCell="1" allowOverlap="1" wp14:anchorId="6D069CE8" wp14:editId="31BE66AB">
              <wp:simplePos x="0" y="0"/>
              <wp:positionH relativeFrom="page">
                <wp:align>center</wp:align>
              </wp:positionH>
              <wp:positionV relativeFrom="page">
                <wp:align>top</wp:align>
              </wp:positionV>
              <wp:extent cx="7539990" cy="666115"/>
              <wp:effectExtent l="0" t="0" r="21590" b="19685"/>
              <wp:wrapNone/>
              <wp:docPr id="468" name="Grupo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9990" cy="666115"/>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94F4FAD" id="Grupo 468" o:spid="_x0000_s1026" style="position:absolute;margin-left:0;margin-top:0;width:593.7pt;height:52.45pt;z-index:251658240;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1ulwMAAJUJAAAOAAAAZHJzL2Uyb0RvYy54bWzMVttu2zgQfS/QfyD0ruhiWraEOEXiS1Ag&#10;2wa9fAAtURKxEqkl6cjZYv99h6Sk2AmCDVpgUT/IJIcczZw5Z8TLD8e2QQ9UKib4yosuQg9RnouC&#10;8Wrlff+285ceUprwgjSC05X3SJX34er9u8u+y2gsatEUVCJwwlXWdyuv1rrLgkDlNW2JuhAd5WAs&#10;hWyJhqmsgkKSHry3TRCHYRL0QhadFDlVClY3zuhdWf9lSXP9uSwV1ahZeRCbtk9pn3vzDK4uSVZJ&#10;0tUsH8IgPxFFSxiHl06uNkQTdJDshauW5VIoUeqLXLSBKEuWU5sDZBOFz7K5leLQ2VyqrK+6CSaA&#10;9hlOP+02//RwLxErVh5OoFSctFCkW3noBDILAE/fVRnsupXd1+5euhxheCfyPxWYg+d2M6/cZrTv&#10;/xAFOCQHLSw8x1K2xgUkjo62Co9TFehRoxwWF/NZmqZQrBxsSZJE0dyVKa+hluYYBAqmdFzdDgej&#10;+TKeuWMRnllzQDL3ShvmEJbJCdimngBVvwbo15p01NZJGagmQNMR0GvI325C2EFq9625wzM/8gFP&#10;xMW6JryidvO3xw6wi8wJCP/kiJkoKMZ/4gsBAFAAhnVCshFig1TskLISmGAiWSeVvqWiRWaw8pSW&#10;hFW1XgvOQUxCRraO5OFOaRPX0wFTVi52rGlgnWQNRz3UaB7P7QElGlYYo7EpWe3XjUQPBFQ5i5Y4&#10;vbFJguV0G7CfF9ZZTUmxHcaasMaN4eUNN/4gLQhnGDnZ/UjDdLvcLrGP42Tr43Cz8a93a+wnu2gx&#10;38w26/Um+seEFuGsZkVBuYlubAERfhsjhmbkxDs1gQmG4Ny7xQuCHf9t0La0ppqOlntRPN7LseRA&#10;0v+LrQtQnJP/Fyg0kLChCMMihDKQb9S/cuKfyHotpehNiUBGZ2x1B97M1jNZj1TFIZDXtoIXmn7i&#10;3kBWCYG/kZ6/G2XOiH+mj539vdTHq9xyMrcfnx9pFOPwJk79XbJc+HiH5366CJd+GKU3aRLiFG92&#10;5yq4Y5z+ugreqP3Q/l7mRrKWabgXNKyFbj9tItlrjWASsQl/lNf4/7rMkBTQ44D4cIOBQS3k3x7q&#10;4TYAje+vA5HUQ81HDrROI4zN9cFO8HwRw0SeWvanFsJzcLXytIfccK3dlePQSdNMjUxMt+LCfBhK&#10;ZjupkYkTP8RtJlb79rsF336by3BPMZeL07nd/3SbuvoXAAD//wMAUEsDBBQABgAIAAAAIQBgRdik&#10;3QAAAAYBAAAPAAAAZHJzL2Rvd25yZXYueG1sTI/BbsIwEETvlfoP1iL1UhWHCgFN46CqUk+thKB8&#10;wBIvScBeR7YDKV9f00u5rGY1q5m3xXKwRpzIh9axgsk4A0FcOd1yrWD7/fG0ABEiskbjmBT8UIBl&#10;eX9XYK7dmdd02sRapBAOOSpoYuxyKUPVkMUwdh1x8vbOW4xp9bXUHs8p3Br5nGUzabHl1NBgR+8N&#10;VcdNbxX4eX+cxe7rYh4v68/D3q367bBS6mE0vL2CiDTE/2O44id0KBPTzvWsgzAK0iPxb169yWI+&#10;BbFLKpu+gCwLeYtf/gIAAP//AwBQSwECLQAUAAYACAAAACEAtoM4kv4AAADhAQAAEwAAAAAAAAAA&#10;AAAAAAAAAAAAW0NvbnRlbnRfVHlwZXNdLnhtbFBLAQItABQABgAIAAAAIQA4/SH/1gAAAJQBAAAL&#10;AAAAAAAAAAAAAAAAAC8BAABfcmVscy8ucmVsc1BLAQItABQABgAIAAAAIQBdNl1ulwMAAJUJAAAO&#10;AAAAAAAAAAAAAAAAAC4CAABkcnMvZTJvRG9jLnhtbFBLAQItABQABgAIAAAAIQBgRdik3QAAAAYB&#10;AAAPAAAAAAAAAAAAAAAAAPEFAABkcnMvZG93bnJldi54bWxQSwUGAAAAAAQABADzAAAA+wY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gxgAAANwAAAAPAAAAZHJzL2Rvd25yZXYueG1sRI9PawIx&#10;FMTvhX6H8IReSs1WVOrWKG1BUCyCfw49PjbPzeLmZUmirn56Iwg9DjPzG2Y8bW0tTuRD5VjBezcD&#10;QVw4XXGpYLedvX2ACBFZY+2YFFwowHTy/DTGXLszr+m0iaVIEA45KjAxNrmUoTBkMXRdQ5y8vfMW&#10;Y5K+lNrjOcFtLXtZNpQWK04LBhv6MVQcNker4Hs5u/YH5Wrkj7R4vZrf7K/XHJR66bRfnyAitfE/&#10;/GjPtYL+cAT3M+kIyMkNAAD//wMAUEsBAi0AFAAGAAgAAAAhANvh9svuAAAAhQEAABMAAAAAAAAA&#10;AAAAAAAAAAAAAFtDb250ZW50X1R5cGVzXS54bWxQSwECLQAUAAYACAAAACEAWvQsW78AAAAVAQAA&#10;CwAAAAAAAAAAAAAAAAAfAQAAX3JlbHMvLnJlbHNQSwECLQAUAAYACAAAACEAXHPkoMYAAADcAAAA&#10;DwAAAAAAAAAAAAAAAAAHAgAAZHJzL2Rvd25yZXYueG1sUEsFBgAAAAADAAMAtwAAAPoCAAAAAA==&#10;" strokecolor="#31849b"/>
              <v:rect id="Rectangle 47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vrwwAAANwAAAAPAAAAZHJzL2Rvd25yZXYueG1sRE9Na8JA&#10;EL0X+h+WKXgR3VjE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GxpL68MAAADcAAAADwAA&#10;AAAAAAAAAAAAAAAHAgAAZHJzL2Rvd25yZXYueG1sUEsFBgAAAAADAAMAtwAAAPcCAAAAAA==&#10;" filled="f" stroked="f"/>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9.75pt" o:bullet="t">
        <v:imagedata r:id="rId1" o:title="artE439"/>
      </v:shape>
    </w:pict>
  </w:numPicBullet>
  <w:abstractNum w:abstractNumId="0">
    <w:nsid w:val="0C415E97"/>
    <w:multiLevelType w:val="hybridMultilevel"/>
    <w:tmpl w:val="7148675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F9F6951"/>
    <w:multiLevelType w:val="hybridMultilevel"/>
    <w:tmpl w:val="09461DA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FBF3BC1"/>
    <w:multiLevelType w:val="hybridMultilevel"/>
    <w:tmpl w:val="D5F83CE2"/>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00A0B64"/>
    <w:multiLevelType w:val="hybridMultilevel"/>
    <w:tmpl w:val="A8DEBD12"/>
    <w:lvl w:ilvl="0" w:tplc="564C2CC6">
      <w:start w:val="1"/>
      <w:numFmt w:val="bullet"/>
      <w:lvlText w:val=""/>
      <w:lvlPicBulletId w:val="0"/>
      <w:lvlJc w:val="left"/>
      <w:pPr>
        <w:ind w:left="1429" w:hanging="360"/>
      </w:pPr>
      <w:rPr>
        <w:rFonts w:ascii="Symbol" w:hAnsi="Symbo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4">
    <w:nsid w:val="106E7A2B"/>
    <w:multiLevelType w:val="hybridMultilevel"/>
    <w:tmpl w:val="20CA5C48"/>
    <w:lvl w:ilvl="0" w:tplc="0C0A0003">
      <w:start w:val="1"/>
      <w:numFmt w:val="bullet"/>
      <w:lvlText w:val="o"/>
      <w:lvlJc w:val="left"/>
      <w:pPr>
        <w:ind w:left="1429" w:hanging="360"/>
      </w:pPr>
      <w:rPr>
        <w:rFonts w:ascii="Courier New" w:hAnsi="Courier New" w:cs="Courier New"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5">
    <w:nsid w:val="144430F1"/>
    <w:multiLevelType w:val="hybridMultilevel"/>
    <w:tmpl w:val="9A7AAC8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6B723E4"/>
    <w:multiLevelType w:val="hybridMultilevel"/>
    <w:tmpl w:val="1354CE9E"/>
    <w:lvl w:ilvl="0" w:tplc="2C0A000B">
      <w:start w:val="1"/>
      <w:numFmt w:val="bullet"/>
      <w:lvlText w:val=""/>
      <w:lvlJc w:val="left"/>
      <w:pPr>
        <w:tabs>
          <w:tab w:val="num" w:pos="720"/>
        </w:tabs>
        <w:ind w:left="720" w:hanging="360"/>
      </w:pPr>
      <w:rPr>
        <w:rFonts w:ascii="Wingdings" w:hAnsi="Wingdings" w:hint="default"/>
      </w:rPr>
    </w:lvl>
    <w:lvl w:ilvl="1" w:tplc="CCA67B88" w:tentative="1">
      <w:start w:val="1"/>
      <w:numFmt w:val="bullet"/>
      <w:lvlText w:val=""/>
      <w:lvlPicBulletId w:val="0"/>
      <w:lvlJc w:val="left"/>
      <w:pPr>
        <w:tabs>
          <w:tab w:val="num" w:pos="1440"/>
        </w:tabs>
        <w:ind w:left="1440" w:hanging="360"/>
      </w:pPr>
      <w:rPr>
        <w:rFonts w:ascii="Symbol" w:hAnsi="Symbol" w:hint="default"/>
      </w:rPr>
    </w:lvl>
    <w:lvl w:ilvl="2" w:tplc="846CB1DA" w:tentative="1">
      <w:start w:val="1"/>
      <w:numFmt w:val="bullet"/>
      <w:lvlText w:val=""/>
      <w:lvlPicBulletId w:val="0"/>
      <w:lvlJc w:val="left"/>
      <w:pPr>
        <w:tabs>
          <w:tab w:val="num" w:pos="2160"/>
        </w:tabs>
        <w:ind w:left="2160" w:hanging="360"/>
      </w:pPr>
      <w:rPr>
        <w:rFonts w:ascii="Symbol" w:hAnsi="Symbol" w:hint="default"/>
      </w:rPr>
    </w:lvl>
    <w:lvl w:ilvl="3" w:tplc="79C2A814" w:tentative="1">
      <w:start w:val="1"/>
      <w:numFmt w:val="bullet"/>
      <w:lvlText w:val=""/>
      <w:lvlPicBulletId w:val="0"/>
      <w:lvlJc w:val="left"/>
      <w:pPr>
        <w:tabs>
          <w:tab w:val="num" w:pos="2880"/>
        </w:tabs>
        <w:ind w:left="2880" w:hanging="360"/>
      </w:pPr>
      <w:rPr>
        <w:rFonts w:ascii="Symbol" w:hAnsi="Symbol" w:hint="default"/>
      </w:rPr>
    </w:lvl>
    <w:lvl w:ilvl="4" w:tplc="ACDAB0AA" w:tentative="1">
      <w:start w:val="1"/>
      <w:numFmt w:val="bullet"/>
      <w:lvlText w:val=""/>
      <w:lvlPicBulletId w:val="0"/>
      <w:lvlJc w:val="left"/>
      <w:pPr>
        <w:tabs>
          <w:tab w:val="num" w:pos="3600"/>
        </w:tabs>
        <w:ind w:left="3600" w:hanging="360"/>
      </w:pPr>
      <w:rPr>
        <w:rFonts w:ascii="Symbol" w:hAnsi="Symbol" w:hint="default"/>
      </w:rPr>
    </w:lvl>
    <w:lvl w:ilvl="5" w:tplc="F8CAE172" w:tentative="1">
      <w:start w:val="1"/>
      <w:numFmt w:val="bullet"/>
      <w:lvlText w:val=""/>
      <w:lvlPicBulletId w:val="0"/>
      <w:lvlJc w:val="left"/>
      <w:pPr>
        <w:tabs>
          <w:tab w:val="num" w:pos="4320"/>
        </w:tabs>
        <w:ind w:left="4320" w:hanging="360"/>
      </w:pPr>
      <w:rPr>
        <w:rFonts w:ascii="Symbol" w:hAnsi="Symbol" w:hint="default"/>
      </w:rPr>
    </w:lvl>
    <w:lvl w:ilvl="6" w:tplc="53A66122" w:tentative="1">
      <w:start w:val="1"/>
      <w:numFmt w:val="bullet"/>
      <w:lvlText w:val=""/>
      <w:lvlPicBulletId w:val="0"/>
      <w:lvlJc w:val="left"/>
      <w:pPr>
        <w:tabs>
          <w:tab w:val="num" w:pos="5040"/>
        </w:tabs>
        <w:ind w:left="5040" w:hanging="360"/>
      </w:pPr>
      <w:rPr>
        <w:rFonts w:ascii="Symbol" w:hAnsi="Symbol" w:hint="default"/>
      </w:rPr>
    </w:lvl>
    <w:lvl w:ilvl="7" w:tplc="BE44F286" w:tentative="1">
      <w:start w:val="1"/>
      <w:numFmt w:val="bullet"/>
      <w:lvlText w:val=""/>
      <w:lvlPicBulletId w:val="0"/>
      <w:lvlJc w:val="left"/>
      <w:pPr>
        <w:tabs>
          <w:tab w:val="num" w:pos="5760"/>
        </w:tabs>
        <w:ind w:left="5760" w:hanging="360"/>
      </w:pPr>
      <w:rPr>
        <w:rFonts w:ascii="Symbol" w:hAnsi="Symbol" w:hint="default"/>
      </w:rPr>
    </w:lvl>
    <w:lvl w:ilvl="8" w:tplc="B0005C32"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18C73721"/>
    <w:multiLevelType w:val="hybridMultilevel"/>
    <w:tmpl w:val="3CC24DD0"/>
    <w:lvl w:ilvl="0" w:tplc="784A30AA">
      <w:start w:val="1"/>
      <w:numFmt w:val="upp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251F5645"/>
    <w:multiLevelType w:val="hybridMultilevel"/>
    <w:tmpl w:val="9FBA4570"/>
    <w:lvl w:ilvl="0" w:tplc="0C0A0003">
      <w:start w:val="1"/>
      <w:numFmt w:val="bullet"/>
      <w:lvlText w:val="o"/>
      <w:lvlJc w:val="left"/>
      <w:pPr>
        <w:ind w:left="2138" w:hanging="360"/>
      </w:pPr>
      <w:rPr>
        <w:rFonts w:ascii="Courier New" w:hAnsi="Courier New" w:cs="Courier New"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9">
    <w:nsid w:val="27576610"/>
    <w:multiLevelType w:val="hybridMultilevel"/>
    <w:tmpl w:val="758034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78257A3"/>
    <w:multiLevelType w:val="hybridMultilevel"/>
    <w:tmpl w:val="C2A6E4AC"/>
    <w:lvl w:ilvl="0" w:tplc="0C0A0003">
      <w:start w:val="1"/>
      <w:numFmt w:val="bullet"/>
      <w:lvlText w:val="o"/>
      <w:lvlJc w:val="left"/>
      <w:pPr>
        <w:ind w:left="1069" w:hanging="360"/>
      </w:pPr>
      <w:rPr>
        <w:rFonts w:ascii="Courier New" w:hAnsi="Courier New" w:cs="Courier New"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1">
    <w:nsid w:val="2919622D"/>
    <w:multiLevelType w:val="hybridMultilevel"/>
    <w:tmpl w:val="40707D7C"/>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nsid w:val="2EB356DA"/>
    <w:multiLevelType w:val="hybridMultilevel"/>
    <w:tmpl w:val="4710813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15242F0"/>
    <w:multiLevelType w:val="hybridMultilevel"/>
    <w:tmpl w:val="0C84A9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81E18E7"/>
    <w:multiLevelType w:val="hybridMultilevel"/>
    <w:tmpl w:val="FAB22C1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A697F1C"/>
    <w:multiLevelType w:val="hybridMultilevel"/>
    <w:tmpl w:val="92F44512"/>
    <w:lvl w:ilvl="0" w:tplc="32F8C12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B1F5D30"/>
    <w:multiLevelType w:val="hybridMultilevel"/>
    <w:tmpl w:val="6E1452D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D540C7B"/>
    <w:multiLevelType w:val="hybridMultilevel"/>
    <w:tmpl w:val="06DC62DA"/>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0B115E7"/>
    <w:multiLevelType w:val="hybridMultilevel"/>
    <w:tmpl w:val="08DC198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40359CF"/>
    <w:multiLevelType w:val="hybridMultilevel"/>
    <w:tmpl w:val="4654788A"/>
    <w:lvl w:ilvl="0" w:tplc="6A6E7F4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CAD5CDF"/>
    <w:multiLevelType w:val="hybridMultilevel"/>
    <w:tmpl w:val="944A62C0"/>
    <w:lvl w:ilvl="0" w:tplc="912CBD60">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D5E634A"/>
    <w:multiLevelType w:val="hybridMultilevel"/>
    <w:tmpl w:val="CBC4CA5C"/>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EC80AF6"/>
    <w:multiLevelType w:val="hybridMultilevel"/>
    <w:tmpl w:val="71DEB52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4BE4468"/>
    <w:multiLevelType w:val="hybridMultilevel"/>
    <w:tmpl w:val="50960EF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nsid w:val="554512B9"/>
    <w:multiLevelType w:val="hybridMultilevel"/>
    <w:tmpl w:val="FF96D7B6"/>
    <w:lvl w:ilvl="0" w:tplc="2C0A000B">
      <w:start w:val="1"/>
      <w:numFmt w:val="bullet"/>
      <w:lvlText w:val=""/>
      <w:lvlJc w:val="left"/>
      <w:pPr>
        <w:tabs>
          <w:tab w:val="num" w:pos="720"/>
        </w:tabs>
        <w:ind w:left="720" w:hanging="360"/>
      </w:pPr>
      <w:rPr>
        <w:rFonts w:ascii="Wingdings" w:hAnsi="Wingdings" w:hint="default"/>
      </w:rPr>
    </w:lvl>
    <w:lvl w:ilvl="1" w:tplc="564C2CC6">
      <w:start w:val="1"/>
      <w:numFmt w:val="bullet"/>
      <w:lvlText w:val=""/>
      <w:lvlPicBulletId w:val="0"/>
      <w:lvlJc w:val="left"/>
      <w:pPr>
        <w:tabs>
          <w:tab w:val="num" w:pos="1440"/>
        </w:tabs>
        <w:ind w:left="1440" w:hanging="360"/>
      </w:pPr>
      <w:rPr>
        <w:rFonts w:ascii="Symbol" w:hAnsi="Symbol" w:hint="default"/>
      </w:rPr>
    </w:lvl>
    <w:lvl w:ilvl="2" w:tplc="14822EE4" w:tentative="1">
      <w:start w:val="1"/>
      <w:numFmt w:val="bullet"/>
      <w:lvlText w:val=""/>
      <w:lvlPicBulletId w:val="0"/>
      <w:lvlJc w:val="left"/>
      <w:pPr>
        <w:tabs>
          <w:tab w:val="num" w:pos="2160"/>
        </w:tabs>
        <w:ind w:left="2160" w:hanging="360"/>
      </w:pPr>
      <w:rPr>
        <w:rFonts w:ascii="Symbol" w:hAnsi="Symbol" w:hint="default"/>
      </w:rPr>
    </w:lvl>
    <w:lvl w:ilvl="3" w:tplc="433CE974" w:tentative="1">
      <w:start w:val="1"/>
      <w:numFmt w:val="bullet"/>
      <w:lvlText w:val=""/>
      <w:lvlPicBulletId w:val="0"/>
      <w:lvlJc w:val="left"/>
      <w:pPr>
        <w:tabs>
          <w:tab w:val="num" w:pos="2880"/>
        </w:tabs>
        <w:ind w:left="2880" w:hanging="360"/>
      </w:pPr>
      <w:rPr>
        <w:rFonts w:ascii="Symbol" w:hAnsi="Symbol" w:hint="default"/>
      </w:rPr>
    </w:lvl>
    <w:lvl w:ilvl="4" w:tplc="C2D292C2" w:tentative="1">
      <w:start w:val="1"/>
      <w:numFmt w:val="bullet"/>
      <w:lvlText w:val=""/>
      <w:lvlPicBulletId w:val="0"/>
      <w:lvlJc w:val="left"/>
      <w:pPr>
        <w:tabs>
          <w:tab w:val="num" w:pos="3600"/>
        </w:tabs>
        <w:ind w:left="3600" w:hanging="360"/>
      </w:pPr>
      <w:rPr>
        <w:rFonts w:ascii="Symbol" w:hAnsi="Symbol" w:hint="default"/>
      </w:rPr>
    </w:lvl>
    <w:lvl w:ilvl="5" w:tplc="B48CF386" w:tentative="1">
      <w:start w:val="1"/>
      <w:numFmt w:val="bullet"/>
      <w:lvlText w:val=""/>
      <w:lvlPicBulletId w:val="0"/>
      <w:lvlJc w:val="left"/>
      <w:pPr>
        <w:tabs>
          <w:tab w:val="num" w:pos="4320"/>
        </w:tabs>
        <w:ind w:left="4320" w:hanging="360"/>
      </w:pPr>
      <w:rPr>
        <w:rFonts w:ascii="Symbol" w:hAnsi="Symbol" w:hint="default"/>
      </w:rPr>
    </w:lvl>
    <w:lvl w:ilvl="6" w:tplc="FB96688E" w:tentative="1">
      <w:start w:val="1"/>
      <w:numFmt w:val="bullet"/>
      <w:lvlText w:val=""/>
      <w:lvlPicBulletId w:val="0"/>
      <w:lvlJc w:val="left"/>
      <w:pPr>
        <w:tabs>
          <w:tab w:val="num" w:pos="5040"/>
        </w:tabs>
        <w:ind w:left="5040" w:hanging="360"/>
      </w:pPr>
      <w:rPr>
        <w:rFonts w:ascii="Symbol" w:hAnsi="Symbol" w:hint="default"/>
      </w:rPr>
    </w:lvl>
    <w:lvl w:ilvl="7" w:tplc="92927DF0" w:tentative="1">
      <w:start w:val="1"/>
      <w:numFmt w:val="bullet"/>
      <w:lvlText w:val=""/>
      <w:lvlPicBulletId w:val="0"/>
      <w:lvlJc w:val="left"/>
      <w:pPr>
        <w:tabs>
          <w:tab w:val="num" w:pos="5760"/>
        </w:tabs>
        <w:ind w:left="5760" w:hanging="360"/>
      </w:pPr>
      <w:rPr>
        <w:rFonts w:ascii="Symbol" w:hAnsi="Symbol" w:hint="default"/>
      </w:rPr>
    </w:lvl>
    <w:lvl w:ilvl="8" w:tplc="F696A41E"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55B95BB2"/>
    <w:multiLevelType w:val="hybridMultilevel"/>
    <w:tmpl w:val="FCF844C6"/>
    <w:lvl w:ilvl="0" w:tplc="0C0A0003">
      <w:start w:val="1"/>
      <w:numFmt w:val="bullet"/>
      <w:lvlText w:val="o"/>
      <w:lvlJc w:val="left"/>
      <w:pPr>
        <w:ind w:left="1778" w:hanging="360"/>
      </w:pPr>
      <w:rPr>
        <w:rFonts w:ascii="Courier New" w:hAnsi="Courier New" w:cs="Courier New"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26">
    <w:nsid w:val="57967021"/>
    <w:multiLevelType w:val="hybridMultilevel"/>
    <w:tmpl w:val="E65CFAD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99C724D"/>
    <w:multiLevelType w:val="hybridMultilevel"/>
    <w:tmpl w:val="9E047372"/>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EC15089"/>
    <w:multiLevelType w:val="hybridMultilevel"/>
    <w:tmpl w:val="71FA0D40"/>
    <w:lvl w:ilvl="0" w:tplc="0C0A0015">
      <w:start w:val="2"/>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03C3562"/>
    <w:multiLevelType w:val="hybridMultilevel"/>
    <w:tmpl w:val="E27E836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2A5238A"/>
    <w:multiLevelType w:val="hybridMultilevel"/>
    <w:tmpl w:val="24FC435C"/>
    <w:lvl w:ilvl="0" w:tplc="0C0A000B">
      <w:start w:val="1"/>
      <w:numFmt w:val="bullet"/>
      <w:lvlText w:val=""/>
      <w:lvlJc w:val="left"/>
      <w:pPr>
        <w:ind w:left="1069" w:hanging="360"/>
      </w:pPr>
      <w:rPr>
        <w:rFonts w:ascii="Wingdings" w:hAnsi="Wingdings"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31">
    <w:nsid w:val="667D1638"/>
    <w:multiLevelType w:val="hybridMultilevel"/>
    <w:tmpl w:val="16F407F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9F94065"/>
    <w:multiLevelType w:val="hybridMultilevel"/>
    <w:tmpl w:val="2B965D5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nsid w:val="752D2026"/>
    <w:multiLevelType w:val="hybridMultilevel"/>
    <w:tmpl w:val="065EC5E6"/>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4">
    <w:nsid w:val="7B3D357D"/>
    <w:multiLevelType w:val="multilevel"/>
    <w:tmpl w:val="8366743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7B985A79"/>
    <w:multiLevelType w:val="hybridMultilevel"/>
    <w:tmpl w:val="1A48824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C314950"/>
    <w:multiLevelType w:val="hybridMultilevel"/>
    <w:tmpl w:val="9148F89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F1D5F00"/>
    <w:multiLevelType w:val="hybridMultilevel"/>
    <w:tmpl w:val="A29CBBD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4"/>
  </w:num>
  <w:num w:numId="2">
    <w:abstractNumId w:val="3"/>
  </w:num>
  <w:num w:numId="3">
    <w:abstractNumId w:val="32"/>
  </w:num>
  <w:num w:numId="4">
    <w:abstractNumId w:val="24"/>
  </w:num>
  <w:num w:numId="5">
    <w:abstractNumId w:val="6"/>
  </w:num>
  <w:num w:numId="6">
    <w:abstractNumId w:val="36"/>
  </w:num>
  <w:num w:numId="7">
    <w:abstractNumId w:val="12"/>
  </w:num>
  <w:num w:numId="8">
    <w:abstractNumId w:val="26"/>
  </w:num>
  <w:num w:numId="9">
    <w:abstractNumId w:val="29"/>
  </w:num>
  <w:num w:numId="10">
    <w:abstractNumId w:val="30"/>
  </w:num>
  <w:num w:numId="11">
    <w:abstractNumId w:val="18"/>
  </w:num>
  <w:num w:numId="12">
    <w:abstractNumId w:val="22"/>
  </w:num>
  <w:num w:numId="13">
    <w:abstractNumId w:val="37"/>
  </w:num>
  <w:num w:numId="14">
    <w:abstractNumId w:val="35"/>
  </w:num>
  <w:num w:numId="15">
    <w:abstractNumId w:val="14"/>
  </w:num>
  <w:num w:numId="16">
    <w:abstractNumId w:val="27"/>
  </w:num>
  <w:num w:numId="17">
    <w:abstractNumId w:val="31"/>
  </w:num>
  <w:num w:numId="18">
    <w:abstractNumId w:val="2"/>
  </w:num>
  <w:num w:numId="19">
    <w:abstractNumId w:val="5"/>
  </w:num>
  <w:num w:numId="20">
    <w:abstractNumId w:val="11"/>
  </w:num>
  <w:num w:numId="21">
    <w:abstractNumId w:val="33"/>
  </w:num>
  <w:num w:numId="22">
    <w:abstractNumId w:val="23"/>
  </w:num>
  <w:num w:numId="23">
    <w:abstractNumId w:val="15"/>
  </w:num>
  <w:num w:numId="24">
    <w:abstractNumId w:val="35"/>
  </w:num>
  <w:num w:numId="25">
    <w:abstractNumId w:val="16"/>
  </w:num>
  <w:num w:numId="26">
    <w:abstractNumId w:val="1"/>
  </w:num>
  <w:num w:numId="27">
    <w:abstractNumId w:val="13"/>
  </w:num>
  <w:num w:numId="28">
    <w:abstractNumId w:val="0"/>
  </w:num>
  <w:num w:numId="29">
    <w:abstractNumId w:val="19"/>
  </w:num>
  <w:num w:numId="30">
    <w:abstractNumId w:val="9"/>
  </w:num>
  <w:num w:numId="31">
    <w:abstractNumId w:val="28"/>
  </w:num>
  <w:num w:numId="32">
    <w:abstractNumId w:val="7"/>
  </w:num>
  <w:num w:numId="33">
    <w:abstractNumId w:val="20"/>
  </w:num>
  <w:num w:numId="34">
    <w:abstractNumId w:val="17"/>
  </w:num>
  <w:num w:numId="35">
    <w:abstractNumId w:val="21"/>
  </w:num>
  <w:num w:numId="36">
    <w:abstractNumId w:val="25"/>
  </w:num>
  <w:num w:numId="37">
    <w:abstractNumId w:val="10"/>
  </w:num>
  <w:num w:numId="38">
    <w:abstractNumId w:val="8"/>
  </w:num>
  <w:num w:numId="39">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C64"/>
    <w:rsid w:val="00004A40"/>
    <w:rsid w:val="0000757F"/>
    <w:rsid w:val="000109B5"/>
    <w:rsid w:val="0001211C"/>
    <w:rsid w:val="0001291B"/>
    <w:rsid w:val="00013A0C"/>
    <w:rsid w:val="00020943"/>
    <w:rsid w:val="00023D59"/>
    <w:rsid w:val="000259A9"/>
    <w:rsid w:val="000329EE"/>
    <w:rsid w:val="00037159"/>
    <w:rsid w:val="00060DB9"/>
    <w:rsid w:val="00062A38"/>
    <w:rsid w:val="00063506"/>
    <w:rsid w:val="00063F2F"/>
    <w:rsid w:val="00066823"/>
    <w:rsid w:val="00066C18"/>
    <w:rsid w:val="00073827"/>
    <w:rsid w:val="00074080"/>
    <w:rsid w:val="000775CE"/>
    <w:rsid w:val="00080665"/>
    <w:rsid w:val="00082F15"/>
    <w:rsid w:val="00094C5A"/>
    <w:rsid w:val="00096237"/>
    <w:rsid w:val="000976B9"/>
    <w:rsid w:val="000A2C3D"/>
    <w:rsid w:val="000A7707"/>
    <w:rsid w:val="000A7DA7"/>
    <w:rsid w:val="000B2262"/>
    <w:rsid w:val="000B5FDD"/>
    <w:rsid w:val="000B6BDE"/>
    <w:rsid w:val="000B7C17"/>
    <w:rsid w:val="000C05F6"/>
    <w:rsid w:val="000C318D"/>
    <w:rsid w:val="000C4D41"/>
    <w:rsid w:val="000C6E03"/>
    <w:rsid w:val="000D0BC9"/>
    <w:rsid w:val="000D230F"/>
    <w:rsid w:val="000D591C"/>
    <w:rsid w:val="000D695D"/>
    <w:rsid w:val="000D752B"/>
    <w:rsid w:val="000E796F"/>
    <w:rsid w:val="000F086E"/>
    <w:rsid w:val="000F149A"/>
    <w:rsid w:val="000F2EAB"/>
    <w:rsid w:val="000F54F8"/>
    <w:rsid w:val="00100A5A"/>
    <w:rsid w:val="001044CB"/>
    <w:rsid w:val="00104C9D"/>
    <w:rsid w:val="001051C7"/>
    <w:rsid w:val="0011173B"/>
    <w:rsid w:val="00112C93"/>
    <w:rsid w:val="00121797"/>
    <w:rsid w:val="00121C02"/>
    <w:rsid w:val="00123B5B"/>
    <w:rsid w:val="00126F58"/>
    <w:rsid w:val="00130512"/>
    <w:rsid w:val="001323B7"/>
    <w:rsid w:val="00135CE0"/>
    <w:rsid w:val="00141B74"/>
    <w:rsid w:val="00154EA4"/>
    <w:rsid w:val="00160599"/>
    <w:rsid w:val="001605AB"/>
    <w:rsid w:val="00164F13"/>
    <w:rsid w:val="00172C20"/>
    <w:rsid w:val="00183EF8"/>
    <w:rsid w:val="001850B2"/>
    <w:rsid w:val="001878F9"/>
    <w:rsid w:val="0018795A"/>
    <w:rsid w:val="00190BC2"/>
    <w:rsid w:val="00193A83"/>
    <w:rsid w:val="00194047"/>
    <w:rsid w:val="0019617A"/>
    <w:rsid w:val="00196B82"/>
    <w:rsid w:val="001A22BD"/>
    <w:rsid w:val="001A2D4F"/>
    <w:rsid w:val="001B31C3"/>
    <w:rsid w:val="001B3938"/>
    <w:rsid w:val="001B3C38"/>
    <w:rsid w:val="001B3ECA"/>
    <w:rsid w:val="001B4770"/>
    <w:rsid w:val="001B4B38"/>
    <w:rsid w:val="001B71C3"/>
    <w:rsid w:val="001B78EB"/>
    <w:rsid w:val="001B7B0E"/>
    <w:rsid w:val="001C136D"/>
    <w:rsid w:val="001C2735"/>
    <w:rsid w:val="001C2CB4"/>
    <w:rsid w:val="001D02A2"/>
    <w:rsid w:val="001D14C6"/>
    <w:rsid w:val="001D42BF"/>
    <w:rsid w:val="001D7A7A"/>
    <w:rsid w:val="001E7BB7"/>
    <w:rsid w:val="001F75B0"/>
    <w:rsid w:val="00200C9D"/>
    <w:rsid w:val="002079C1"/>
    <w:rsid w:val="0022087B"/>
    <w:rsid w:val="0022319E"/>
    <w:rsid w:val="00223672"/>
    <w:rsid w:val="002300B1"/>
    <w:rsid w:val="00233823"/>
    <w:rsid w:val="00234054"/>
    <w:rsid w:val="002344AB"/>
    <w:rsid w:val="00240BA4"/>
    <w:rsid w:val="00241035"/>
    <w:rsid w:val="0024445A"/>
    <w:rsid w:val="00250A42"/>
    <w:rsid w:val="00250C73"/>
    <w:rsid w:val="00257A93"/>
    <w:rsid w:val="00263720"/>
    <w:rsid w:val="00266534"/>
    <w:rsid w:val="00266923"/>
    <w:rsid w:val="0026747C"/>
    <w:rsid w:val="00267D3B"/>
    <w:rsid w:val="00271F2D"/>
    <w:rsid w:val="00272974"/>
    <w:rsid w:val="0027485B"/>
    <w:rsid w:val="002866D2"/>
    <w:rsid w:val="002905AF"/>
    <w:rsid w:val="00291232"/>
    <w:rsid w:val="00291A98"/>
    <w:rsid w:val="0029422C"/>
    <w:rsid w:val="00294858"/>
    <w:rsid w:val="00295A8C"/>
    <w:rsid w:val="00296E68"/>
    <w:rsid w:val="002A1CAB"/>
    <w:rsid w:val="002A386F"/>
    <w:rsid w:val="002A6010"/>
    <w:rsid w:val="002A6EFD"/>
    <w:rsid w:val="002B451C"/>
    <w:rsid w:val="002B70A4"/>
    <w:rsid w:val="002C1D36"/>
    <w:rsid w:val="002C28F5"/>
    <w:rsid w:val="002C645D"/>
    <w:rsid w:val="002C7609"/>
    <w:rsid w:val="002D0E02"/>
    <w:rsid w:val="002D660B"/>
    <w:rsid w:val="002D74F1"/>
    <w:rsid w:val="002F1E60"/>
    <w:rsid w:val="002F4483"/>
    <w:rsid w:val="002F50DC"/>
    <w:rsid w:val="0030278A"/>
    <w:rsid w:val="0031010D"/>
    <w:rsid w:val="00311A03"/>
    <w:rsid w:val="0031242A"/>
    <w:rsid w:val="003129EC"/>
    <w:rsid w:val="00317A91"/>
    <w:rsid w:val="003238FF"/>
    <w:rsid w:val="00324350"/>
    <w:rsid w:val="00325C32"/>
    <w:rsid w:val="00331DF6"/>
    <w:rsid w:val="00332A93"/>
    <w:rsid w:val="0033438F"/>
    <w:rsid w:val="0033617A"/>
    <w:rsid w:val="003406CA"/>
    <w:rsid w:val="00341AEB"/>
    <w:rsid w:val="00343093"/>
    <w:rsid w:val="00346289"/>
    <w:rsid w:val="00350A9A"/>
    <w:rsid w:val="00354344"/>
    <w:rsid w:val="0035551D"/>
    <w:rsid w:val="00356E6A"/>
    <w:rsid w:val="00356EE1"/>
    <w:rsid w:val="00360129"/>
    <w:rsid w:val="003638A5"/>
    <w:rsid w:val="0037026F"/>
    <w:rsid w:val="0037130B"/>
    <w:rsid w:val="00374858"/>
    <w:rsid w:val="00391388"/>
    <w:rsid w:val="00392A9E"/>
    <w:rsid w:val="00393C45"/>
    <w:rsid w:val="00394E48"/>
    <w:rsid w:val="003A15DF"/>
    <w:rsid w:val="003A55F5"/>
    <w:rsid w:val="003B1B9A"/>
    <w:rsid w:val="003B2BDB"/>
    <w:rsid w:val="003B2C64"/>
    <w:rsid w:val="003B3440"/>
    <w:rsid w:val="003B379B"/>
    <w:rsid w:val="003B5D57"/>
    <w:rsid w:val="003B66F9"/>
    <w:rsid w:val="003C3A7A"/>
    <w:rsid w:val="003D0587"/>
    <w:rsid w:val="003D76AA"/>
    <w:rsid w:val="003D77DB"/>
    <w:rsid w:val="003E3362"/>
    <w:rsid w:val="003F6345"/>
    <w:rsid w:val="003F6CDE"/>
    <w:rsid w:val="00401A6C"/>
    <w:rsid w:val="004030A0"/>
    <w:rsid w:val="00405EDC"/>
    <w:rsid w:val="004072EA"/>
    <w:rsid w:val="0041220C"/>
    <w:rsid w:val="00422AA1"/>
    <w:rsid w:val="00424273"/>
    <w:rsid w:val="00425371"/>
    <w:rsid w:val="00426273"/>
    <w:rsid w:val="004266D5"/>
    <w:rsid w:val="004310DE"/>
    <w:rsid w:val="00436C8B"/>
    <w:rsid w:val="00441685"/>
    <w:rsid w:val="00442C70"/>
    <w:rsid w:val="00444825"/>
    <w:rsid w:val="00445C83"/>
    <w:rsid w:val="004478D5"/>
    <w:rsid w:val="00454291"/>
    <w:rsid w:val="004620ED"/>
    <w:rsid w:val="00463BCF"/>
    <w:rsid w:val="00465FA9"/>
    <w:rsid w:val="00467440"/>
    <w:rsid w:val="0047107B"/>
    <w:rsid w:val="00475E92"/>
    <w:rsid w:val="0048133A"/>
    <w:rsid w:val="00493890"/>
    <w:rsid w:val="004951DD"/>
    <w:rsid w:val="004A2E9F"/>
    <w:rsid w:val="004B4F50"/>
    <w:rsid w:val="004C07D9"/>
    <w:rsid w:val="004D4746"/>
    <w:rsid w:val="004E2355"/>
    <w:rsid w:val="004E4778"/>
    <w:rsid w:val="004E5328"/>
    <w:rsid w:val="004E59C5"/>
    <w:rsid w:val="004F2FCF"/>
    <w:rsid w:val="005071B9"/>
    <w:rsid w:val="00507BEA"/>
    <w:rsid w:val="00510427"/>
    <w:rsid w:val="00510D1D"/>
    <w:rsid w:val="0051133C"/>
    <w:rsid w:val="00514AEB"/>
    <w:rsid w:val="0052013C"/>
    <w:rsid w:val="005267F3"/>
    <w:rsid w:val="00530E49"/>
    <w:rsid w:val="00536767"/>
    <w:rsid w:val="0054058A"/>
    <w:rsid w:val="00542F85"/>
    <w:rsid w:val="005527A2"/>
    <w:rsid w:val="00552D8F"/>
    <w:rsid w:val="00560710"/>
    <w:rsid w:val="0056348D"/>
    <w:rsid w:val="00564B7B"/>
    <w:rsid w:val="00565161"/>
    <w:rsid w:val="00566AF7"/>
    <w:rsid w:val="00566C64"/>
    <w:rsid w:val="00571AB2"/>
    <w:rsid w:val="00574F71"/>
    <w:rsid w:val="0058584C"/>
    <w:rsid w:val="00586037"/>
    <w:rsid w:val="00595848"/>
    <w:rsid w:val="005B097E"/>
    <w:rsid w:val="005B34FE"/>
    <w:rsid w:val="005B3CB2"/>
    <w:rsid w:val="005B7688"/>
    <w:rsid w:val="005C19DC"/>
    <w:rsid w:val="005C34A7"/>
    <w:rsid w:val="005C367E"/>
    <w:rsid w:val="005D1962"/>
    <w:rsid w:val="005D46D5"/>
    <w:rsid w:val="005D623F"/>
    <w:rsid w:val="005E2D0D"/>
    <w:rsid w:val="005E66BD"/>
    <w:rsid w:val="005E7498"/>
    <w:rsid w:val="005F2121"/>
    <w:rsid w:val="005F353D"/>
    <w:rsid w:val="005F4830"/>
    <w:rsid w:val="005F6DA1"/>
    <w:rsid w:val="005F79FD"/>
    <w:rsid w:val="005F7B60"/>
    <w:rsid w:val="005F7B87"/>
    <w:rsid w:val="00606219"/>
    <w:rsid w:val="00607BC1"/>
    <w:rsid w:val="0061029E"/>
    <w:rsid w:val="00612A8C"/>
    <w:rsid w:val="006137BC"/>
    <w:rsid w:val="00614879"/>
    <w:rsid w:val="0061560A"/>
    <w:rsid w:val="00616C63"/>
    <w:rsid w:val="00620754"/>
    <w:rsid w:val="0062215D"/>
    <w:rsid w:val="00630781"/>
    <w:rsid w:val="006325CF"/>
    <w:rsid w:val="00635C31"/>
    <w:rsid w:val="00637C0E"/>
    <w:rsid w:val="00644523"/>
    <w:rsid w:val="00644937"/>
    <w:rsid w:val="006529F9"/>
    <w:rsid w:val="006535AD"/>
    <w:rsid w:val="006550B8"/>
    <w:rsid w:val="00662D02"/>
    <w:rsid w:val="00662F28"/>
    <w:rsid w:val="00666DFC"/>
    <w:rsid w:val="0067189C"/>
    <w:rsid w:val="00673880"/>
    <w:rsid w:val="00676F78"/>
    <w:rsid w:val="00680797"/>
    <w:rsid w:val="00692B8C"/>
    <w:rsid w:val="00697B73"/>
    <w:rsid w:val="006A3E35"/>
    <w:rsid w:val="006B021E"/>
    <w:rsid w:val="006B0F70"/>
    <w:rsid w:val="006C2FC6"/>
    <w:rsid w:val="006D2433"/>
    <w:rsid w:val="006D2798"/>
    <w:rsid w:val="006E260F"/>
    <w:rsid w:val="006E4FA4"/>
    <w:rsid w:val="006E5BE4"/>
    <w:rsid w:val="006F27E9"/>
    <w:rsid w:val="006F4057"/>
    <w:rsid w:val="006F4947"/>
    <w:rsid w:val="006F77A5"/>
    <w:rsid w:val="007021C9"/>
    <w:rsid w:val="00706A62"/>
    <w:rsid w:val="007135D0"/>
    <w:rsid w:val="00713D87"/>
    <w:rsid w:val="0072271D"/>
    <w:rsid w:val="00724956"/>
    <w:rsid w:val="00724F19"/>
    <w:rsid w:val="0072786B"/>
    <w:rsid w:val="00730CB0"/>
    <w:rsid w:val="007313AD"/>
    <w:rsid w:val="0074464B"/>
    <w:rsid w:val="007457BB"/>
    <w:rsid w:val="00747C2F"/>
    <w:rsid w:val="00750E0E"/>
    <w:rsid w:val="007537AC"/>
    <w:rsid w:val="00755BAF"/>
    <w:rsid w:val="00760D74"/>
    <w:rsid w:val="00770ACA"/>
    <w:rsid w:val="0077549E"/>
    <w:rsid w:val="00777180"/>
    <w:rsid w:val="00777B64"/>
    <w:rsid w:val="00780139"/>
    <w:rsid w:val="00782618"/>
    <w:rsid w:val="00783326"/>
    <w:rsid w:val="00785FE2"/>
    <w:rsid w:val="00792809"/>
    <w:rsid w:val="00793ACA"/>
    <w:rsid w:val="00794A79"/>
    <w:rsid w:val="00795DAC"/>
    <w:rsid w:val="00797AD3"/>
    <w:rsid w:val="007A0B61"/>
    <w:rsid w:val="007B6A05"/>
    <w:rsid w:val="007B7058"/>
    <w:rsid w:val="007B7FB7"/>
    <w:rsid w:val="007C1085"/>
    <w:rsid w:val="007C24FD"/>
    <w:rsid w:val="007C5DAD"/>
    <w:rsid w:val="007D0AF6"/>
    <w:rsid w:val="007D2F00"/>
    <w:rsid w:val="007D2F24"/>
    <w:rsid w:val="007D6B53"/>
    <w:rsid w:val="007E1F71"/>
    <w:rsid w:val="007E4FDB"/>
    <w:rsid w:val="007E693C"/>
    <w:rsid w:val="007E75C3"/>
    <w:rsid w:val="007F1248"/>
    <w:rsid w:val="007F1B63"/>
    <w:rsid w:val="007F2AF4"/>
    <w:rsid w:val="007F69B0"/>
    <w:rsid w:val="007F7DF9"/>
    <w:rsid w:val="00800A5A"/>
    <w:rsid w:val="00803408"/>
    <w:rsid w:val="00812A6A"/>
    <w:rsid w:val="008141C6"/>
    <w:rsid w:val="00815FE2"/>
    <w:rsid w:val="00822E2E"/>
    <w:rsid w:val="00823858"/>
    <w:rsid w:val="00826845"/>
    <w:rsid w:val="00831DF9"/>
    <w:rsid w:val="008407A5"/>
    <w:rsid w:val="008439EC"/>
    <w:rsid w:val="00843B1D"/>
    <w:rsid w:val="008444AD"/>
    <w:rsid w:val="0084566A"/>
    <w:rsid w:val="00851805"/>
    <w:rsid w:val="00854E9A"/>
    <w:rsid w:val="00855166"/>
    <w:rsid w:val="00861204"/>
    <w:rsid w:val="00861BCA"/>
    <w:rsid w:val="00862D9A"/>
    <w:rsid w:val="00863877"/>
    <w:rsid w:val="00866A54"/>
    <w:rsid w:val="008727DE"/>
    <w:rsid w:val="00885AAC"/>
    <w:rsid w:val="0088769C"/>
    <w:rsid w:val="00887F95"/>
    <w:rsid w:val="00894E87"/>
    <w:rsid w:val="00895395"/>
    <w:rsid w:val="008A4A3E"/>
    <w:rsid w:val="008A4D53"/>
    <w:rsid w:val="008A4F25"/>
    <w:rsid w:val="008A5FDE"/>
    <w:rsid w:val="008A66A8"/>
    <w:rsid w:val="008A6E9F"/>
    <w:rsid w:val="008B0A70"/>
    <w:rsid w:val="008B1A38"/>
    <w:rsid w:val="008B26A6"/>
    <w:rsid w:val="008B6E18"/>
    <w:rsid w:val="008C2958"/>
    <w:rsid w:val="008C46F6"/>
    <w:rsid w:val="008C62DB"/>
    <w:rsid w:val="008D1ADA"/>
    <w:rsid w:val="008D2960"/>
    <w:rsid w:val="008E0607"/>
    <w:rsid w:val="008E79C7"/>
    <w:rsid w:val="008F082B"/>
    <w:rsid w:val="008F4957"/>
    <w:rsid w:val="008F5B4C"/>
    <w:rsid w:val="00900BC9"/>
    <w:rsid w:val="00904759"/>
    <w:rsid w:val="009051C8"/>
    <w:rsid w:val="00906446"/>
    <w:rsid w:val="00907336"/>
    <w:rsid w:val="00926840"/>
    <w:rsid w:val="00932439"/>
    <w:rsid w:val="00937D66"/>
    <w:rsid w:val="0094046F"/>
    <w:rsid w:val="0094357C"/>
    <w:rsid w:val="00944658"/>
    <w:rsid w:val="00951F74"/>
    <w:rsid w:val="009548F9"/>
    <w:rsid w:val="00955468"/>
    <w:rsid w:val="00955935"/>
    <w:rsid w:val="009674C8"/>
    <w:rsid w:val="009675C3"/>
    <w:rsid w:val="00972686"/>
    <w:rsid w:val="00974F21"/>
    <w:rsid w:val="00977D94"/>
    <w:rsid w:val="00980433"/>
    <w:rsid w:val="00982C67"/>
    <w:rsid w:val="00986E27"/>
    <w:rsid w:val="00992731"/>
    <w:rsid w:val="009A5A01"/>
    <w:rsid w:val="009A67A3"/>
    <w:rsid w:val="009A6F59"/>
    <w:rsid w:val="009B1544"/>
    <w:rsid w:val="009B1C3B"/>
    <w:rsid w:val="009B2F49"/>
    <w:rsid w:val="009B7370"/>
    <w:rsid w:val="009C0080"/>
    <w:rsid w:val="009C7229"/>
    <w:rsid w:val="009C743C"/>
    <w:rsid w:val="009D12AF"/>
    <w:rsid w:val="009D2350"/>
    <w:rsid w:val="009D3BF2"/>
    <w:rsid w:val="009E06DE"/>
    <w:rsid w:val="009E2139"/>
    <w:rsid w:val="009E7BCB"/>
    <w:rsid w:val="009F3655"/>
    <w:rsid w:val="009F5FDF"/>
    <w:rsid w:val="009F7D27"/>
    <w:rsid w:val="00A02C93"/>
    <w:rsid w:val="00A11F9C"/>
    <w:rsid w:val="00A166AC"/>
    <w:rsid w:val="00A236B1"/>
    <w:rsid w:val="00A23C86"/>
    <w:rsid w:val="00A27D43"/>
    <w:rsid w:val="00A310A3"/>
    <w:rsid w:val="00A320D7"/>
    <w:rsid w:val="00A3384D"/>
    <w:rsid w:val="00A340E7"/>
    <w:rsid w:val="00A340F0"/>
    <w:rsid w:val="00A370D7"/>
    <w:rsid w:val="00A428FB"/>
    <w:rsid w:val="00A461EB"/>
    <w:rsid w:val="00A51073"/>
    <w:rsid w:val="00A511DC"/>
    <w:rsid w:val="00A51C80"/>
    <w:rsid w:val="00A5231D"/>
    <w:rsid w:val="00A55588"/>
    <w:rsid w:val="00A65A41"/>
    <w:rsid w:val="00A66CDB"/>
    <w:rsid w:val="00A673B4"/>
    <w:rsid w:val="00A718C7"/>
    <w:rsid w:val="00A7238F"/>
    <w:rsid w:val="00A7333D"/>
    <w:rsid w:val="00A77B14"/>
    <w:rsid w:val="00A80CF1"/>
    <w:rsid w:val="00A83D56"/>
    <w:rsid w:val="00A9009C"/>
    <w:rsid w:val="00A905BF"/>
    <w:rsid w:val="00AA1A6F"/>
    <w:rsid w:val="00AA5F8F"/>
    <w:rsid w:val="00AB0DB4"/>
    <w:rsid w:val="00AB15EF"/>
    <w:rsid w:val="00AC3515"/>
    <w:rsid w:val="00AC5F66"/>
    <w:rsid w:val="00AD01E0"/>
    <w:rsid w:val="00AD0BEC"/>
    <w:rsid w:val="00AD1E76"/>
    <w:rsid w:val="00AD3B5B"/>
    <w:rsid w:val="00AD5E18"/>
    <w:rsid w:val="00AD6F8E"/>
    <w:rsid w:val="00AE1255"/>
    <w:rsid w:val="00AE26DE"/>
    <w:rsid w:val="00AE38C1"/>
    <w:rsid w:val="00AE7B7D"/>
    <w:rsid w:val="00AF6C8A"/>
    <w:rsid w:val="00B06971"/>
    <w:rsid w:val="00B13E4C"/>
    <w:rsid w:val="00B13F7A"/>
    <w:rsid w:val="00B15A59"/>
    <w:rsid w:val="00B16925"/>
    <w:rsid w:val="00B20B13"/>
    <w:rsid w:val="00B240B7"/>
    <w:rsid w:val="00B24825"/>
    <w:rsid w:val="00B26962"/>
    <w:rsid w:val="00B27D54"/>
    <w:rsid w:val="00B27FDF"/>
    <w:rsid w:val="00B32A21"/>
    <w:rsid w:val="00B40B27"/>
    <w:rsid w:val="00B41B8F"/>
    <w:rsid w:val="00B51A53"/>
    <w:rsid w:val="00B53386"/>
    <w:rsid w:val="00B637A3"/>
    <w:rsid w:val="00B645A5"/>
    <w:rsid w:val="00B710C7"/>
    <w:rsid w:val="00B73C68"/>
    <w:rsid w:val="00B742EC"/>
    <w:rsid w:val="00B7718E"/>
    <w:rsid w:val="00B8042F"/>
    <w:rsid w:val="00B8067A"/>
    <w:rsid w:val="00B816A5"/>
    <w:rsid w:val="00B82CB1"/>
    <w:rsid w:val="00B83E1B"/>
    <w:rsid w:val="00B921CF"/>
    <w:rsid w:val="00BA07CA"/>
    <w:rsid w:val="00BA3062"/>
    <w:rsid w:val="00BA3C05"/>
    <w:rsid w:val="00BA419B"/>
    <w:rsid w:val="00BA4EBF"/>
    <w:rsid w:val="00BA718B"/>
    <w:rsid w:val="00BB28E1"/>
    <w:rsid w:val="00BB4B7C"/>
    <w:rsid w:val="00BB655C"/>
    <w:rsid w:val="00BC08DC"/>
    <w:rsid w:val="00BC4565"/>
    <w:rsid w:val="00BC51F4"/>
    <w:rsid w:val="00BC5A0A"/>
    <w:rsid w:val="00BD734C"/>
    <w:rsid w:val="00BE0F98"/>
    <w:rsid w:val="00BE3E44"/>
    <w:rsid w:val="00BE53B8"/>
    <w:rsid w:val="00BE5822"/>
    <w:rsid w:val="00BF334E"/>
    <w:rsid w:val="00BF353E"/>
    <w:rsid w:val="00BF6437"/>
    <w:rsid w:val="00C03BA2"/>
    <w:rsid w:val="00C102DD"/>
    <w:rsid w:val="00C108DC"/>
    <w:rsid w:val="00C10C21"/>
    <w:rsid w:val="00C14BEF"/>
    <w:rsid w:val="00C20678"/>
    <w:rsid w:val="00C20A5E"/>
    <w:rsid w:val="00C224DF"/>
    <w:rsid w:val="00C229A5"/>
    <w:rsid w:val="00C23288"/>
    <w:rsid w:val="00C23BAF"/>
    <w:rsid w:val="00C334ED"/>
    <w:rsid w:val="00C346AE"/>
    <w:rsid w:val="00C40781"/>
    <w:rsid w:val="00C51077"/>
    <w:rsid w:val="00C527AD"/>
    <w:rsid w:val="00C52855"/>
    <w:rsid w:val="00C54400"/>
    <w:rsid w:val="00C6228A"/>
    <w:rsid w:val="00C628B7"/>
    <w:rsid w:val="00C645EE"/>
    <w:rsid w:val="00C655EB"/>
    <w:rsid w:val="00C7059A"/>
    <w:rsid w:val="00C73A11"/>
    <w:rsid w:val="00C73B95"/>
    <w:rsid w:val="00C74401"/>
    <w:rsid w:val="00C756DB"/>
    <w:rsid w:val="00C8341F"/>
    <w:rsid w:val="00C841DA"/>
    <w:rsid w:val="00C845C7"/>
    <w:rsid w:val="00C84FA4"/>
    <w:rsid w:val="00C85945"/>
    <w:rsid w:val="00C90F57"/>
    <w:rsid w:val="00C9277C"/>
    <w:rsid w:val="00C95528"/>
    <w:rsid w:val="00C95ACA"/>
    <w:rsid w:val="00C95B24"/>
    <w:rsid w:val="00C967C3"/>
    <w:rsid w:val="00CA0D71"/>
    <w:rsid w:val="00CA4399"/>
    <w:rsid w:val="00CA4B32"/>
    <w:rsid w:val="00CA6F4E"/>
    <w:rsid w:val="00CA777A"/>
    <w:rsid w:val="00CB02F2"/>
    <w:rsid w:val="00CB3211"/>
    <w:rsid w:val="00CB5239"/>
    <w:rsid w:val="00CB591E"/>
    <w:rsid w:val="00CC6111"/>
    <w:rsid w:val="00CD01AD"/>
    <w:rsid w:val="00CD29E0"/>
    <w:rsid w:val="00CD2DEE"/>
    <w:rsid w:val="00CD427C"/>
    <w:rsid w:val="00CD455E"/>
    <w:rsid w:val="00CD61AE"/>
    <w:rsid w:val="00CD63DA"/>
    <w:rsid w:val="00CD6FE4"/>
    <w:rsid w:val="00CE0FCA"/>
    <w:rsid w:val="00CE15B4"/>
    <w:rsid w:val="00CE1AB0"/>
    <w:rsid w:val="00CE2087"/>
    <w:rsid w:val="00CE2FC7"/>
    <w:rsid w:val="00CE38CC"/>
    <w:rsid w:val="00CE6913"/>
    <w:rsid w:val="00CF78AF"/>
    <w:rsid w:val="00D1144E"/>
    <w:rsid w:val="00D14194"/>
    <w:rsid w:val="00D14CD7"/>
    <w:rsid w:val="00D25D85"/>
    <w:rsid w:val="00D26409"/>
    <w:rsid w:val="00D31859"/>
    <w:rsid w:val="00D3752A"/>
    <w:rsid w:val="00D4035F"/>
    <w:rsid w:val="00D43543"/>
    <w:rsid w:val="00D43A82"/>
    <w:rsid w:val="00D44A15"/>
    <w:rsid w:val="00D56FEC"/>
    <w:rsid w:val="00D604F1"/>
    <w:rsid w:val="00D645A4"/>
    <w:rsid w:val="00D661C7"/>
    <w:rsid w:val="00D761D2"/>
    <w:rsid w:val="00D822B4"/>
    <w:rsid w:val="00D840EA"/>
    <w:rsid w:val="00D94368"/>
    <w:rsid w:val="00D96E21"/>
    <w:rsid w:val="00DA2EB3"/>
    <w:rsid w:val="00DA4C65"/>
    <w:rsid w:val="00DA739A"/>
    <w:rsid w:val="00DB15AE"/>
    <w:rsid w:val="00DB3D52"/>
    <w:rsid w:val="00DB4357"/>
    <w:rsid w:val="00DC09EE"/>
    <w:rsid w:val="00DC6877"/>
    <w:rsid w:val="00DE33B2"/>
    <w:rsid w:val="00DF4CAD"/>
    <w:rsid w:val="00DF7005"/>
    <w:rsid w:val="00E014AF"/>
    <w:rsid w:val="00E13368"/>
    <w:rsid w:val="00E13F8E"/>
    <w:rsid w:val="00E14F5C"/>
    <w:rsid w:val="00E17886"/>
    <w:rsid w:val="00E25687"/>
    <w:rsid w:val="00E306FE"/>
    <w:rsid w:val="00E3528C"/>
    <w:rsid w:val="00E36713"/>
    <w:rsid w:val="00E36A29"/>
    <w:rsid w:val="00E36A60"/>
    <w:rsid w:val="00E372A7"/>
    <w:rsid w:val="00E42052"/>
    <w:rsid w:val="00E42578"/>
    <w:rsid w:val="00E42C54"/>
    <w:rsid w:val="00E432F5"/>
    <w:rsid w:val="00E461E9"/>
    <w:rsid w:val="00E53CB7"/>
    <w:rsid w:val="00E631D0"/>
    <w:rsid w:val="00E65605"/>
    <w:rsid w:val="00E72374"/>
    <w:rsid w:val="00E825F0"/>
    <w:rsid w:val="00E82AE2"/>
    <w:rsid w:val="00E87BC0"/>
    <w:rsid w:val="00E90D38"/>
    <w:rsid w:val="00E920B1"/>
    <w:rsid w:val="00E92CA7"/>
    <w:rsid w:val="00E93CC2"/>
    <w:rsid w:val="00E97A0F"/>
    <w:rsid w:val="00ED1061"/>
    <w:rsid w:val="00ED471C"/>
    <w:rsid w:val="00ED7BDC"/>
    <w:rsid w:val="00EE180E"/>
    <w:rsid w:val="00EE24FE"/>
    <w:rsid w:val="00EE5D32"/>
    <w:rsid w:val="00EF08E7"/>
    <w:rsid w:val="00EF4B61"/>
    <w:rsid w:val="00EF520A"/>
    <w:rsid w:val="00EF725E"/>
    <w:rsid w:val="00F0048F"/>
    <w:rsid w:val="00F01B0A"/>
    <w:rsid w:val="00F01C3D"/>
    <w:rsid w:val="00F10CC5"/>
    <w:rsid w:val="00F22F83"/>
    <w:rsid w:val="00F23637"/>
    <w:rsid w:val="00F236F1"/>
    <w:rsid w:val="00F24D40"/>
    <w:rsid w:val="00F30024"/>
    <w:rsid w:val="00F35A11"/>
    <w:rsid w:val="00F57B98"/>
    <w:rsid w:val="00F6090F"/>
    <w:rsid w:val="00F70BD2"/>
    <w:rsid w:val="00F71C21"/>
    <w:rsid w:val="00F76F68"/>
    <w:rsid w:val="00F76FB9"/>
    <w:rsid w:val="00F83D00"/>
    <w:rsid w:val="00F84DF6"/>
    <w:rsid w:val="00F873BD"/>
    <w:rsid w:val="00F90D4C"/>
    <w:rsid w:val="00FA442A"/>
    <w:rsid w:val="00FA597A"/>
    <w:rsid w:val="00FA666D"/>
    <w:rsid w:val="00FB0BC3"/>
    <w:rsid w:val="00FB12F3"/>
    <w:rsid w:val="00FB1B1D"/>
    <w:rsid w:val="00FB6B6C"/>
    <w:rsid w:val="00FC1AFE"/>
    <w:rsid w:val="00FC1F9F"/>
    <w:rsid w:val="00FC7D7B"/>
    <w:rsid w:val="00FD1E9B"/>
    <w:rsid w:val="00FD30A9"/>
    <w:rsid w:val="00FD4334"/>
    <w:rsid w:val="00FD79D2"/>
    <w:rsid w:val="00FE3DD6"/>
    <w:rsid w:val="00FE43C2"/>
    <w:rsid w:val="00FE7E47"/>
    <w:rsid w:val="00FF2B26"/>
    <w:rsid w:val="00FF3183"/>
    <w:rsid w:val="00FF4652"/>
    <w:rsid w:val="00FF5497"/>
    <w:rsid w:val="00FF6DA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9E2F03A3-5685-47CA-A262-5666A925D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AR" w:eastAsia="es-A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136D"/>
    <w:pPr>
      <w:widowControl w:val="0"/>
      <w:suppressAutoHyphens/>
    </w:pPr>
    <w:rPr>
      <w:rFonts w:eastAsia="SimSun" w:cs="Mangal"/>
      <w:kern w:val="1"/>
      <w:sz w:val="24"/>
      <w:szCs w:val="24"/>
      <w:lang w:eastAsia="hi-IN" w:bidi="hi-IN"/>
    </w:rPr>
  </w:style>
  <w:style w:type="paragraph" w:styleId="Ttulo1">
    <w:name w:val="heading 1"/>
    <w:basedOn w:val="Normal"/>
    <w:link w:val="Ttulo1Car"/>
    <w:uiPriority w:val="9"/>
    <w:qFormat/>
    <w:rsid w:val="00F873BD"/>
    <w:pPr>
      <w:widowControl/>
      <w:suppressAutoHyphens w:val="0"/>
      <w:spacing w:before="100" w:beforeAutospacing="1" w:after="100" w:afterAutospacing="1"/>
      <w:outlineLvl w:val="0"/>
    </w:pPr>
    <w:rPr>
      <w:rFonts w:eastAsia="Times New Roman" w:cs="Times New Roman"/>
      <w:b/>
      <w:bCs/>
      <w:kern w:val="36"/>
      <w:sz w:val="48"/>
      <w:szCs w:val="48"/>
      <w:lang w:val="es-ES" w:eastAsia="es-E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CD63DA"/>
    <w:rPr>
      <w:rFonts w:ascii="Symbol" w:hAnsi="Symbol" w:cs="OpenSymbol"/>
    </w:rPr>
  </w:style>
  <w:style w:type="character" w:customStyle="1" w:styleId="WW8Num2z0">
    <w:name w:val="WW8Num2z0"/>
    <w:rsid w:val="00CD63DA"/>
    <w:rPr>
      <w:rFonts w:ascii="Symbol" w:hAnsi="Symbol" w:cs="OpenSymbol"/>
    </w:rPr>
  </w:style>
  <w:style w:type="character" w:customStyle="1" w:styleId="WW8Num2z1">
    <w:name w:val="WW8Num2z1"/>
    <w:rsid w:val="00CD63DA"/>
  </w:style>
  <w:style w:type="character" w:customStyle="1" w:styleId="WW8Num2z2">
    <w:name w:val="WW8Num2z2"/>
    <w:rsid w:val="00CD63DA"/>
  </w:style>
  <w:style w:type="character" w:customStyle="1" w:styleId="WW8Num2z3">
    <w:name w:val="WW8Num2z3"/>
    <w:rsid w:val="00CD63DA"/>
  </w:style>
  <w:style w:type="character" w:customStyle="1" w:styleId="WW8Num2z4">
    <w:name w:val="WW8Num2z4"/>
    <w:rsid w:val="00CD63DA"/>
  </w:style>
  <w:style w:type="character" w:customStyle="1" w:styleId="WW8Num2z5">
    <w:name w:val="WW8Num2z5"/>
    <w:rsid w:val="00CD63DA"/>
  </w:style>
  <w:style w:type="character" w:customStyle="1" w:styleId="WW8Num2z6">
    <w:name w:val="WW8Num2z6"/>
    <w:rsid w:val="00CD63DA"/>
  </w:style>
  <w:style w:type="character" w:customStyle="1" w:styleId="WW8Num2z7">
    <w:name w:val="WW8Num2z7"/>
    <w:rsid w:val="00CD63DA"/>
  </w:style>
  <w:style w:type="character" w:customStyle="1" w:styleId="WW8Num2z8">
    <w:name w:val="WW8Num2z8"/>
    <w:rsid w:val="00CD63DA"/>
  </w:style>
  <w:style w:type="character" w:customStyle="1" w:styleId="WW8Num3z0">
    <w:name w:val="WW8Num3z0"/>
    <w:rsid w:val="00CD63DA"/>
    <w:rPr>
      <w:rFonts w:ascii="Symbol" w:hAnsi="Symbol" w:cs="OpenSymbol"/>
      <w:sz w:val="24"/>
      <w:szCs w:val="24"/>
    </w:rPr>
  </w:style>
  <w:style w:type="character" w:customStyle="1" w:styleId="WW8Num4z0">
    <w:name w:val="WW8Num4z0"/>
    <w:rsid w:val="00CD63DA"/>
    <w:rPr>
      <w:rFonts w:ascii="Symbol" w:hAnsi="Symbol" w:cs="OpenSymbol"/>
    </w:rPr>
  </w:style>
  <w:style w:type="character" w:customStyle="1" w:styleId="WW8Num5z0">
    <w:name w:val="WW8Num5z0"/>
    <w:rsid w:val="00CD63DA"/>
    <w:rPr>
      <w:rFonts w:ascii="Symbol" w:hAnsi="Symbol" w:cs="OpenSymbol"/>
    </w:rPr>
  </w:style>
  <w:style w:type="character" w:customStyle="1" w:styleId="WW8Num6z0">
    <w:name w:val="WW8Num6z0"/>
    <w:rsid w:val="00CD63DA"/>
    <w:rPr>
      <w:rFonts w:ascii="Symbol" w:hAnsi="Symbol" w:cs="OpenSymbol"/>
      <w:sz w:val="24"/>
      <w:szCs w:val="24"/>
    </w:rPr>
  </w:style>
  <w:style w:type="character" w:customStyle="1" w:styleId="WW8Num7z0">
    <w:name w:val="WW8Num7z0"/>
    <w:rsid w:val="00CD63DA"/>
    <w:rPr>
      <w:rFonts w:ascii="Symbol" w:hAnsi="Symbol" w:cs="OpenSymbol"/>
    </w:rPr>
  </w:style>
  <w:style w:type="character" w:customStyle="1" w:styleId="WW8Num8z0">
    <w:name w:val="WW8Num8z0"/>
    <w:rsid w:val="00CD63DA"/>
  </w:style>
  <w:style w:type="character" w:customStyle="1" w:styleId="WW8Num8z1">
    <w:name w:val="WW8Num8z1"/>
    <w:rsid w:val="00CD63DA"/>
  </w:style>
  <w:style w:type="character" w:customStyle="1" w:styleId="WW8Num8z2">
    <w:name w:val="WW8Num8z2"/>
    <w:rsid w:val="00CD63DA"/>
  </w:style>
  <w:style w:type="character" w:customStyle="1" w:styleId="WW8Num8z3">
    <w:name w:val="WW8Num8z3"/>
    <w:rsid w:val="00CD63DA"/>
  </w:style>
  <w:style w:type="character" w:customStyle="1" w:styleId="WW8Num8z4">
    <w:name w:val="WW8Num8z4"/>
    <w:rsid w:val="00CD63DA"/>
  </w:style>
  <w:style w:type="character" w:customStyle="1" w:styleId="WW8Num8z5">
    <w:name w:val="WW8Num8z5"/>
    <w:rsid w:val="00CD63DA"/>
  </w:style>
  <w:style w:type="character" w:customStyle="1" w:styleId="WW8Num8z6">
    <w:name w:val="WW8Num8z6"/>
    <w:rsid w:val="00CD63DA"/>
  </w:style>
  <w:style w:type="character" w:customStyle="1" w:styleId="WW8Num8z7">
    <w:name w:val="WW8Num8z7"/>
    <w:rsid w:val="00CD63DA"/>
  </w:style>
  <w:style w:type="character" w:customStyle="1" w:styleId="WW8Num8z8">
    <w:name w:val="WW8Num8z8"/>
    <w:rsid w:val="00CD63DA"/>
  </w:style>
  <w:style w:type="character" w:customStyle="1" w:styleId="Bullets">
    <w:name w:val="Bullets"/>
    <w:rsid w:val="00CD63DA"/>
    <w:rPr>
      <w:rFonts w:ascii="OpenSymbol" w:eastAsia="OpenSymbol" w:hAnsi="OpenSymbol" w:cs="OpenSymbol"/>
    </w:rPr>
  </w:style>
  <w:style w:type="paragraph" w:customStyle="1" w:styleId="Heading">
    <w:name w:val="Heading"/>
    <w:basedOn w:val="Normal"/>
    <w:next w:val="Textoindependiente"/>
    <w:rsid w:val="00CD63DA"/>
    <w:pPr>
      <w:keepNext/>
      <w:spacing w:before="240" w:after="120"/>
    </w:pPr>
    <w:rPr>
      <w:rFonts w:ascii="Arial" w:eastAsia="Microsoft YaHei" w:hAnsi="Arial"/>
      <w:sz w:val="28"/>
      <w:szCs w:val="28"/>
    </w:rPr>
  </w:style>
  <w:style w:type="paragraph" w:styleId="Textoindependiente">
    <w:name w:val="Body Text"/>
    <w:basedOn w:val="Normal"/>
    <w:rsid w:val="00CD63DA"/>
    <w:pPr>
      <w:spacing w:after="120"/>
    </w:pPr>
  </w:style>
  <w:style w:type="paragraph" w:styleId="Lista">
    <w:name w:val="List"/>
    <w:basedOn w:val="Textoindependiente"/>
    <w:rsid w:val="00CD63DA"/>
  </w:style>
  <w:style w:type="paragraph" w:customStyle="1" w:styleId="Caption1">
    <w:name w:val="Caption1"/>
    <w:basedOn w:val="Normal"/>
    <w:rsid w:val="00CD63DA"/>
    <w:pPr>
      <w:suppressLineNumbers/>
      <w:spacing w:before="120" w:after="120"/>
    </w:pPr>
    <w:rPr>
      <w:i/>
      <w:iCs/>
    </w:rPr>
  </w:style>
  <w:style w:type="paragraph" w:customStyle="1" w:styleId="Index">
    <w:name w:val="Index"/>
    <w:basedOn w:val="Normal"/>
    <w:rsid w:val="00CD63DA"/>
    <w:pPr>
      <w:suppressLineNumbers/>
    </w:pPr>
  </w:style>
  <w:style w:type="character" w:styleId="Refdecomentario">
    <w:name w:val="annotation reference"/>
    <w:uiPriority w:val="99"/>
    <w:semiHidden/>
    <w:unhideWhenUsed/>
    <w:rsid w:val="00566C64"/>
    <w:rPr>
      <w:sz w:val="16"/>
      <w:szCs w:val="16"/>
    </w:rPr>
  </w:style>
  <w:style w:type="paragraph" w:styleId="Textocomentario">
    <w:name w:val="annotation text"/>
    <w:basedOn w:val="Normal"/>
    <w:link w:val="TextocomentarioCar"/>
    <w:uiPriority w:val="99"/>
    <w:semiHidden/>
    <w:unhideWhenUsed/>
    <w:rsid w:val="00566C64"/>
    <w:rPr>
      <w:sz w:val="20"/>
      <w:szCs w:val="18"/>
    </w:rPr>
  </w:style>
  <w:style w:type="character" w:customStyle="1" w:styleId="TextocomentarioCar">
    <w:name w:val="Texto comentario Car"/>
    <w:link w:val="Textocomentario"/>
    <w:uiPriority w:val="99"/>
    <w:semiHidden/>
    <w:rsid w:val="00566C64"/>
    <w:rPr>
      <w:rFonts w:eastAsia="SimSun" w:cs="Mangal"/>
      <w:kern w:val="1"/>
      <w:szCs w:val="18"/>
      <w:lang w:eastAsia="hi-IN" w:bidi="hi-IN"/>
    </w:rPr>
  </w:style>
  <w:style w:type="paragraph" w:styleId="Asuntodelcomentario">
    <w:name w:val="annotation subject"/>
    <w:basedOn w:val="Textocomentario"/>
    <w:next w:val="Textocomentario"/>
    <w:link w:val="AsuntodelcomentarioCar"/>
    <w:uiPriority w:val="99"/>
    <w:semiHidden/>
    <w:unhideWhenUsed/>
    <w:rsid w:val="00566C64"/>
    <w:rPr>
      <w:b/>
      <w:bCs/>
    </w:rPr>
  </w:style>
  <w:style w:type="character" w:customStyle="1" w:styleId="AsuntodelcomentarioCar">
    <w:name w:val="Asunto del comentario Car"/>
    <w:link w:val="Asuntodelcomentario"/>
    <w:uiPriority w:val="99"/>
    <w:semiHidden/>
    <w:rsid w:val="00566C64"/>
    <w:rPr>
      <w:rFonts w:eastAsia="SimSun" w:cs="Mangal"/>
      <w:b/>
      <w:bCs/>
      <w:kern w:val="1"/>
      <w:szCs w:val="18"/>
      <w:lang w:eastAsia="hi-IN" w:bidi="hi-IN"/>
    </w:rPr>
  </w:style>
  <w:style w:type="paragraph" w:styleId="Textodeglobo">
    <w:name w:val="Balloon Text"/>
    <w:basedOn w:val="Normal"/>
    <w:link w:val="TextodegloboCar"/>
    <w:uiPriority w:val="99"/>
    <w:semiHidden/>
    <w:unhideWhenUsed/>
    <w:rsid w:val="00566C64"/>
    <w:rPr>
      <w:rFonts w:ascii="Tahoma" w:hAnsi="Tahoma"/>
      <w:sz w:val="16"/>
      <w:szCs w:val="14"/>
    </w:rPr>
  </w:style>
  <w:style w:type="character" w:customStyle="1" w:styleId="TextodegloboCar">
    <w:name w:val="Texto de globo Car"/>
    <w:link w:val="Textodeglobo"/>
    <w:uiPriority w:val="99"/>
    <w:semiHidden/>
    <w:rsid w:val="00566C64"/>
    <w:rPr>
      <w:rFonts w:ascii="Tahoma" w:eastAsia="SimSun" w:hAnsi="Tahoma" w:cs="Mangal"/>
      <w:kern w:val="1"/>
      <w:sz w:val="16"/>
      <w:szCs w:val="14"/>
      <w:lang w:eastAsia="hi-IN" w:bidi="hi-IN"/>
    </w:rPr>
  </w:style>
  <w:style w:type="paragraph" w:styleId="Sinespaciado">
    <w:name w:val="No Spacing"/>
    <w:link w:val="SinespaciadoCar"/>
    <w:uiPriority w:val="1"/>
    <w:qFormat/>
    <w:rsid w:val="00493890"/>
    <w:rPr>
      <w:rFonts w:ascii="Calibri" w:hAnsi="Calibri"/>
      <w:sz w:val="22"/>
      <w:szCs w:val="22"/>
    </w:rPr>
  </w:style>
  <w:style w:type="character" w:customStyle="1" w:styleId="SinespaciadoCar">
    <w:name w:val="Sin espaciado Car"/>
    <w:link w:val="Sinespaciado"/>
    <w:uiPriority w:val="1"/>
    <w:rsid w:val="00493890"/>
    <w:rPr>
      <w:rFonts w:ascii="Calibri" w:hAnsi="Calibri"/>
      <w:sz w:val="22"/>
      <w:szCs w:val="22"/>
      <w:lang w:bidi="ar-SA"/>
    </w:rPr>
  </w:style>
  <w:style w:type="character" w:styleId="Hipervnculo">
    <w:name w:val="Hyperlink"/>
    <w:uiPriority w:val="99"/>
    <w:unhideWhenUsed/>
    <w:rsid w:val="0061560A"/>
    <w:rPr>
      <w:color w:val="0000FF"/>
      <w:u w:val="single"/>
    </w:rPr>
  </w:style>
  <w:style w:type="paragraph" w:styleId="Puesto">
    <w:name w:val="Title"/>
    <w:basedOn w:val="Normal"/>
    <w:next w:val="Normal"/>
    <w:link w:val="PuestoCar"/>
    <w:uiPriority w:val="10"/>
    <w:qFormat/>
    <w:rsid w:val="00FE3DD6"/>
    <w:pPr>
      <w:widowControl/>
      <w:pBdr>
        <w:bottom w:val="single" w:sz="8" w:space="4" w:color="4F81BD"/>
      </w:pBdr>
      <w:suppressAutoHyphens w:val="0"/>
      <w:spacing w:after="300"/>
      <w:contextualSpacing/>
    </w:pPr>
    <w:rPr>
      <w:rFonts w:ascii="Cambria" w:eastAsia="Times New Roman" w:hAnsi="Cambria" w:cs="Times New Roman"/>
      <w:color w:val="17365D"/>
      <w:spacing w:val="5"/>
      <w:kern w:val="28"/>
      <w:sz w:val="52"/>
      <w:szCs w:val="52"/>
      <w:lang w:bidi="ar-SA"/>
    </w:rPr>
  </w:style>
  <w:style w:type="character" w:customStyle="1" w:styleId="PuestoCar">
    <w:name w:val="Puesto Car"/>
    <w:link w:val="Puesto"/>
    <w:uiPriority w:val="10"/>
    <w:rsid w:val="00FE3DD6"/>
    <w:rPr>
      <w:rFonts w:ascii="Cambria" w:hAnsi="Cambria"/>
      <w:color w:val="17365D"/>
      <w:spacing w:val="5"/>
      <w:kern w:val="28"/>
      <w:sz w:val="52"/>
      <w:szCs w:val="52"/>
    </w:rPr>
  </w:style>
  <w:style w:type="paragraph" w:styleId="Subttulo">
    <w:name w:val="Subtitle"/>
    <w:basedOn w:val="Normal"/>
    <w:next w:val="Normal"/>
    <w:link w:val="SubttuloCar"/>
    <w:uiPriority w:val="11"/>
    <w:qFormat/>
    <w:rsid w:val="00FE3DD6"/>
    <w:pPr>
      <w:widowControl/>
      <w:numPr>
        <w:ilvl w:val="1"/>
      </w:numPr>
      <w:suppressAutoHyphens w:val="0"/>
      <w:spacing w:after="200" w:line="276" w:lineRule="auto"/>
    </w:pPr>
    <w:rPr>
      <w:rFonts w:ascii="Cambria" w:eastAsia="Times New Roman" w:hAnsi="Cambria" w:cs="Times New Roman"/>
      <w:i/>
      <w:iCs/>
      <w:color w:val="4F81BD"/>
      <w:spacing w:val="15"/>
      <w:kern w:val="0"/>
      <w:lang w:bidi="ar-SA"/>
    </w:rPr>
  </w:style>
  <w:style w:type="character" w:customStyle="1" w:styleId="SubttuloCar">
    <w:name w:val="Subtítulo Car"/>
    <w:link w:val="Subttulo"/>
    <w:uiPriority w:val="11"/>
    <w:rsid w:val="00FE3DD6"/>
    <w:rPr>
      <w:rFonts w:ascii="Cambria" w:hAnsi="Cambria"/>
      <w:i/>
      <w:iCs/>
      <w:color w:val="4F81BD"/>
      <w:spacing w:val="15"/>
      <w:sz w:val="24"/>
      <w:szCs w:val="24"/>
    </w:rPr>
  </w:style>
  <w:style w:type="paragraph" w:styleId="Encabezado">
    <w:name w:val="header"/>
    <w:basedOn w:val="Normal"/>
    <w:link w:val="EncabezadoCar"/>
    <w:uiPriority w:val="99"/>
    <w:unhideWhenUsed/>
    <w:rsid w:val="0056348D"/>
    <w:pPr>
      <w:tabs>
        <w:tab w:val="center" w:pos="4419"/>
        <w:tab w:val="right" w:pos="8838"/>
      </w:tabs>
    </w:pPr>
    <w:rPr>
      <w:szCs w:val="21"/>
    </w:rPr>
  </w:style>
  <w:style w:type="character" w:customStyle="1" w:styleId="EncabezadoCar">
    <w:name w:val="Encabezado Car"/>
    <w:link w:val="Encabezado"/>
    <w:uiPriority w:val="99"/>
    <w:rsid w:val="0056348D"/>
    <w:rPr>
      <w:rFonts w:eastAsia="SimSun" w:cs="Mangal"/>
      <w:kern w:val="1"/>
      <w:sz w:val="24"/>
      <w:szCs w:val="21"/>
      <w:lang w:eastAsia="hi-IN" w:bidi="hi-IN"/>
    </w:rPr>
  </w:style>
  <w:style w:type="paragraph" w:styleId="Piedepgina">
    <w:name w:val="footer"/>
    <w:basedOn w:val="Normal"/>
    <w:link w:val="PiedepginaCar"/>
    <w:uiPriority w:val="99"/>
    <w:unhideWhenUsed/>
    <w:rsid w:val="0056348D"/>
    <w:pPr>
      <w:tabs>
        <w:tab w:val="center" w:pos="4419"/>
        <w:tab w:val="right" w:pos="8838"/>
      </w:tabs>
    </w:pPr>
    <w:rPr>
      <w:szCs w:val="21"/>
    </w:rPr>
  </w:style>
  <w:style w:type="character" w:customStyle="1" w:styleId="PiedepginaCar">
    <w:name w:val="Pie de página Car"/>
    <w:link w:val="Piedepgina"/>
    <w:uiPriority w:val="99"/>
    <w:rsid w:val="0056348D"/>
    <w:rPr>
      <w:rFonts w:eastAsia="SimSun" w:cs="Mangal"/>
      <w:kern w:val="1"/>
      <w:sz w:val="24"/>
      <w:szCs w:val="21"/>
      <w:lang w:eastAsia="hi-IN" w:bidi="hi-IN"/>
    </w:rPr>
  </w:style>
  <w:style w:type="paragraph" w:customStyle="1" w:styleId="6A0C8BF51FB54BE1916F0A0CDECC2626">
    <w:name w:val="6A0C8BF51FB54BE1916F0A0CDECC2626"/>
    <w:rsid w:val="0056348D"/>
    <w:pPr>
      <w:spacing w:after="200" w:line="276" w:lineRule="auto"/>
    </w:pPr>
    <w:rPr>
      <w:rFonts w:ascii="Calibri" w:hAnsi="Calibri"/>
      <w:sz w:val="22"/>
      <w:szCs w:val="22"/>
    </w:rPr>
  </w:style>
  <w:style w:type="character" w:styleId="nfasisintenso">
    <w:name w:val="Intense Emphasis"/>
    <w:uiPriority w:val="21"/>
    <w:qFormat/>
    <w:rsid w:val="009A6F59"/>
    <w:rPr>
      <w:b/>
      <w:bCs/>
      <w:i/>
      <w:iCs/>
      <w:color w:val="4F81BD"/>
    </w:rPr>
  </w:style>
  <w:style w:type="paragraph" w:styleId="NormalWeb">
    <w:name w:val="Normal (Web)"/>
    <w:basedOn w:val="Normal"/>
    <w:uiPriority w:val="99"/>
    <w:unhideWhenUsed/>
    <w:rsid w:val="00DB4357"/>
    <w:pPr>
      <w:widowControl/>
      <w:suppressAutoHyphens w:val="0"/>
      <w:spacing w:before="100" w:beforeAutospacing="1" w:after="100" w:afterAutospacing="1"/>
    </w:pPr>
    <w:rPr>
      <w:rFonts w:eastAsia="Times New Roman" w:cs="Times New Roman"/>
      <w:kern w:val="0"/>
      <w:lang w:eastAsia="es-AR" w:bidi="ar-SA"/>
    </w:rPr>
  </w:style>
  <w:style w:type="paragraph" w:styleId="Prrafodelista">
    <w:name w:val="List Paragraph"/>
    <w:basedOn w:val="Normal"/>
    <w:uiPriority w:val="34"/>
    <w:qFormat/>
    <w:rsid w:val="00063F2F"/>
    <w:pPr>
      <w:ind w:left="720"/>
      <w:contextualSpacing/>
    </w:pPr>
    <w:rPr>
      <w:szCs w:val="21"/>
    </w:rPr>
  </w:style>
  <w:style w:type="paragraph" w:styleId="Sangradetextonormal">
    <w:name w:val="Body Text Indent"/>
    <w:basedOn w:val="Normal"/>
    <w:link w:val="SangradetextonormalCar"/>
    <w:uiPriority w:val="99"/>
    <w:semiHidden/>
    <w:unhideWhenUsed/>
    <w:rsid w:val="00E432F5"/>
    <w:pPr>
      <w:spacing w:after="120"/>
      <w:ind w:left="283"/>
    </w:pPr>
    <w:rPr>
      <w:szCs w:val="21"/>
    </w:rPr>
  </w:style>
  <w:style w:type="character" w:customStyle="1" w:styleId="SangradetextonormalCar">
    <w:name w:val="Sangría de texto normal Car"/>
    <w:basedOn w:val="Fuentedeprrafopredeter"/>
    <w:link w:val="Sangradetextonormal"/>
    <w:uiPriority w:val="99"/>
    <w:semiHidden/>
    <w:rsid w:val="00E432F5"/>
    <w:rPr>
      <w:rFonts w:eastAsia="SimSun" w:cs="Mangal"/>
      <w:kern w:val="1"/>
      <w:sz w:val="24"/>
      <w:szCs w:val="21"/>
      <w:lang w:eastAsia="hi-IN" w:bidi="hi-IN"/>
    </w:rPr>
  </w:style>
  <w:style w:type="paragraph" w:styleId="Revisin">
    <w:name w:val="Revision"/>
    <w:hidden/>
    <w:uiPriority w:val="99"/>
    <w:semiHidden/>
    <w:rsid w:val="00B13E4C"/>
    <w:rPr>
      <w:rFonts w:eastAsia="SimSun" w:cs="Mangal"/>
      <w:kern w:val="1"/>
      <w:sz w:val="24"/>
      <w:szCs w:val="21"/>
      <w:lang w:eastAsia="hi-IN" w:bidi="hi-IN"/>
    </w:rPr>
  </w:style>
  <w:style w:type="paragraph" w:styleId="Textosinformato">
    <w:name w:val="Plain Text"/>
    <w:basedOn w:val="Normal"/>
    <w:link w:val="TextosinformatoCar"/>
    <w:uiPriority w:val="99"/>
    <w:unhideWhenUsed/>
    <w:rsid w:val="00803408"/>
    <w:pPr>
      <w:widowControl/>
      <w:suppressAutoHyphens w:val="0"/>
    </w:pPr>
    <w:rPr>
      <w:rFonts w:ascii="Calibri" w:eastAsia="Calibri" w:hAnsi="Calibri" w:cs="Times New Roman"/>
      <w:kern w:val="0"/>
      <w:sz w:val="22"/>
      <w:szCs w:val="21"/>
      <w:lang w:val="es-ES" w:eastAsia="en-US" w:bidi="ar-SA"/>
    </w:rPr>
  </w:style>
  <w:style w:type="character" w:customStyle="1" w:styleId="TextosinformatoCar">
    <w:name w:val="Texto sin formato Car"/>
    <w:basedOn w:val="Fuentedeprrafopredeter"/>
    <w:link w:val="Textosinformato"/>
    <w:uiPriority w:val="99"/>
    <w:rsid w:val="00803408"/>
    <w:rPr>
      <w:rFonts w:ascii="Calibri" w:eastAsia="Calibri" w:hAnsi="Calibri"/>
      <w:sz w:val="22"/>
      <w:szCs w:val="21"/>
      <w:lang w:val="es-ES" w:eastAsia="en-US"/>
    </w:rPr>
  </w:style>
  <w:style w:type="paragraph" w:customStyle="1" w:styleId="Cuerpo">
    <w:name w:val="Cuerpo"/>
    <w:rsid w:val="005F2121"/>
    <w:pPr>
      <w:pBdr>
        <w:top w:val="nil"/>
        <w:left w:val="nil"/>
        <w:bottom w:val="nil"/>
        <w:right w:val="nil"/>
        <w:between w:val="nil"/>
        <w:bar w:val="nil"/>
      </w:pBdr>
    </w:pPr>
    <w:rPr>
      <w:rFonts w:ascii="Helvetica" w:eastAsia="Arial Unicode MS" w:hAnsi="Helvetica" w:cs="Arial Unicode MS"/>
      <w:color w:val="000000"/>
      <w:sz w:val="22"/>
      <w:szCs w:val="22"/>
      <w:bdr w:val="nil"/>
      <w:lang w:val="es-ES_tradnl"/>
    </w:rPr>
  </w:style>
  <w:style w:type="paragraph" w:styleId="Textonotapie">
    <w:name w:val="footnote text"/>
    <w:basedOn w:val="Normal"/>
    <w:link w:val="TextonotapieCar"/>
    <w:uiPriority w:val="99"/>
    <w:semiHidden/>
    <w:unhideWhenUsed/>
    <w:rsid w:val="00F90D4C"/>
    <w:rPr>
      <w:sz w:val="20"/>
      <w:szCs w:val="18"/>
    </w:rPr>
  </w:style>
  <w:style w:type="character" w:customStyle="1" w:styleId="TextonotapieCar">
    <w:name w:val="Texto nota pie Car"/>
    <w:basedOn w:val="Fuentedeprrafopredeter"/>
    <w:link w:val="Textonotapie"/>
    <w:uiPriority w:val="99"/>
    <w:semiHidden/>
    <w:rsid w:val="00F90D4C"/>
    <w:rPr>
      <w:rFonts w:eastAsia="SimSun" w:cs="Mangal"/>
      <w:kern w:val="1"/>
      <w:szCs w:val="18"/>
      <w:lang w:eastAsia="hi-IN" w:bidi="hi-IN"/>
    </w:rPr>
  </w:style>
  <w:style w:type="character" w:styleId="Refdenotaalpie">
    <w:name w:val="footnote reference"/>
    <w:basedOn w:val="Fuentedeprrafopredeter"/>
    <w:uiPriority w:val="99"/>
    <w:semiHidden/>
    <w:unhideWhenUsed/>
    <w:rsid w:val="00F90D4C"/>
    <w:rPr>
      <w:vertAlign w:val="superscript"/>
    </w:rPr>
  </w:style>
  <w:style w:type="paragraph" w:styleId="Textonotaalfinal">
    <w:name w:val="endnote text"/>
    <w:basedOn w:val="Normal"/>
    <w:link w:val="TextonotaalfinalCar"/>
    <w:uiPriority w:val="99"/>
    <w:semiHidden/>
    <w:unhideWhenUsed/>
    <w:rsid w:val="00D822B4"/>
    <w:rPr>
      <w:sz w:val="20"/>
      <w:szCs w:val="18"/>
    </w:rPr>
  </w:style>
  <w:style w:type="character" w:customStyle="1" w:styleId="TextonotaalfinalCar">
    <w:name w:val="Texto nota al final Car"/>
    <w:basedOn w:val="Fuentedeprrafopredeter"/>
    <w:link w:val="Textonotaalfinal"/>
    <w:uiPriority w:val="99"/>
    <w:semiHidden/>
    <w:rsid w:val="00D822B4"/>
    <w:rPr>
      <w:rFonts w:eastAsia="SimSun" w:cs="Mangal"/>
      <w:kern w:val="1"/>
      <w:szCs w:val="18"/>
      <w:lang w:eastAsia="hi-IN" w:bidi="hi-IN"/>
    </w:rPr>
  </w:style>
  <w:style w:type="character" w:styleId="Refdenotaalfinal">
    <w:name w:val="endnote reference"/>
    <w:basedOn w:val="Fuentedeprrafopredeter"/>
    <w:uiPriority w:val="99"/>
    <w:semiHidden/>
    <w:unhideWhenUsed/>
    <w:rsid w:val="00D822B4"/>
    <w:rPr>
      <w:vertAlign w:val="superscript"/>
    </w:rPr>
  </w:style>
  <w:style w:type="character" w:styleId="nfasis">
    <w:name w:val="Emphasis"/>
    <w:basedOn w:val="Fuentedeprrafopredeter"/>
    <w:uiPriority w:val="20"/>
    <w:qFormat/>
    <w:rsid w:val="00F873BD"/>
    <w:rPr>
      <w:i/>
      <w:iCs/>
    </w:rPr>
  </w:style>
  <w:style w:type="character" w:styleId="Hipervnculovisitado">
    <w:name w:val="FollowedHyperlink"/>
    <w:basedOn w:val="Fuentedeprrafopredeter"/>
    <w:uiPriority w:val="99"/>
    <w:semiHidden/>
    <w:unhideWhenUsed/>
    <w:rsid w:val="00F873BD"/>
    <w:rPr>
      <w:color w:val="800080" w:themeColor="followedHyperlink"/>
      <w:u w:val="single"/>
    </w:rPr>
  </w:style>
  <w:style w:type="character" w:customStyle="1" w:styleId="Ttulo1Car">
    <w:name w:val="Título 1 Car"/>
    <w:basedOn w:val="Fuentedeprrafopredeter"/>
    <w:link w:val="Ttulo1"/>
    <w:uiPriority w:val="9"/>
    <w:rsid w:val="00F873BD"/>
    <w:rPr>
      <w:b/>
      <w:bCs/>
      <w:kern w:val="36"/>
      <w:sz w:val="48"/>
      <w:szCs w:val="48"/>
      <w:lang w:val="es-ES" w:eastAsia="es-ES"/>
    </w:rPr>
  </w:style>
  <w:style w:type="table" w:styleId="Tablaconcuadrcula">
    <w:name w:val="Table Grid"/>
    <w:basedOn w:val="Tablanormal"/>
    <w:uiPriority w:val="59"/>
    <w:rsid w:val="007457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8141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516189">
      <w:bodyDiv w:val="1"/>
      <w:marLeft w:val="0"/>
      <w:marRight w:val="0"/>
      <w:marTop w:val="0"/>
      <w:marBottom w:val="0"/>
      <w:divBdr>
        <w:top w:val="none" w:sz="0" w:space="0" w:color="auto"/>
        <w:left w:val="none" w:sz="0" w:space="0" w:color="auto"/>
        <w:bottom w:val="none" w:sz="0" w:space="0" w:color="auto"/>
        <w:right w:val="none" w:sz="0" w:space="0" w:color="auto"/>
      </w:divBdr>
      <w:divsChild>
        <w:div w:id="1526093153">
          <w:marLeft w:val="0"/>
          <w:marRight w:val="0"/>
          <w:marTop w:val="0"/>
          <w:marBottom w:val="0"/>
          <w:divBdr>
            <w:top w:val="none" w:sz="0" w:space="0" w:color="auto"/>
            <w:left w:val="none" w:sz="0" w:space="0" w:color="auto"/>
            <w:bottom w:val="none" w:sz="0" w:space="0" w:color="auto"/>
            <w:right w:val="none" w:sz="0" w:space="0" w:color="auto"/>
          </w:divBdr>
          <w:divsChild>
            <w:div w:id="880477373">
              <w:marLeft w:val="0"/>
              <w:marRight w:val="0"/>
              <w:marTop w:val="0"/>
              <w:marBottom w:val="0"/>
              <w:divBdr>
                <w:top w:val="none" w:sz="0" w:space="0" w:color="auto"/>
                <w:left w:val="none" w:sz="0" w:space="0" w:color="auto"/>
                <w:bottom w:val="none" w:sz="0" w:space="0" w:color="auto"/>
                <w:right w:val="none" w:sz="0" w:space="0" w:color="auto"/>
              </w:divBdr>
              <w:divsChild>
                <w:div w:id="1603142437">
                  <w:marLeft w:val="0"/>
                  <w:marRight w:val="0"/>
                  <w:marTop w:val="0"/>
                  <w:marBottom w:val="0"/>
                  <w:divBdr>
                    <w:top w:val="none" w:sz="0" w:space="0" w:color="auto"/>
                    <w:left w:val="none" w:sz="0" w:space="0" w:color="auto"/>
                    <w:bottom w:val="none" w:sz="0" w:space="0" w:color="auto"/>
                    <w:right w:val="none" w:sz="0" w:space="0" w:color="auto"/>
                  </w:divBdr>
                  <w:divsChild>
                    <w:div w:id="1474180335">
                      <w:marLeft w:val="0"/>
                      <w:marRight w:val="0"/>
                      <w:marTop w:val="0"/>
                      <w:marBottom w:val="0"/>
                      <w:divBdr>
                        <w:top w:val="none" w:sz="0" w:space="0" w:color="auto"/>
                        <w:left w:val="none" w:sz="0" w:space="0" w:color="auto"/>
                        <w:bottom w:val="none" w:sz="0" w:space="0" w:color="auto"/>
                        <w:right w:val="none" w:sz="0" w:space="0" w:color="auto"/>
                      </w:divBdr>
                      <w:divsChild>
                        <w:div w:id="2052027906">
                          <w:marLeft w:val="0"/>
                          <w:marRight w:val="0"/>
                          <w:marTop w:val="0"/>
                          <w:marBottom w:val="0"/>
                          <w:divBdr>
                            <w:top w:val="none" w:sz="0" w:space="0" w:color="auto"/>
                            <w:left w:val="none" w:sz="0" w:space="0" w:color="auto"/>
                            <w:bottom w:val="none" w:sz="0" w:space="0" w:color="auto"/>
                            <w:right w:val="none" w:sz="0" w:space="0" w:color="auto"/>
                          </w:divBdr>
                          <w:divsChild>
                            <w:div w:id="1999262706">
                              <w:marLeft w:val="0"/>
                              <w:marRight w:val="0"/>
                              <w:marTop w:val="0"/>
                              <w:marBottom w:val="0"/>
                              <w:divBdr>
                                <w:top w:val="none" w:sz="0" w:space="0" w:color="auto"/>
                                <w:left w:val="none" w:sz="0" w:space="0" w:color="auto"/>
                                <w:bottom w:val="none" w:sz="0" w:space="0" w:color="auto"/>
                                <w:right w:val="none" w:sz="0" w:space="0" w:color="auto"/>
                              </w:divBdr>
                              <w:divsChild>
                                <w:div w:id="36005378">
                                  <w:marLeft w:val="0"/>
                                  <w:marRight w:val="0"/>
                                  <w:marTop w:val="0"/>
                                  <w:marBottom w:val="0"/>
                                  <w:divBdr>
                                    <w:top w:val="none" w:sz="0" w:space="0" w:color="auto"/>
                                    <w:left w:val="none" w:sz="0" w:space="0" w:color="auto"/>
                                    <w:bottom w:val="none" w:sz="0" w:space="0" w:color="auto"/>
                                    <w:right w:val="none" w:sz="0" w:space="0" w:color="auto"/>
                                  </w:divBdr>
                                  <w:divsChild>
                                    <w:div w:id="87241588">
                                      <w:marLeft w:val="0"/>
                                      <w:marRight w:val="0"/>
                                      <w:marTop w:val="0"/>
                                      <w:marBottom w:val="0"/>
                                      <w:divBdr>
                                        <w:top w:val="none" w:sz="0" w:space="0" w:color="auto"/>
                                        <w:left w:val="none" w:sz="0" w:space="0" w:color="auto"/>
                                        <w:bottom w:val="none" w:sz="0" w:space="0" w:color="auto"/>
                                        <w:right w:val="none" w:sz="0" w:space="0" w:color="auto"/>
                                      </w:divBdr>
                                      <w:divsChild>
                                        <w:div w:id="88915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6074183">
      <w:bodyDiv w:val="1"/>
      <w:marLeft w:val="0"/>
      <w:marRight w:val="0"/>
      <w:marTop w:val="0"/>
      <w:marBottom w:val="0"/>
      <w:divBdr>
        <w:top w:val="none" w:sz="0" w:space="0" w:color="auto"/>
        <w:left w:val="none" w:sz="0" w:space="0" w:color="auto"/>
        <w:bottom w:val="none" w:sz="0" w:space="0" w:color="auto"/>
        <w:right w:val="none" w:sz="0" w:space="0" w:color="auto"/>
      </w:divBdr>
    </w:div>
    <w:div w:id="988249418">
      <w:bodyDiv w:val="1"/>
      <w:marLeft w:val="0"/>
      <w:marRight w:val="0"/>
      <w:marTop w:val="0"/>
      <w:marBottom w:val="0"/>
      <w:divBdr>
        <w:top w:val="none" w:sz="0" w:space="0" w:color="auto"/>
        <w:left w:val="none" w:sz="0" w:space="0" w:color="auto"/>
        <w:bottom w:val="none" w:sz="0" w:space="0" w:color="auto"/>
        <w:right w:val="none" w:sz="0" w:space="0" w:color="auto"/>
      </w:divBdr>
    </w:div>
    <w:div w:id="988749028">
      <w:bodyDiv w:val="1"/>
      <w:marLeft w:val="0"/>
      <w:marRight w:val="0"/>
      <w:marTop w:val="0"/>
      <w:marBottom w:val="0"/>
      <w:divBdr>
        <w:top w:val="none" w:sz="0" w:space="0" w:color="auto"/>
        <w:left w:val="none" w:sz="0" w:space="0" w:color="auto"/>
        <w:bottom w:val="none" w:sz="0" w:space="0" w:color="auto"/>
        <w:right w:val="none" w:sz="0" w:space="0" w:color="auto"/>
      </w:divBdr>
    </w:div>
    <w:div w:id="1705251600">
      <w:bodyDiv w:val="1"/>
      <w:marLeft w:val="0"/>
      <w:marRight w:val="0"/>
      <w:marTop w:val="0"/>
      <w:marBottom w:val="0"/>
      <w:divBdr>
        <w:top w:val="none" w:sz="0" w:space="0" w:color="auto"/>
        <w:left w:val="none" w:sz="0" w:space="0" w:color="auto"/>
        <w:bottom w:val="none" w:sz="0" w:space="0" w:color="auto"/>
        <w:right w:val="none" w:sz="0" w:space="0" w:color="auto"/>
      </w:divBdr>
      <w:divsChild>
        <w:div w:id="364647274">
          <w:marLeft w:val="446"/>
          <w:marRight w:val="0"/>
          <w:marTop w:val="0"/>
          <w:marBottom w:val="0"/>
          <w:divBdr>
            <w:top w:val="none" w:sz="0" w:space="0" w:color="auto"/>
            <w:left w:val="none" w:sz="0" w:space="0" w:color="auto"/>
            <w:bottom w:val="none" w:sz="0" w:space="0" w:color="auto"/>
            <w:right w:val="none" w:sz="0" w:space="0" w:color="auto"/>
          </w:divBdr>
        </w:div>
        <w:div w:id="1359238864">
          <w:marLeft w:val="446"/>
          <w:marRight w:val="0"/>
          <w:marTop w:val="0"/>
          <w:marBottom w:val="0"/>
          <w:divBdr>
            <w:top w:val="none" w:sz="0" w:space="0" w:color="auto"/>
            <w:left w:val="none" w:sz="0" w:space="0" w:color="auto"/>
            <w:bottom w:val="none" w:sz="0" w:space="0" w:color="auto"/>
            <w:right w:val="none" w:sz="0" w:space="0" w:color="auto"/>
          </w:divBdr>
        </w:div>
        <w:div w:id="1436515871">
          <w:marLeft w:val="446"/>
          <w:marRight w:val="0"/>
          <w:marTop w:val="0"/>
          <w:marBottom w:val="0"/>
          <w:divBdr>
            <w:top w:val="none" w:sz="0" w:space="0" w:color="auto"/>
            <w:left w:val="none" w:sz="0" w:space="0" w:color="auto"/>
            <w:bottom w:val="none" w:sz="0" w:space="0" w:color="auto"/>
            <w:right w:val="none" w:sz="0" w:space="0" w:color="auto"/>
          </w:divBdr>
        </w:div>
        <w:div w:id="2131971239">
          <w:marLeft w:val="446"/>
          <w:marRight w:val="0"/>
          <w:marTop w:val="0"/>
          <w:marBottom w:val="0"/>
          <w:divBdr>
            <w:top w:val="none" w:sz="0" w:space="0" w:color="auto"/>
            <w:left w:val="none" w:sz="0" w:space="0" w:color="auto"/>
            <w:bottom w:val="none" w:sz="0" w:space="0" w:color="auto"/>
            <w:right w:val="none" w:sz="0" w:space="0" w:color="auto"/>
          </w:divBdr>
        </w:div>
      </w:divsChild>
    </w:div>
    <w:div w:id="1932004853">
      <w:bodyDiv w:val="1"/>
      <w:marLeft w:val="0"/>
      <w:marRight w:val="0"/>
      <w:marTop w:val="0"/>
      <w:marBottom w:val="0"/>
      <w:divBdr>
        <w:top w:val="none" w:sz="0" w:space="0" w:color="auto"/>
        <w:left w:val="none" w:sz="0" w:space="0" w:color="auto"/>
        <w:bottom w:val="none" w:sz="0" w:space="0" w:color="auto"/>
        <w:right w:val="none" w:sz="0" w:space="0" w:color="auto"/>
      </w:divBdr>
    </w:div>
    <w:div w:id="1974674824">
      <w:bodyDiv w:val="1"/>
      <w:marLeft w:val="0"/>
      <w:marRight w:val="0"/>
      <w:marTop w:val="0"/>
      <w:marBottom w:val="0"/>
      <w:divBdr>
        <w:top w:val="none" w:sz="0" w:space="0" w:color="auto"/>
        <w:left w:val="none" w:sz="0" w:space="0" w:color="auto"/>
        <w:bottom w:val="none" w:sz="0" w:space="0" w:color="auto"/>
        <w:right w:val="none" w:sz="0" w:space="0" w:color="auto"/>
      </w:divBdr>
    </w:div>
    <w:div w:id="2069957119">
      <w:bodyDiv w:val="1"/>
      <w:marLeft w:val="0"/>
      <w:marRight w:val="0"/>
      <w:marTop w:val="0"/>
      <w:marBottom w:val="0"/>
      <w:divBdr>
        <w:top w:val="none" w:sz="0" w:space="0" w:color="auto"/>
        <w:left w:val="none" w:sz="0" w:space="0" w:color="auto"/>
        <w:bottom w:val="none" w:sz="0" w:space="0" w:color="auto"/>
        <w:right w:val="none" w:sz="0" w:space="0" w:color="auto"/>
      </w:divBdr>
    </w:div>
    <w:div w:id="210209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guascordobesas.com.ar" TargetMode="External"/><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67CBD-6F8D-4AF5-A7DF-865AD0E00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2085</Words>
  <Characters>11469</Characters>
  <Application>Microsoft Office Word</Application>
  <DocSecurity>0</DocSecurity>
  <Lines>95</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Plan integral de Social Media</vt:lpstr>
      <vt:lpstr>Plan integral de Social Media</vt:lpstr>
    </vt:vector>
  </TitlesOfParts>
  <Company>RevolucionUnattended</Company>
  <LinksUpToDate>false</LinksUpToDate>
  <CharactersWithSpaces>13527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integral de Social Media</dc:title>
  <dc:creator>Barrientos Cristina</dc:creator>
  <cp:lastModifiedBy>Barrientos Cristina</cp:lastModifiedBy>
  <cp:revision>4</cp:revision>
  <cp:lastPrinted>2018-05-18T13:50:00Z</cp:lastPrinted>
  <dcterms:created xsi:type="dcterms:W3CDTF">2019-06-12T17:20:00Z</dcterms:created>
  <dcterms:modified xsi:type="dcterms:W3CDTF">2019-06-21T22:44:00Z</dcterms:modified>
</cp:coreProperties>
</file>